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15" w:rsidRDefault="00647515" w:rsidP="00DC5C5D">
      <w:pPr>
        <w:contextualSpacing/>
        <w:rPr>
          <w:b/>
        </w:rPr>
      </w:pPr>
      <w:r>
        <w:t>Приложение 3</w:t>
      </w:r>
      <w:r w:rsidRPr="00DC5C5D">
        <w:rPr>
          <w:b/>
        </w:rPr>
        <w:t xml:space="preserve">. </w:t>
      </w:r>
      <w:r w:rsidR="00DC5C5D">
        <w:rPr>
          <w:b/>
        </w:rPr>
        <w:t xml:space="preserve">                                                    </w:t>
      </w:r>
      <w:r w:rsidRPr="00DC5C5D">
        <w:rPr>
          <w:b/>
        </w:rPr>
        <w:t>Тест.</w:t>
      </w:r>
    </w:p>
    <w:p w:rsidR="00DC5C5D" w:rsidRPr="00DC5C5D" w:rsidRDefault="00DC5C5D" w:rsidP="00DC5C5D">
      <w:pPr>
        <w:contextualSpacing/>
        <w:rPr>
          <w:b/>
        </w:rPr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r w:rsidRPr="00C7124E">
        <w:t>Самым распространенным в земной коре металлом является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 xml:space="preserve">а) </w:t>
            </w:r>
            <w:proofErr w:type="spellStart"/>
            <w:r w:rsidRPr="00C7124E">
              <w:t>Са</w:t>
            </w:r>
            <w:proofErr w:type="spell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  <w:rPr>
                <w:lang w:val="en-US"/>
              </w:rPr>
            </w:pPr>
            <w:r w:rsidRPr="00C7124E">
              <w:t xml:space="preserve">в) </w:t>
            </w:r>
            <w:r w:rsidRPr="00C7124E">
              <w:rPr>
                <w:lang w:val="en-US"/>
              </w:rPr>
              <w:t>Na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  <w:rPr>
                <w:lang w:val="en-US"/>
              </w:rPr>
            </w:pPr>
            <w:r w:rsidRPr="00C7124E">
              <w:t>б)</w:t>
            </w:r>
            <w:r w:rsidRPr="00C7124E">
              <w:rPr>
                <w:lang w:val="en-US"/>
              </w:rPr>
              <w:t xml:space="preserve"> </w:t>
            </w:r>
            <w:r w:rsidRPr="00C7124E">
              <w:t>А</w:t>
            </w:r>
            <w:proofErr w:type="gramStart"/>
            <w:r w:rsidRPr="00C7124E">
              <w:rPr>
                <w:lang w:val="en-US"/>
              </w:rPr>
              <w:t>l</w:t>
            </w:r>
            <w:proofErr w:type="gram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  <w:rPr>
                <w:lang w:val="en-US"/>
              </w:rPr>
            </w:pPr>
            <w:r w:rsidRPr="00C7124E">
              <w:t>г)</w:t>
            </w:r>
            <w:r w:rsidRPr="00C7124E">
              <w:rPr>
                <w:lang w:val="en-US"/>
              </w:rPr>
              <w:t xml:space="preserve"> Fe</w:t>
            </w:r>
          </w:p>
        </w:tc>
      </w:tr>
    </w:tbl>
    <w:p w:rsidR="00647515" w:rsidRPr="00C7124E" w:rsidRDefault="00647515" w:rsidP="00647515">
      <w:pPr>
        <w:contextualSpacing/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r w:rsidRPr="00C7124E">
        <w:t xml:space="preserve">Самым активным металлом среди </w:t>
      </w:r>
      <w:proofErr w:type="gramStart"/>
      <w:r w:rsidRPr="00C7124E">
        <w:t>перечисленных</w:t>
      </w:r>
      <w:proofErr w:type="gramEnd"/>
      <w:r w:rsidRPr="00C7124E">
        <w:t xml:space="preserve"> является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</w:t>
            </w:r>
            <w:r w:rsidRPr="00C7124E">
              <w:rPr>
                <w:lang w:val="en-US"/>
              </w:rPr>
              <w:t xml:space="preserve"> Na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 А</w:t>
            </w:r>
            <w:proofErr w:type="gramStart"/>
            <w:r w:rsidRPr="00C7124E">
              <w:rPr>
                <w:lang w:val="en-US"/>
              </w:rPr>
              <w:t>l</w:t>
            </w:r>
            <w:proofErr w:type="gramEnd"/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 К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  <w:rPr>
                <w:lang w:val="en-US"/>
              </w:rPr>
            </w:pPr>
            <w:r w:rsidRPr="00C7124E">
              <w:t>г) М</w:t>
            </w:r>
            <w:proofErr w:type="gramStart"/>
            <w:r w:rsidRPr="00C7124E">
              <w:rPr>
                <w:lang w:val="en-US"/>
              </w:rPr>
              <w:t>g</w:t>
            </w:r>
            <w:proofErr w:type="gramEnd"/>
          </w:p>
        </w:tc>
      </w:tr>
    </w:tbl>
    <w:p w:rsidR="00647515" w:rsidRPr="00C7124E" w:rsidRDefault="00647515" w:rsidP="00647515">
      <w:pPr>
        <w:ind w:left="360"/>
        <w:contextualSpacing/>
        <w:rPr>
          <w:lang w:val="en-US"/>
        </w:rPr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proofErr w:type="spellStart"/>
      <w:r w:rsidRPr="00C7124E">
        <w:t>Амф</w:t>
      </w:r>
      <w:proofErr w:type="spellEnd"/>
      <w:proofErr w:type="gramStart"/>
      <w:r w:rsidRPr="00C7124E">
        <w:rPr>
          <w:lang w:val="en-US"/>
        </w:rPr>
        <w:t>o</w:t>
      </w:r>
      <w:proofErr w:type="spellStart"/>
      <w:proofErr w:type="gramEnd"/>
      <w:r w:rsidRPr="00C7124E">
        <w:t>терные</w:t>
      </w:r>
      <w:proofErr w:type="spellEnd"/>
      <w:r w:rsidRPr="00C7124E">
        <w:t xml:space="preserve"> соединения образует</w:t>
      </w:r>
    </w:p>
    <w:tbl>
      <w:tblPr>
        <w:tblW w:w="0" w:type="auto"/>
        <w:tblLook w:val="01E0"/>
      </w:tblPr>
      <w:tblGrid>
        <w:gridCol w:w="5210"/>
        <w:gridCol w:w="5210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 xml:space="preserve">а) </w:t>
            </w:r>
            <w:proofErr w:type="spellStart"/>
            <w:r w:rsidRPr="00C7124E">
              <w:t>Са</w:t>
            </w:r>
            <w:proofErr w:type="spell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 А</w:t>
            </w:r>
            <w:proofErr w:type="gramStart"/>
            <w:r w:rsidRPr="00C7124E">
              <w:rPr>
                <w:lang w:val="en-US"/>
              </w:rPr>
              <w:t>l</w:t>
            </w:r>
            <w:proofErr w:type="gramEnd"/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</w:t>
            </w:r>
            <w:r w:rsidRPr="00C7124E">
              <w:rPr>
                <w:lang w:val="en-US"/>
              </w:rPr>
              <w:t xml:space="preserve"> Na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  <w:rPr>
                <w:lang w:val="en-US"/>
              </w:rPr>
            </w:pPr>
            <w:r w:rsidRPr="00C7124E">
              <w:t xml:space="preserve">г) </w:t>
            </w:r>
            <w:r w:rsidRPr="00C7124E">
              <w:rPr>
                <w:lang w:val="en-US"/>
              </w:rPr>
              <w:t>Li</w:t>
            </w:r>
          </w:p>
        </w:tc>
      </w:tr>
    </w:tbl>
    <w:p w:rsidR="00647515" w:rsidRPr="00C7124E" w:rsidRDefault="00647515" w:rsidP="00647515">
      <w:pPr>
        <w:contextualSpacing/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r w:rsidRPr="00C7124E">
        <w:t>Сплав на основе алюминия называется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 бронза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 мельхиор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 латунь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г) дюралюминий</w:t>
            </w:r>
          </w:p>
        </w:tc>
      </w:tr>
    </w:tbl>
    <w:p w:rsidR="00647515" w:rsidRPr="00C7124E" w:rsidRDefault="00647515" w:rsidP="00647515">
      <w:pPr>
        <w:ind w:left="360"/>
        <w:contextualSpacing/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r w:rsidRPr="00C7124E">
        <w:t>В самородном состоянии встречается в природе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 А</w:t>
            </w:r>
            <w:proofErr w:type="gramStart"/>
            <w:r w:rsidRPr="00C7124E">
              <w:rPr>
                <w:lang w:val="en-US"/>
              </w:rPr>
              <w:t>l</w:t>
            </w:r>
            <w:proofErr w:type="gram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</w:t>
            </w:r>
            <w:r w:rsidRPr="00C7124E">
              <w:rPr>
                <w:lang w:val="en-US"/>
              </w:rPr>
              <w:t xml:space="preserve"> Na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  <w:rPr>
                <w:lang w:val="en-US"/>
              </w:rPr>
            </w:pPr>
            <w:r w:rsidRPr="00C7124E">
              <w:t>б)</w:t>
            </w:r>
            <w:r w:rsidRPr="00C7124E">
              <w:rPr>
                <w:lang w:val="en-US"/>
              </w:rPr>
              <w:t xml:space="preserve"> </w:t>
            </w:r>
            <w:r w:rsidRPr="00C7124E">
              <w:t>С</w:t>
            </w:r>
            <w:proofErr w:type="gramStart"/>
            <w:r w:rsidRPr="00C7124E">
              <w:rPr>
                <w:lang w:val="en-US"/>
              </w:rPr>
              <w:t>u</w:t>
            </w:r>
            <w:proofErr w:type="gram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г) М</w:t>
            </w:r>
            <w:proofErr w:type="gramStart"/>
            <w:r w:rsidRPr="00C7124E">
              <w:rPr>
                <w:lang w:val="en-US"/>
              </w:rPr>
              <w:t>g</w:t>
            </w:r>
            <w:proofErr w:type="gramEnd"/>
          </w:p>
        </w:tc>
      </w:tr>
    </w:tbl>
    <w:p w:rsidR="00647515" w:rsidRPr="00C7124E" w:rsidRDefault="00647515" w:rsidP="00647515">
      <w:pPr>
        <w:contextualSpacing/>
      </w:pPr>
    </w:p>
    <w:p w:rsidR="00647515" w:rsidRPr="00C7124E" w:rsidRDefault="00647515" w:rsidP="00647515">
      <w:pPr>
        <w:numPr>
          <w:ilvl w:val="0"/>
          <w:numId w:val="1"/>
        </w:numPr>
        <w:contextualSpacing/>
      </w:pPr>
      <w:r w:rsidRPr="00C7124E">
        <w:t xml:space="preserve">Не </w:t>
      </w:r>
      <w:proofErr w:type="gramStart"/>
      <w:r w:rsidRPr="00C7124E">
        <w:t>подвержен</w:t>
      </w:r>
      <w:proofErr w:type="gramEnd"/>
      <w:r w:rsidRPr="00C7124E">
        <w:t xml:space="preserve"> коррозии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 А</w:t>
            </w:r>
            <w:proofErr w:type="gramStart"/>
            <w:r w:rsidRPr="00C7124E">
              <w:rPr>
                <w:lang w:val="en-US"/>
              </w:rPr>
              <w:t>l</w:t>
            </w:r>
            <w:proofErr w:type="gramEnd"/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</w:t>
            </w:r>
            <w:r w:rsidRPr="00C7124E">
              <w:rPr>
                <w:lang w:val="en-US"/>
              </w:rPr>
              <w:t xml:space="preserve"> Na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</w:t>
            </w:r>
            <w:r w:rsidRPr="00C7124E">
              <w:rPr>
                <w:lang w:val="en-US"/>
              </w:rPr>
              <w:t xml:space="preserve"> Fe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г)</w:t>
            </w:r>
            <w:r w:rsidRPr="00C7124E">
              <w:rPr>
                <w:lang w:val="en-US"/>
              </w:rPr>
              <w:t xml:space="preserve"> Li</w:t>
            </w:r>
          </w:p>
        </w:tc>
      </w:tr>
    </w:tbl>
    <w:p w:rsidR="00647515" w:rsidRPr="00C7124E" w:rsidRDefault="00647515" w:rsidP="00647515">
      <w:pPr>
        <w:contextualSpacing/>
      </w:pPr>
    </w:p>
    <w:p w:rsidR="00647515" w:rsidRPr="00C7124E" w:rsidRDefault="00647515" w:rsidP="00647515">
      <w:pPr>
        <w:ind w:left="360"/>
        <w:contextualSpacing/>
      </w:pPr>
      <w:r w:rsidRPr="00C7124E">
        <w:t>7. Алюминий входит в состав следующего природного соединения</w:t>
      </w:r>
    </w:p>
    <w:tbl>
      <w:tblPr>
        <w:tblW w:w="0" w:type="auto"/>
        <w:tblLook w:val="01E0"/>
      </w:tblPr>
      <w:tblGrid>
        <w:gridCol w:w="5210"/>
        <w:gridCol w:w="5210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 сильвинит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в) гипс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 кальцит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>г) корунд</w:t>
            </w:r>
          </w:p>
        </w:tc>
      </w:tr>
    </w:tbl>
    <w:p w:rsidR="00647515" w:rsidRPr="00C7124E" w:rsidRDefault="00647515" w:rsidP="00647515">
      <w:pPr>
        <w:ind w:left="360"/>
        <w:contextualSpacing/>
      </w:pPr>
    </w:p>
    <w:p w:rsidR="00647515" w:rsidRPr="00C7124E" w:rsidRDefault="00647515" w:rsidP="00647515">
      <w:pPr>
        <w:numPr>
          <w:ilvl w:val="0"/>
          <w:numId w:val="2"/>
        </w:numPr>
        <w:contextualSpacing/>
      </w:pPr>
      <w:r w:rsidRPr="00C7124E">
        <w:t>При растворении алюминия в воде получается раствор</w:t>
      </w:r>
    </w:p>
    <w:tbl>
      <w:tblPr>
        <w:tblW w:w="0" w:type="auto"/>
        <w:tblLook w:val="01E0"/>
      </w:tblPr>
      <w:tblGrid>
        <w:gridCol w:w="5209"/>
        <w:gridCol w:w="5211"/>
      </w:tblGrid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а) алюминия</w:t>
            </w:r>
          </w:p>
        </w:tc>
        <w:tc>
          <w:tcPr>
            <w:tcW w:w="5211" w:type="dxa"/>
          </w:tcPr>
          <w:p w:rsidR="00647515" w:rsidRPr="00C7124E" w:rsidRDefault="00647515" w:rsidP="00A855AC">
            <w:pPr>
              <w:contextualSpacing/>
            </w:pPr>
            <w:r w:rsidRPr="00C7124E">
              <w:t xml:space="preserve">в) </w:t>
            </w:r>
            <w:proofErr w:type="spellStart"/>
            <w:r w:rsidRPr="00C7124E">
              <w:t>гидроксида</w:t>
            </w:r>
            <w:proofErr w:type="spellEnd"/>
            <w:r w:rsidRPr="00C7124E">
              <w:t xml:space="preserve"> алюминия</w:t>
            </w:r>
          </w:p>
        </w:tc>
      </w:tr>
      <w:tr w:rsidR="00647515" w:rsidRPr="00C7124E" w:rsidTr="00A855AC">
        <w:tc>
          <w:tcPr>
            <w:tcW w:w="5210" w:type="dxa"/>
          </w:tcPr>
          <w:p w:rsidR="00647515" w:rsidRPr="00C7124E" w:rsidRDefault="00647515" w:rsidP="00A855AC">
            <w:pPr>
              <w:contextualSpacing/>
              <w:jc w:val="center"/>
            </w:pPr>
            <w:r w:rsidRPr="00C7124E">
              <w:t>б) оксида алюминия</w:t>
            </w:r>
          </w:p>
        </w:tc>
        <w:tc>
          <w:tcPr>
            <w:tcW w:w="5211" w:type="dxa"/>
          </w:tcPr>
          <w:p w:rsidR="00647515" w:rsidRDefault="00647515" w:rsidP="00A855AC">
            <w:pPr>
              <w:contextualSpacing/>
            </w:pPr>
            <w:r w:rsidRPr="00C7124E">
              <w:t>г) гидрида алюминия</w:t>
            </w:r>
          </w:p>
          <w:p w:rsidR="00647515" w:rsidRPr="00C7124E" w:rsidRDefault="00647515" w:rsidP="00A855AC">
            <w:pPr>
              <w:contextualSpacing/>
            </w:pPr>
          </w:p>
        </w:tc>
      </w:tr>
    </w:tbl>
    <w:p w:rsidR="00647515" w:rsidRPr="00C7124E" w:rsidRDefault="00647515" w:rsidP="00647515">
      <w:pPr>
        <w:numPr>
          <w:ilvl w:val="0"/>
          <w:numId w:val="2"/>
        </w:numPr>
        <w:contextualSpacing/>
      </w:pPr>
      <w:r w:rsidRPr="00C7124E">
        <w:t xml:space="preserve">В ряду  </w:t>
      </w:r>
      <w:r w:rsidRPr="00C7124E">
        <w:rPr>
          <w:lang w:val="en-US"/>
        </w:rPr>
        <w:t>Na</w:t>
      </w:r>
      <w:r w:rsidRPr="00C7124E">
        <w:t xml:space="preserve"> – М</w:t>
      </w:r>
      <w:proofErr w:type="gramStart"/>
      <w:r w:rsidRPr="00C7124E">
        <w:rPr>
          <w:lang w:val="en-US"/>
        </w:rPr>
        <w:t>g</w:t>
      </w:r>
      <w:proofErr w:type="gramEnd"/>
      <w:r w:rsidRPr="00C7124E">
        <w:t xml:space="preserve"> – А</w:t>
      </w:r>
      <w:r w:rsidRPr="00C7124E">
        <w:rPr>
          <w:lang w:val="en-US"/>
        </w:rPr>
        <w:t>l</w:t>
      </w:r>
      <w:r w:rsidRPr="00C7124E">
        <w:t xml:space="preserve"> – </w:t>
      </w:r>
      <w:r w:rsidRPr="00C7124E">
        <w:rPr>
          <w:lang w:val="en-US"/>
        </w:rPr>
        <w:t>Si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а) увеличивается число энергетических уровней в атомах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б) усиливаются металлические свойства элементов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в) уменьшается высшая степень окисления элементов</w:t>
      </w:r>
    </w:p>
    <w:p w:rsidR="00647515" w:rsidRDefault="00647515" w:rsidP="00647515">
      <w:pPr>
        <w:ind w:left="360"/>
        <w:contextualSpacing/>
      </w:pPr>
      <w:r w:rsidRPr="00C7124E">
        <w:t xml:space="preserve">       г) ослабевают металлические свойства элементов</w:t>
      </w:r>
    </w:p>
    <w:p w:rsidR="00647515" w:rsidRPr="00C7124E" w:rsidRDefault="00647515" w:rsidP="00647515">
      <w:pPr>
        <w:ind w:left="360"/>
        <w:contextualSpacing/>
      </w:pPr>
    </w:p>
    <w:p w:rsidR="00647515" w:rsidRPr="00C7124E" w:rsidRDefault="00647515" w:rsidP="00647515">
      <w:pPr>
        <w:numPr>
          <w:ilvl w:val="0"/>
          <w:numId w:val="2"/>
        </w:numPr>
        <w:contextualSpacing/>
      </w:pPr>
      <w:r w:rsidRPr="00C7124E">
        <w:t>Какую химическую реакцию положил в основу рассказа «Бенгальские огни» его автор Н. Носов?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а) взаимодействие алюминия с хлором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б) взаимодействие алюминия с водой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в) взаимодействие алюминия с кислородом</w:t>
      </w:r>
    </w:p>
    <w:p w:rsidR="00647515" w:rsidRPr="00C7124E" w:rsidRDefault="00647515" w:rsidP="00647515">
      <w:pPr>
        <w:ind w:left="360"/>
        <w:contextualSpacing/>
      </w:pPr>
      <w:r w:rsidRPr="00C7124E">
        <w:t xml:space="preserve">       г) взаимодействие алюминия с серой</w:t>
      </w:r>
    </w:p>
    <w:p w:rsidR="009C4552" w:rsidRDefault="009C4552"/>
    <w:sectPr w:rsidR="009C4552" w:rsidSect="006475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1A48"/>
    <w:multiLevelType w:val="hybridMultilevel"/>
    <w:tmpl w:val="F80EF7E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36216A"/>
    <w:multiLevelType w:val="hybridMultilevel"/>
    <w:tmpl w:val="81B2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515"/>
    <w:rsid w:val="00647515"/>
    <w:rsid w:val="009C4552"/>
    <w:rsid w:val="00C46DB8"/>
    <w:rsid w:val="00DC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2009-01-26T15:44:00Z</dcterms:created>
  <dcterms:modified xsi:type="dcterms:W3CDTF">2009-01-26T15:55:00Z</dcterms:modified>
</cp:coreProperties>
</file>