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A6" w:rsidRPr="00C17EA6" w:rsidRDefault="00C17EA6" w:rsidP="00C17EA6">
      <w:pPr>
        <w:spacing w:before="100" w:beforeAutospacing="1" w:after="100" w:afterAutospacing="1"/>
        <w:contextualSpacing/>
      </w:pPr>
      <w:r w:rsidRPr="00C17EA6">
        <w:t>Приложение 2.</w:t>
      </w:r>
    </w:p>
    <w:p w:rsidR="00C17EA6" w:rsidRDefault="00C17EA6" w:rsidP="00C17EA6">
      <w:pPr>
        <w:spacing w:before="100" w:beforeAutospacing="1" w:after="100" w:afterAutospacing="1"/>
        <w:contextualSpacing/>
        <w:jc w:val="center"/>
        <w:rPr>
          <w:b/>
        </w:rPr>
      </w:pPr>
      <w:r w:rsidRPr="00C17EA6">
        <w:rPr>
          <w:b/>
        </w:rPr>
        <w:t>Примерное сообщение учащегося об истории открытия алюминия</w:t>
      </w:r>
    </w:p>
    <w:p w:rsidR="00C17EA6" w:rsidRPr="00C17EA6" w:rsidRDefault="00C17EA6" w:rsidP="00C17EA6">
      <w:pPr>
        <w:spacing w:before="100" w:beforeAutospacing="1" w:after="100" w:afterAutospacing="1"/>
        <w:contextualSpacing/>
        <w:jc w:val="center"/>
        <w:rPr>
          <w:b/>
        </w:rPr>
      </w:pPr>
    </w:p>
    <w:p w:rsidR="00C17EA6" w:rsidRPr="0058138C" w:rsidRDefault="00C17EA6" w:rsidP="00C17EA6">
      <w:pPr>
        <w:spacing w:before="100" w:beforeAutospacing="1" w:after="100" w:afterAutospacing="1"/>
        <w:contextualSpacing/>
        <w:jc w:val="both"/>
        <w:rPr>
          <w:b/>
        </w:rPr>
      </w:pPr>
      <w:r>
        <w:t xml:space="preserve">    </w:t>
      </w:r>
      <w:r w:rsidRPr="00C7124E">
        <w:t>Алюминий в виде соединений был известен в глубокой древности. По свидетельству античных историков квасцы (по лат</w:t>
      </w:r>
      <w:proofErr w:type="gramStart"/>
      <w:r w:rsidRPr="00C7124E">
        <w:t>.</w:t>
      </w:r>
      <w:proofErr w:type="gramEnd"/>
      <w:r w:rsidRPr="00C7124E">
        <w:t xml:space="preserve"> “</w:t>
      </w:r>
      <w:proofErr w:type="gramStart"/>
      <w:r w:rsidRPr="00C7124E">
        <w:t>л</w:t>
      </w:r>
      <w:proofErr w:type="gramEnd"/>
      <w:r w:rsidRPr="00C7124E">
        <w:t xml:space="preserve">юмен”), т.е. сульфат алюминия-калия </w:t>
      </w:r>
      <w:proofErr w:type="spellStart"/>
      <w:r w:rsidRPr="00C7124E">
        <w:t>КAl</w:t>
      </w:r>
      <w:proofErr w:type="spellEnd"/>
      <w:r w:rsidRPr="00C7124E">
        <w:t>(SO</w:t>
      </w:r>
      <w:r w:rsidRPr="00C7124E">
        <w:rPr>
          <w:vertAlign w:val="subscript"/>
        </w:rPr>
        <w:t>4</w:t>
      </w:r>
      <w:r w:rsidRPr="00C7124E">
        <w:t>)</w:t>
      </w:r>
      <w:r w:rsidRPr="00C7124E">
        <w:rPr>
          <w:vertAlign w:val="subscript"/>
        </w:rPr>
        <w:t>2</w:t>
      </w:r>
      <w:r w:rsidRPr="00C7124E">
        <w:t xml:space="preserve"> добывали во многих местах и применяли в качестве протравы при крашении тканей, а потом и в медицинских целях как кровеостанавливающее средство. В начале нашей эры римский полководец </w:t>
      </w:r>
      <w:proofErr w:type="spellStart"/>
      <w:r w:rsidRPr="00C7124E">
        <w:t>Архелай</w:t>
      </w:r>
      <w:proofErr w:type="spellEnd"/>
      <w:r w:rsidRPr="00C7124E">
        <w:t xml:space="preserve"> во время войны римлян с персами велел обмазать боевые башни квасцами. Дерево башен стало огнестойким, поэтому все попытки персов сжечь их оказались бесплодными.</w:t>
      </w:r>
    </w:p>
    <w:p w:rsidR="00C17EA6" w:rsidRPr="00C7124E" w:rsidRDefault="00C17EA6" w:rsidP="00C17EA6">
      <w:pPr>
        <w:pStyle w:val="a3"/>
        <w:contextualSpacing/>
        <w:jc w:val="both"/>
      </w:pPr>
      <w:r w:rsidRPr="00C7124E">
        <w:t xml:space="preserve">    Что может быть обыкновеннее глины? Красная глина речного обрыва, коричневая глинистая грязь проселочной дороги, белая и синеватая глина, которая неожиданно оказывается на лопате, когда копают глубокую яму или колодец. В составе любой глины содержится оксид алюминия Al</w:t>
      </w:r>
      <w:r w:rsidRPr="00C7124E">
        <w:rPr>
          <w:vertAlign w:val="subscript"/>
        </w:rPr>
        <w:t>2</w:t>
      </w:r>
      <w:r w:rsidRPr="00C7124E">
        <w:t>O</w:t>
      </w:r>
      <w:r w:rsidRPr="00C7124E">
        <w:rPr>
          <w:vertAlign w:val="subscript"/>
        </w:rPr>
        <w:t>3</w:t>
      </w:r>
      <w:r w:rsidRPr="00C7124E">
        <w:t>. Поэтому глину относят к классу минералов-алюмосиликатов (каолин, полевой шпат, нефелин) – вулканического происхождения. Минерал осадочного происхождения – боксит, похож на глину, но лишен свойственной ей пластичности. Залежи бокситов находятся на западном и южном склонах Урала и тянутся до степей Северного Кавказа. Крупнейшие месторождения нефелина NaAlSiO</w:t>
      </w:r>
      <w:r w:rsidRPr="00C7124E">
        <w:rPr>
          <w:vertAlign w:val="subscript"/>
        </w:rPr>
        <w:t>4</w:t>
      </w:r>
      <w:r w:rsidRPr="00C7124E">
        <w:t xml:space="preserve"> обнаружены в Красноярском крае</w:t>
      </w:r>
    </w:p>
    <w:p w:rsidR="00C17EA6" w:rsidRPr="00C7124E" w:rsidRDefault="00C17EA6" w:rsidP="00C17EA6">
      <w:pPr>
        <w:pStyle w:val="a3"/>
        <w:contextualSpacing/>
        <w:jc w:val="both"/>
      </w:pPr>
      <w:r w:rsidRPr="00C7124E">
        <w:t xml:space="preserve">    В середине XIX в Западной Европе начинаются попытки получения алюминия. В 1825 году Х.К. Эрстед (Дания) впервые получил алюминий в чистом виде, используя для этого калий в виде амальгамы. Однако тогда точно не удалось </w:t>
      </w:r>
      <w:proofErr w:type="gramStart"/>
      <w:r w:rsidRPr="00C7124E">
        <w:t>выяснить какой продукт был</w:t>
      </w:r>
      <w:proofErr w:type="gramEnd"/>
      <w:r w:rsidRPr="00C7124E">
        <w:t xml:space="preserve"> получен. Зато два года спустя в этом преуспел </w:t>
      </w:r>
      <w:proofErr w:type="spellStart"/>
      <w:r w:rsidRPr="00C7124E">
        <w:t>Велер</w:t>
      </w:r>
      <w:proofErr w:type="spellEnd"/>
      <w:r w:rsidRPr="00C7124E">
        <w:t xml:space="preserve"> (Германия), взявший для восстановления чистый калий. 20 лет упорного труда позволили ученому приготовить алюминий в виде гранул со спичечную головку. Новый металл оказался очень красивым и похож на серебро, но </w:t>
      </w:r>
      <w:proofErr w:type="gramStart"/>
      <w:r w:rsidRPr="00C7124E">
        <w:t>значительно более</w:t>
      </w:r>
      <w:proofErr w:type="gramEnd"/>
      <w:r w:rsidRPr="00C7124E">
        <w:t xml:space="preserve"> легким. Именно эти свойства алюминия определили его высокую стоимость: в конце XIX –начале XX в. алюминий ценился выше золота. На протяжении долгого времени он оставался музейной редкостью. </w:t>
      </w:r>
    </w:p>
    <w:p w:rsidR="00C17EA6" w:rsidRPr="00C7124E" w:rsidRDefault="00C17EA6" w:rsidP="00C17EA6">
      <w:pPr>
        <w:pStyle w:val="a3"/>
        <w:contextualSpacing/>
        <w:jc w:val="both"/>
      </w:pPr>
      <w:r w:rsidRPr="00C7124E">
        <w:t xml:space="preserve">    Англичане хотели почтить богатым подарком великого русского ученого Д.И. Менделеева и подарили ему химические весы, в которых одна чашка была изготовлена из золота, а другая – из алюминия. Чашка из алюминия стала дороже золотой</w:t>
      </w:r>
      <w:proofErr w:type="gramStart"/>
      <w:r w:rsidRPr="00C7124E">
        <w:rPr>
          <w:b/>
        </w:rPr>
        <w:t>.</w:t>
      </w:r>
      <w:proofErr w:type="gramEnd"/>
      <w:r w:rsidRPr="00C7124E">
        <w:rPr>
          <w:b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с</w:t>
      </w:r>
      <w:proofErr w:type="gramEnd"/>
      <w:r>
        <w:rPr>
          <w:b/>
        </w:rPr>
        <w:t>лайд 6</w:t>
      </w:r>
      <w:r w:rsidRPr="00C7124E">
        <w:rPr>
          <w:b/>
        </w:rPr>
        <w:t>)</w:t>
      </w:r>
    </w:p>
    <w:p w:rsidR="00C17EA6" w:rsidRPr="00C7124E" w:rsidRDefault="00C17EA6" w:rsidP="00C17EA6">
      <w:pPr>
        <w:pStyle w:val="a3"/>
        <w:jc w:val="both"/>
      </w:pPr>
      <w:r w:rsidRPr="00C7124E">
        <w:t xml:space="preserve">    Полученное “серебро из глины” заинтересовало не только ученых, но и промышленников и даже императора Франции. Впервые алюминий был использован для изготовления нескольких декоративных кирас (лат) для личной охраны (кирасир) Наполеона III и игрушек для его наследника.</w:t>
      </w:r>
    </w:p>
    <w:p w:rsidR="009C4552" w:rsidRDefault="009C4552"/>
    <w:sectPr w:rsidR="009C4552" w:rsidSect="00C17EA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EA6"/>
    <w:rsid w:val="009C4552"/>
    <w:rsid w:val="00C1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7E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2009-01-26T15:19:00Z</dcterms:created>
  <dcterms:modified xsi:type="dcterms:W3CDTF">2009-01-26T15:21:00Z</dcterms:modified>
</cp:coreProperties>
</file>