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F5" w:rsidRDefault="007211F5" w:rsidP="007211F5">
      <w:pPr>
        <w:pStyle w:val="1"/>
        <w:numPr>
          <w:ilvl w:val="0"/>
          <w:numId w:val="0"/>
        </w:numPr>
        <w:spacing w:before="0" w:after="0"/>
        <w:ind w:left="1117"/>
        <w:jc w:val="left"/>
        <w:rPr>
          <w:lang w:val="ru-RU"/>
        </w:rPr>
      </w:pPr>
      <w:r w:rsidRPr="003479B2">
        <w:rPr>
          <w:sz w:val="24"/>
          <w:lang w:val="ru-RU"/>
        </w:rPr>
        <w:t>Приложение</w:t>
      </w:r>
      <w:r>
        <w:rPr>
          <w:sz w:val="24"/>
          <w:lang w:val="ru-RU"/>
        </w:rPr>
        <w:t xml:space="preserve"> 1</w:t>
      </w:r>
    </w:p>
    <w:p w:rsidR="007211F5" w:rsidRPr="003479B2" w:rsidRDefault="007211F5" w:rsidP="007211F5">
      <w:pPr>
        <w:tabs>
          <w:tab w:val="left" w:pos="9355"/>
        </w:tabs>
        <w:spacing w:before="0" w:after="0"/>
        <w:ind w:right="0" w:firstLine="709"/>
        <w:jc w:val="center"/>
        <w:rPr>
          <w:color w:val="262626"/>
          <w:lang w:val="ru-RU"/>
        </w:rPr>
      </w:pPr>
      <w:r w:rsidRPr="003479B2">
        <w:rPr>
          <w:color w:val="262626"/>
          <w:lang w:val="ru-RU"/>
        </w:rPr>
        <w:t>Таблица 1. Качественное определение галогенидов, фосфатов, хроматов с помощью нитрата серебра.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6"/>
        <w:gridCol w:w="1550"/>
        <w:gridCol w:w="1228"/>
        <w:gridCol w:w="1689"/>
        <w:gridCol w:w="2055"/>
        <w:gridCol w:w="1583"/>
      </w:tblGrid>
      <w:tr w:rsidR="007211F5" w:rsidRPr="003479B2" w:rsidTr="00CC0E8F">
        <w:trPr>
          <w:trHeight w:val="103"/>
        </w:trPr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ind w:right="0"/>
              <w:jc w:val="center"/>
              <w:rPr>
                <w:color w:val="262626"/>
                <w:lang w:val="ru-RU"/>
              </w:rPr>
            </w:pPr>
          </w:p>
        </w:tc>
        <w:tc>
          <w:tcPr>
            <w:tcW w:w="4226" w:type="pct"/>
            <w:gridSpan w:val="5"/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spacing w:before="0" w:after="0"/>
              <w:ind w:right="0" w:firstLine="0"/>
              <w:jc w:val="center"/>
              <w:rPr>
                <w:color w:val="262626"/>
                <w:lang w:val="ru-RU"/>
              </w:rPr>
            </w:pPr>
            <w:r w:rsidRPr="003479B2">
              <w:rPr>
                <w:color w:val="262626"/>
                <w:lang w:val="ru-RU"/>
              </w:rPr>
              <w:t>Определяемые растворы солей</w:t>
            </w:r>
          </w:p>
        </w:tc>
      </w:tr>
      <w:tr w:rsidR="007211F5" w:rsidRPr="003479B2" w:rsidTr="00CC0E8F">
        <w:trPr>
          <w:trHeight w:val="103"/>
        </w:trPr>
        <w:tc>
          <w:tcPr>
            <w:tcW w:w="774" w:type="pct"/>
            <w:vMerge/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spacing w:before="0" w:after="0"/>
              <w:ind w:right="0" w:firstLine="0"/>
              <w:jc w:val="center"/>
              <w:rPr>
                <w:color w:val="262626"/>
                <w:lang w:val="ru-RU"/>
              </w:rPr>
            </w:pPr>
          </w:p>
        </w:tc>
        <w:tc>
          <w:tcPr>
            <w:tcW w:w="818" w:type="pct"/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spacing w:before="0" w:after="0"/>
              <w:ind w:right="0" w:firstLine="0"/>
              <w:jc w:val="center"/>
              <w:rPr>
                <w:color w:val="262626"/>
              </w:rPr>
            </w:pPr>
            <w:proofErr w:type="spellStart"/>
            <w:r w:rsidRPr="003479B2">
              <w:rPr>
                <w:color w:val="262626"/>
              </w:rPr>
              <w:t>NaCl</w:t>
            </w:r>
            <w:proofErr w:type="spellEnd"/>
          </w:p>
        </w:tc>
        <w:tc>
          <w:tcPr>
            <w:tcW w:w="650" w:type="pct"/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spacing w:before="0" w:after="0"/>
              <w:ind w:right="0" w:firstLine="0"/>
              <w:jc w:val="center"/>
              <w:rPr>
                <w:color w:val="262626"/>
              </w:rPr>
            </w:pPr>
            <w:proofErr w:type="spellStart"/>
            <w:r w:rsidRPr="003479B2">
              <w:rPr>
                <w:color w:val="262626"/>
              </w:rPr>
              <w:t>NaBr</w:t>
            </w:r>
            <w:proofErr w:type="spellEnd"/>
          </w:p>
        </w:tc>
        <w:tc>
          <w:tcPr>
            <w:tcW w:w="890" w:type="pct"/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spacing w:before="0" w:after="0"/>
              <w:ind w:right="0" w:firstLine="0"/>
              <w:jc w:val="center"/>
              <w:rPr>
                <w:color w:val="262626"/>
              </w:rPr>
            </w:pPr>
            <w:proofErr w:type="spellStart"/>
            <w:r w:rsidRPr="003479B2">
              <w:rPr>
                <w:color w:val="262626"/>
              </w:rPr>
              <w:t>NaI</w:t>
            </w:r>
            <w:proofErr w:type="spellEnd"/>
          </w:p>
        </w:tc>
        <w:tc>
          <w:tcPr>
            <w:tcW w:w="1033" w:type="pct"/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spacing w:before="0" w:after="0"/>
              <w:ind w:right="0" w:firstLine="0"/>
              <w:jc w:val="center"/>
              <w:rPr>
                <w:color w:val="262626"/>
                <w:vertAlign w:val="subscript"/>
              </w:rPr>
            </w:pPr>
            <w:r w:rsidRPr="003479B2">
              <w:rPr>
                <w:color w:val="262626"/>
              </w:rPr>
              <w:t>Na</w:t>
            </w:r>
            <w:r w:rsidRPr="003479B2">
              <w:rPr>
                <w:color w:val="262626"/>
                <w:vertAlign w:val="subscript"/>
              </w:rPr>
              <w:t>3</w:t>
            </w:r>
            <w:r w:rsidRPr="003479B2">
              <w:rPr>
                <w:color w:val="262626"/>
              </w:rPr>
              <w:t>PO</w:t>
            </w:r>
            <w:r w:rsidRPr="003479B2">
              <w:rPr>
                <w:color w:val="262626"/>
                <w:vertAlign w:val="subscript"/>
              </w:rPr>
              <w:t>4</w:t>
            </w:r>
          </w:p>
        </w:tc>
        <w:tc>
          <w:tcPr>
            <w:tcW w:w="835" w:type="pct"/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spacing w:before="0" w:after="0"/>
              <w:ind w:right="0" w:firstLine="0"/>
              <w:jc w:val="center"/>
              <w:rPr>
                <w:color w:val="262626"/>
                <w:vertAlign w:val="subscript"/>
              </w:rPr>
            </w:pPr>
            <w:r w:rsidRPr="003479B2">
              <w:rPr>
                <w:color w:val="262626"/>
              </w:rPr>
              <w:t>K</w:t>
            </w:r>
            <w:r w:rsidRPr="003479B2">
              <w:rPr>
                <w:color w:val="262626"/>
                <w:vertAlign w:val="subscript"/>
              </w:rPr>
              <w:t>2</w:t>
            </w:r>
            <w:r w:rsidRPr="003479B2">
              <w:rPr>
                <w:color w:val="262626"/>
              </w:rPr>
              <w:t>CrO</w:t>
            </w:r>
            <w:r w:rsidRPr="003479B2">
              <w:rPr>
                <w:color w:val="262626"/>
                <w:vertAlign w:val="subscript"/>
              </w:rPr>
              <w:t>4</w:t>
            </w:r>
          </w:p>
        </w:tc>
      </w:tr>
      <w:tr w:rsidR="007211F5" w:rsidRPr="003479B2" w:rsidTr="00CC0E8F">
        <w:trPr>
          <w:trHeight w:val="1114"/>
        </w:trPr>
        <w:tc>
          <w:tcPr>
            <w:tcW w:w="774" w:type="pct"/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spacing w:before="0" w:after="0"/>
              <w:ind w:right="0" w:firstLine="0"/>
              <w:jc w:val="center"/>
              <w:rPr>
                <w:color w:val="262626"/>
                <w:lang w:val="ru-RU"/>
              </w:rPr>
            </w:pPr>
            <w:r w:rsidRPr="003479B2">
              <w:rPr>
                <w:color w:val="262626"/>
                <w:lang w:val="ru-RU"/>
              </w:rPr>
              <w:t>Продукты реакций и цвета осадков</w:t>
            </w:r>
          </w:p>
        </w:tc>
        <w:tc>
          <w:tcPr>
            <w:tcW w:w="818" w:type="pct"/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spacing w:before="0" w:after="0"/>
              <w:ind w:right="0" w:firstLine="0"/>
              <w:jc w:val="center"/>
              <w:rPr>
                <w:color w:val="262626"/>
                <w:lang w:val="ru-RU"/>
              </w:rPr>
            </w:pPr>
            <w:proofErr w:type="spellStart"/>
            <w:r w:rsidRPr="003479B2">
              <w:rPr>
                <w:color w:val="262626"/>
              </w:rPr>
              <w:t>AgCl</w:t>
            </w:r>
            <w:proofErr w:type="spellEnd"/>
            <w:r w:rsidRPr="003479B2">
              <w:rPr>
                <w:color w:val="262626"/>
              </w:rPr>
              <w:t xml:space="preserve"> (</w:t>
            </w:r>
            <w:proofErr w:type="spellStart"/>
            <w:r w:rsidRPr="003479B2">
              <w:rPr>
                <w:color w:val="262626"/>
                <w:lang w:val="ru-RU"/>
              </w:rPr>
              <w:t>бел.творож</w:t>
            </w:r>
            <w:proofErr w:type="spellEnd"/>
            <w:r w:rsidRPr="003479B2">
              <w:rPr>
                <w:color w:val="262626"/>
                <w:lang w:val="ru-RU"/>
              </w:rPr>
              <w:t>. осадок)</w:t>
            </w:r>
          </w:p>
        </w:tc>
        <w:tc>
          <w:tcPr>
            <w:tcW w:w="650" w:type="pct"/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spacing w:before="0" w:after="0"/>
              <w:ind w:right="0" w:firstLine="0"/>
              <w:jc w:val="center"/>
              <w:rPr>
                <w:color w:val="262626"/>
                <w:lang w:val="ru-RU"/>
              </w:rPr>
            </w:pPr>
            <w:proofErr w:type="spellStart"/>
            <w:r w:rsidRPr="003479B2">
              <w:rPr>
                <w:color w:val="262626"/>
              </w:rPr>
              <w:t>AgBr</w:t>
            </w:r>
            <w:proofErr w:type="spellEnd"/>
            <w:r w:rsidRPr="003479B2">
              <w:rPr>
                <w:color w:val="262626"/>
              </w:rPr>
              <w:t xml:space="preserve"> (</w:t>
            </w:r>
            <w:r w:rsidRPr="003479B2">
              <w:rPr>
                <w:color w:val="262626"/>
                <w:lang w:val="ru-RU"/>
              </w:rPr>
              <w:t>светло-желтый осадок)</w:t>
            </w:r>
          </w:p>
        </w:tc>
        <w:tc>
          <w:tcPr>
            <w:tcW w:w="890" w:type="pct"/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spacing w:before="0" w:after="0"/>
              <w:ind w:right="0" w:firstLine="0"/>
              <w:jc w:val="center"/>
              <w:rPr>
                <w:color w:val="262626"/>
                <w:lang w:val="ru-RU"/>
              </w:rPr>
            </w:pPr>
            <w:proofErr w:type="spellStart"/>
            <w:r w:rsidRPr="003479B2">
              <w:rPr>
                <w:color w:val="262626"/>
              </w:rPr>
              <w:t>AgI</w:t>
            </w:r>
            <w:proofErr w:type="spellEnd"/>
            <w:r w:rsidRPr="003479B2">
              <w:rPr>
                <w:color w:val="262626"/>
              </w:rPr>
              <w:t xml:space="preserve"> (</w:t>
            </w:r>
            <w:r w:rsidRPr="003479B2">
              <w:rPr>
                <w:color w:val="262626"/>
                <w:lang w:val="ru-RU"/>
              </w:rPr>
              <w:t>интенсивно-желтый осадок)</w:t>
            </w:r>
          </w:p>
        </w:tc>
        <w:tc>
          <w:tcPr>
            <w:tcW w:w="1033" w:type="pct"/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spacing w:before="0" w:after="0"/>
              <w:ind w:right="0" w:firstLine="0"/>
              <w:jc w:val="center"/>
              <w:rPr>
                <w:color w:val="262626"/>
                <w:lang w:val="ru-RU"/>
              </w:rPr>
            </w:pPr>
            <w:r w:rsidRPr="003479B2">
              <w:rPr>
                <w:color w:val="262626"/>
              </w:rPr>
              <w:t>Ag</w:t>
            </w:r>
            <w:r w:rsidRPr="003479B2">
              <w:rPr>
                <w:color w:val="262626"/>
                <w:vertAlign w:val="subscript"/>
              </w:rPr>
              <w:t>3</w:t>
            </w:r>
            <w:r w:rsidRPr="003479B2">
              <w:rPr>
                <w:color w:val="262626"/>
              </w:rPr>
              <w:t>PO</w:t>
            </w:r>
            <w:r w:rsidRPr="003479B2">
              <w:rPr>
                <w:color w:val="262626"/>
                <w:vertAlign w:val="subscript"/>
              </w:rPr>
              <w:t xml:space="preserve">4 </w:t>
            </w:r>
            <w:r w:rsidRPr="003479B2">
              <w:rPr>
                <w:color w:val="262626"/>
              </w:rPr>
              <w:t>(</w:t>
            </w:r>
            <w:r w:rsidRPr="003479B2">
              <w:rPr>
                <w:color w:val="262626"/>
                <w:lang w:val="ru-RU"/>
              </w:rPr>
              <w:t>кристаллический желтый осадок)</w:t>
            </w:r>
          </w:p>
        </w:tc>
        <w:tc>
          <w:tcPr>
            <w:tcW w:w="835" w:type="pct"/>
            <w:vAlign w:val="center"/>
          </w:tcPr>
          <w:p w:rsidR="007211F5" w:rsidRPr="003479B2" w:rsidRDefault="007211F5" w:rsidP="00CC0E8F">
            <w:pPr>
              <w:tabs>
                <w:tab w:val="left" w:pos="9355"/>
              </w:tabs>
              <w:spacing w:before="0" w:after="0"/>
              <w:ind w:right="0" w:firstLine="0"/>
              <w:jc w:val="center"/>
              <w:rPr>
                <w:color w:val="262626"/>
                <w:lang w:val="ru-RU"/>
              </w:rPr>
            </w:pPr>
            <w:r w:rsidRPr="003479B2">
              <w:rPr>
                <w:color w:val="262626"/>
              </w:rPr>
              <w:t>Ag</w:t>
            </w:r>
            <w:r w:rsidRPr="003479B2">
              <w:rPr>
                <w:color w:val="262626"/>
                <w:vertAlign w:val="subscript"/>
              </w:rPr>
              <w:t>2</w:t>
            </w:r>
            <w:r w:rsidRPr="003479B2">
              <w:rPr>
                <w:color w:val="262626"/>
              </w:rPr>
              <w:t>CrO</w:t>
            </w:r>
            <w:r w:rsidRPr="003479B2">
              <w:rPr>
                <w:color w:val="262626"/>
                <w:vertAlign w:val="subscript"/>
              </w:rPr>
              <w:t>4</w:t>
            </w:r>
            <w:r w:rsidRPr="003479B2">
              <w:rPr>
                <w:color w:val="262626"/>
              </w:rPr>
              <w:t xml:space="preserve"> (</w:t>
            </w:r>
            <w:proofErr w:type="spellStart"/>
            <w:r w:rsidRPr="003479B2">
              <w:rPr>
                <w:color w:val="262626"/>
                <w:lang w:val="ru-RU"/>
              </w:rPr>
              <w:t>кирпично</w:t>
            </w:r>
            <w:proofErr w:type="spellEnd"/>
            <w:r w:rsidRPr="003479B2">
              <w:rPr>
                <w:color w:val="262626"/>
                <w:lang w:val="ru-RU"/>
              </w:rPr>
              <w:t>- красный осадок)</w:t>
            </w:r>
          </w:p>
        </w:tc>
      </w:tr>
    </w:tbl>
    <w:p w:rsidR="0001207E" w:rsidRDefault="0001207E"/>
    <w:sectPr w:rsidR="0001207E" w:rsidSect="0001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F246A"/>
    <w:multiLevelType w:val="multilevel"/>
    <w:tmpl w:val="212C105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860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2"/>
  <w:doNotDisplayPageBoundaries/>
  <w:proofState w:spelling="clean" w:grammar="clean"/>
  <w:defaultTabStop w:val="708"/>
  <w:characterSpacingControl w:val="doNotCompress"/>
  <w:compat/>
  <w:rsids>
    <w:rsidRoot w:val="007211F5"/>
    <w:rsid w:val="0001207E"/>
    <w:rsid w:val="004744C6"/>
    <w:rsid w:val="007211F5"/>
    <w:rsid w:val="00800456"/>
    <w:rsid w:val="008B072B"/>
    <w:rsid w:val="00990242"/>
    <w:rsid w:val="00B638AD"/>
    <w:rsid w:val="00EF73D7"/>
    <w:rsid w:val="00F8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F5"/>
    <w:pPr>
      <w:spacing w:before="60" w:after="60"/>
      <w:ind w:right="567" w:firstLine="397"/>
      <w:jc w:val="both"/>
    </w:pPr>
    <w:rPr>
      <w:rFonts w:ascii="Times New Roman" w:hAnsi="Times New Roman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86084"/>
    <w:pPr>
      <w:keepNext/>
      <w:numPr>
        <w:numId w:val="1"/>
      </w:numPr>
      <w:spacing w:before="120" w:after="1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084"/>
    <w:pPr>
      <w:keepNext/>
      <w:numPr>
        <w:ilvl w:val="1"/>
        <w:numId w:val="1"/>
      </w:numPr>
      <w:spacing w:before="240"/>
      <w:outlineLvl w:val="1"/>
    </w:pPr>
    <w:rPr>
      <w:rFonts w:ascii="Cambria" w:hAnsi="Cambria"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86084"/>
    <w:pPr>
      <w:keepNext/>
      <w:numPr>
        <w:ilvl w:val="2"/>
        <w:numId w:val="1"/>
      </w:numPr>
      <w:spacing w:before="240"/>
      <w:outlineLvl w:val="2"/>
    </w:pPr>
    <w:rPr>
      <w:rFonts w:ascii="Cambria" w:hAnsi="Cambria"/>
      <w:bCs/>
      <w:sz w:val="26"/>
      <w:szCs w:val="26"/>
    </w:rPr>
  </w:style>
  <w:style w:type="paragraph" w:styleId="4">
    <w:name w:val="heading 4"/>
    <w:aliases w:val=" Знак"/>
    <w:basedOn w:val="a"/>
    <w:next w:val="a"/>
    <w:link w:val="40"/>
    <w:uiPriority w:val="9"/>
    <w:unhideWhenUsed/>
    <w:qFormat/>
    <w:rsid w:val="00F86084"/>
    <w:pPr>
      <w:keepNext/>
      <w:numPr>
        <w:ilvl w:val="3"/>
        <w:numId w:val="1"/>
      </w:numPr>
      <w:spacing w:before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08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F86084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084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084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084"/>
    <w:pPr>
      <w:numPr>
        <w:ilvl w:val="8"/>
        <w:numId w:val="1"/>
      </w:num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084"/>
    <w:rPr>
      <w:rFonts w:ascii="Times New Roman" w:hAnsi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F86084"/>
    <w:rPr>
      <w:rFonts w:ascii="Cambria" w:hAnsi="Cambria"/>
      <w:bCs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F86084"/>
    <w:rPr>
      <w:rFonts w:ascii="Cambria" w:hAnsi="Cambria"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aliases w:val=" Знак Знак"/>
    <w:basedOn w:val="a0"/>
    <w:link w:val="4"/>
    <w:uiPriority w:val="9"/>
    <w:rsid w:val="00F86084"/>
    <w:rPr>
      <w:rFonts w:ascii="Times New Roman" w:hAnsi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86084"/>
    <w:rPr>
      <w:rFonts w:ascii="Times New Roman" w:hAnsi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F86084"/>
    <w:rPr>
      <w:rFonts w:ascii="Times New Roman" w:hAnsi="Times New Roman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86084"/>
    <w:rPr>
      <w:rFonts w:ascii="Times New Roman" w:hAnsi="Times New Roman"/>
      <w:sz w:val="28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86084"/>
    <w:rPr>
      <w:rFonts w:ascii="Times New Roman" w:hAnsi="Times New Roman"/>
      <w:i/>
      <w:iCs/>
      <w:sz w:val="28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86084"/>
    <w:rPr>
      <w:rFonts w:ascii="Cambria" w:hAnsi="Cambria"/>
      <w:sz w:val="22"/>
      <w:szCs w:val="22"/>
      <w:lang w:val="en-US" w:eastAsia="en-US" w:bidi="en-US"/>
    </w:rPr>
  </w:style>
  <w:style w:type="paragraph" w:styleId="31">
    <w:name w:val="toc 3"/>
    <w:basedOn w:val="a"/>
    <w:next w:val="a"/>
    <w:autoRedefine/>
    <w:uiPriority w:val="39"/>
    <w:qFormat/>
    <w:rsid w:val="00F86084"/>
    <w:pPr>
      <w:tabs>
        <w:tab w:val="right" w:leader="dot" w:pos="9923"/>
      </w:tabs>
      <w:spacing w:before="120" w:after="120"/>
      <w:jc w:val="center"/>
    </w:pPr>
    <w:rPr>
      <w:noProof/>
      <w:szCs w:val="28"/>
    </w:rPr>
  </w:style>
  <w:style w:type="paragraph" w:styleId="a3">
    <w:name w:val="Title"/>
    <w:basedOn w:val="a"/>
    <w:next w:val="a"/>
    <w:link w:val="a4"/>
    <w:uiPriority w:val="10"/>
    <w:qFormat/>
    <w:rsid w:val="00F86084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F8608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86084"/>
    <w:pPr>
      <w:spacing w:line="360" w:lineRule="auto"/>
      <w:jc w:val="center"/>
      <w:outlineLvl w:val="1"/>
    </w:pPr>
    <w:rPr>
      <w:rFonts w:ascii="Cambria" w:hAnsi="Cambria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F86084"/>
    <w:rPr>
      <w:rFonts w:ascii="Cambria" w:eastAsia="Times New Roman" w:hAnsi="Cambria"/>
      <w:sz w:val="28"/>
      <w:szCs w:val="24"/>
    </w:rPr>
  </w:style>
  <w:style w:type="character" w:styleId="a7">
    <w:name w:val="Strong"/>
    <w:basedOn w:val="a0"/>
    <w:uiPriority w:val="22"/>
    <w:qFormat/>
    <w:rsid w:val="00F86084"/>
    <w:rPr>
      <w:b/>
      <w:bCs/>
    </w:rPr>
  </w:style>
  <w:style w:type="character" w:styleId="a8">
    <w:name w:val="Emphasis"/>
    <w:basedOn w:val="a0"/>
    <w:uiPriority w:val="20"/>
    <w:qFormat/>
    <w:rsid w:val="00F86084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F86084"/>
    <w:rPr>
      <w:rFonts w:ascii="Calibri" w:hAnsi="Calibri"/>
      <w:szCs w:val="32"/>
      <w:lang w:val="ru-RU" w:eastAsia="ru-RU" w:bidi="ar-SA"/>
    </w:rPr>
  </w:style>
  <w:style w:type="character" w:customStyle="1" w:styleId="aa">
    <w:name w:val="Без интервала Знак"/>
    <w:basedOn w:val="a0"/>
    <w:link w:val="a9"/>
    <w:uiPriority w:val="1"/>
    <w:rsid w:val="00F86084"/>
    <w:rPr>
      <w:sz w:val="24"/>
      <w:szCs w:val="32"/>
    </w:rPr>
  </w:style>
  <w:style w:type="paragraph" w:styleId="ab">
    <w:name w:val="List Paragraph"/>
    <w:basedOn w:val="a"/>
    <w:uiPriority w:val="34"/>
    <w:qFormat/>
    <w:rsid w:val="00F860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6084"/>
    <w:rPr>
      <w:rFonts w:ascii="Calibri" w:hAnsi="Calibri"/>
      <w:i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F8608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86084"/>
    <w:pPr>
      <w:ind w:left="720" w:right="720"/>
    </w:pPr>
    <w:rPr>
      <w:rFonts w:ascii="Calibri" w:hAnsi="Calibri"/>
      <w:b/>
      <w:i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F86084"/>
    <w:rPr>
      <w:b/>
      <w:i/>
      <w:sz w:val="24"/>
    </w:rPr>
  </w:style>
  <w:style w:type="character" w:styleId="ae">
    <w:name w:val="Subtle Emphasis"/>
    <w:uiPriority w:val="19"/>
    <w:qFormat/>
    <w:rsid w:val="00F86084"/>
    <w:rPr>
      <w:i/>
      <w:color w:val="5A5A5A"/>
    </w:rPr>
  </w:style>
  <w:style w:type="character" w:styleId="af">
    <w:name w:val="Intense Emphasis"/>
    <w:basedOn w:val="a0"/>
    <w:uiPriority w:val="21"/>
    <w:qFormat/>
    <w:rsid w:val="00F8608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8608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8608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86084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F86084"/>
    <w:pPr>
      <w:numPr>
        <w:numId w:val="0"/>
      </w:numPr>
      <w:outlineLvl w:val="9"/>
    </w:pPr>
  </w:style>
  <w:style w:type="paragraph" w:customStyle="1" w:styleId="11">
    <w:name w:val="Стиль1"/>
    <w:basedOn w:val="4"/>
    <w:qFormat/>
    <w:rsid w:val="00F86084"/>
    <w:pPr>
      <w:numPr>
        <w:ilvl w:val="0"/>
        <w:numId w:val="0"/>
      </w:numPr>
      <w:spacing w:before="120" w:after="120"/>
    </w:pPr>
    <w:rPr>
      <w:b w:val="0"/>
      <w:sz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2009-01-30T20:28:00Z</dcterms:created>
  <dcterms:modified xsi:type="dcterms:W3CDTF">2009-01-30T20:28:00Z</dcterms:modified>
</cp:coreProperties>
</file>