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27BC5" w:rsidRPr="00343674" w:rsidRDefault="009C4127" w:rsidP="00343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3674">
        <w:rPr>
          <w:rFonts w:ascii="Times New Roman" w:hAnsi="Times New Roman" w:cs="Times New Roman"/>
          <w:sz w:val="24"/>
          <w:szCs w:val="24"/>
        </w:rPr>
        <w:t>Первое марта.</w:t>
      </w:r>
    </w:p>
    <w:p w:rsidR="009C4127" w:rsidRPr="00343674" w:rsidRDefault="009C4127" w:rsidP="00343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3674">
        <w:rPr>
          <w:rFonts w:ascii="Times New Roman" w:hAnsi="Times New Roman" w:cs="Times New Roman"/>
          <w:sz w:val="24"/>
          <w:szCs w:val="24"/>
        </w:rPr>
        <w:t>Классная работа.</w:t>
      </w:r>
    </w:p>
    <w:p w:rsidR="00343674" w:rsidRPr="00343674" w:rsidRDefault="00343674" w:rsidP="0034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127" w:rsidRPr="00343674" w:rsidRDefault="00557278" w:rsidP="0034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="002F2E3B">
        <w:rPr>
          <w:rFonts w:ascii="Times New Roman" w:hAnsi="Times New Roman" w:cs="Times New Roman"/>
          <w:sz w:val="24"/>
          <w:szCs w:val="24"/>
        </w:rPr>
        <w:t>_________________</w:t>
      </w:r>
      <w:r w:rsidR="0034367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343674" w:rsidRPr="00343674" w:rsidRDefault="009C4127" w:rsidP="00343674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343674">
        <w:rPr>
          <w:rFonts w:ascii="Times New Roman" w:hAnsi="Times New Roman" w:cs="Times New Roman"/>
          <w:sz w:val="24"/>
          <w:szCs w:val="24"/>
        </w:rPr>
        <w:t xml:space="preserve">У большинства людей чувство Родины, Отчизны </w:t>
      </w:r>
    </w:p>
    <w:p w:rsidR="00343674" w:rsidRPr="00343674" w:rsidRDefault="009C4127" w:rsidP="00343674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343674">
        <w:rPr>
          <w:rFonts w:ascii="Times New Roman" w:hAnsi="Times New Roman" w:cs="Times New Roman"/>
          <w:sz w:val="24"/>
          <w:szCs w:val="24"/>
        </w:rPr>
        <w:t>дополняется ещё чувством родины малой,</w:t>
      </w:r>
      <w:r w:rsidR="00343674" w:rsidRPr="00343674">
        <w:rPr>
          <w:rFonts w:ascii="Times New Roman" w:hAnsi="Times New Roman" w:cs="Times New Roman"/>
          <w:sz w:val="24"/>
          <w:szCs w:val="24"/>
        </w:rPr>
        <w:t xml:space="preserve"> </w:t>
      </w:r>
      <w:r w:rsidRPr="00343674">
        <w:rPr>
          <w:rFonts w:ascii="Times New Roman" w:hAnsi="Times New Roman" w:cs="Times New Roman"/>
          <w:sz w:val="24"/>
          <w:szCs w:val="24"/>
        </w:rPr>
        <w:t xml:space="preserve">первоначальной, </w:t>
      </w:r>
    </w:p>
    <w:p w:rsidR="009C4127" w:rsidRPr="00343674" w:rsidRDefault="009C4127" w:rsidP="00343674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343674">
        <w:rPr>
          <w:rFonts w:ascii="Times New Roman" w:hAnsi="Times New Roman" w:cs="Times New Roman"/>
          <w:sz w:val="24"/>
          <w:szCs w:val="24"/>
        </w:rPr>
        <w:t>родины в смысле родных мест, отчих краёв …</w:t>
      </w:r>
    </w:p>
    <w:p w:rsidR="009C4127" w:rsidRPr="00343674" w:rsidRDefault="009C4127" w:rsidP="00343674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343674">
        <w:rPr>
          <w:rFonts w:ascii="Times New Roman" w:hAnsi="Times New Roman" w:cs="Times New Roman"/>
          <w:sz w:val="24"/>
          <w:szCs w:val="24"/>
        </w:rPr>
        <w:t>А.Т.Твардовский</w:t>
      </w:r>
    </w:p>
    <w:tbl>
      <w:tblPr>
        <w:tblW w:w="11520" w:type="dxa"/>
        <w:tblInd w:w="95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22061" w:rsidRPr="006610E6" w:rsidTr="00F97046">
        <w:trPr>
          <w:trHeight w:val="4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72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22061" w:rsidRPr="006610E6" w:rsidTr="00F97046">
        <w:trPr>
          <w:trHeight w:val="4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72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22061" w:rsidRPr="006610E6" w:rsidTr="00F97046">
        <w:trPr>
          <w:trHeight w:val="4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72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22061" w:rsidRPr="006610E6" w:rsidTr="00F97046">
        <w:trPr>
          <w:trHeight w:val="4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72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22061" w:rsidRPr="006610E6" w:rsidTr="00EB0495">
        <w:trPr>
          <w:trHeight w:val="4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572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22061" w:rsidRPr="006610E6" w:rsidTr="00EB0495">
        <w:trPr>
          <w:trHeight w:val="499"/>
        </w:trPr>
        <w:tc>
          <w:tcPr>
            <w:tcW w:w="9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EB0495">
            <w:pPr>
              <w:spacing w:after="0" w:line="240" w:lineRule="auto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061" w:rsidRPr="00EB0495" w:rsidRDefault="00EB0495" w:rsidP="00EB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61" w:rsidRPr="00557278" w:rsidRDefault="00322061" w:rsidP="00F97046">
            <w:pPr>
              <w:spacing w:after="0" w:line="240" w:lineRule="auto"/>
              <w:jc w:val="center"/>
              <w:rPr>
                <w:rFonts w:ascii="Bernard MT Condensed" w:eastAsia="Times New Roman" w:hAnsi="Bernard MT Condensed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57278" w:rsidRDefault="00557278" w:rsidP="00343674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</w:p>
    <w:p w:rsidR="00557278" w:rsidRPr="00D135F1" w:rsidRDefault="00FC0FB8" w:rsidP="0055727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557278" w:rsidRPr="00D135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зображение героев в смешном виде. </w:t>
      </w:r>
      <w:r w:rsidR="00557278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557278" w:rsidRPr="00D135F1">
        <w:rPr>
          <w:rFonts w:ascii="Times New Roman" w:hAnsi="Times New Roman" w:cs="Times New Roman"/>
          <w:sz w:val="24"/>
          <w:szCs w:val="24"/>
          <w:shd w:val="clear" w:color="auto" w:fill="FFFFFF"/>
        </w:rPr>
        <w:t>мех весёлый и доброжелательный.</w:t>
      </w:r>
    </w:p>
    <w:p w:rsidR="00557278" w:rsidRPr="00D135F1" w:rsidRDefault="00FC0FB8" w:rsidP="0055727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57278" w:rsidRPr="00D135F1">
        <w:rPr>
          <w:rFonts w:ascii="Times New Roman" w:hAnsi="Times New Roman" w:cs="Times New Roman"/>
          <w:sz w:val="24"/>
          <w:szCs w:val="24"/>
        </w:rPr>
        <w:t>зображение отвлеченных понятий или свойств через конкретный образ (иносказание).</w:t>
      </w:r>
    </w:p>
    <w:p w:rsidR="00557278" w:rsidRPr="00D135F1" w:rsidRDefault="00FC0FB8" w:rsidP="0055727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557278" w:rsidRPr="00D135F1">
        <w:rPr>
          <w:rFonts w:ascii="Times New Roman" w:hAnsi="Times New Roman" w:cs="Times New Roman"/>
          <w:sz w:val="24"/>
          <w:szCs w:val="24"/>
          <w:shd w:val="clear" w:color="auto" w:fill="FFFFFF"/>
        </w:rPr>
        <w:t>лавная мысль произведения, в которой выражается отношение автора к тем явлениям, которые им изображены.</w:t>
      </w:r>
    </w:p>
    <w:p w:rsidR="00557278" w:rsidRPr="00D135F1" w:rsidRDefault="00FC0FB8" w:rsidP="0055727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57278" w:rsidRPr="00D135F1">
        <w:rPr>
          <w:rFonts w:ascii="Times New Roman" w:hAnsi="Times New Roman" w:cs="Times New Roman"/>
          <w:sz w:val="24"/>
          <w:szCs w:val="24"/>
        </w:rPr>
        <w:t>еренос названия с одного предмета на другой на основании их смежности.</w:t>
      </w:r>
    </w:p>
    <w:p w:rsidR="00557278" w:rsidRDefault="00FC0FB8" w:rsidP="0055727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57278" w:rsidRPr="00D135F1">
        <w:rPr>
          <w:rFonts w:ascii="Times New Roman" w:hAnsi="Times New Roman" w:cs="Times New Roman"/>
          <w:sz w:val="24"/>
          <w:szCs w:val="24"/>
        </w:rPr>
        <w:t>ид художественного произведения со своими особыми признаками.</w:t>
      </w:r>
    </w:p>
    <w:p w:rsidR="00FC0FB8" w:rsidRDefault="00FC0FB8" w:rsidP="00FC0FB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Беспощадное, уничтожающее осмеяние, критика действительности, человека, явления.</w:t>
      </w:r>
    </w:p>
    <w:p w:rsidR="00557278" w:rsidRDefault="00557278" w:rsidP="00343674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</w:p>
    <w:p w:rsidR="009C4127" w:rsidRPr="00343674" w:rsidRDefault="00DD4113" w:rsidP="00343674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531E0B">
        <w:rPr>
          <w:rFonts w:ascii="Times New Roman" w:hAnsi="Times New Roman" w:cs="Times New Roman"/>
          <w:b/>
          <w:sz w:val="24"/>
          <w:szCs w:val="24"/>
        </w:rPr>
        <w:t>Контекстные (контекстуальные антонимы)</w:t>
      </w:r>
      <w:r>
        <w:rPr>
          <w:rFonts w:ascii="Times New Roman" w:hAnsi="Times New Roman" w:cs="Times New Roman"/>
          <w:sz w:val="24"/>
          <w:szCs w:val="24"/>
        </w:rPr>
        <w:t xml:space="preserve"> – это слова, которые в языке не противопоставлены по значению и являются антонимами только в тексте.</w:t>
      </w:r>
    </w:p>
    <w:p w:rsidR="00DD4113" w:rsidRDefault="00DD4113" w:rsidP="00343674">
      <w:pPr>
        <w:pStyle w:val="a3"/>
        <w:spacing w:before="0" w:beforeAutospacing="0" w:after="0" w:afterAutospacing="0"/>
        <w:ind w:right="-143"/>
        <w:rPr>
          <w:b/>
        </w:rPr>
      </w:pPr>
    </w:p>
    <w:p w:rsidR="009C4127" w:rsidRPr="00343674" w:rsidRDefault="00FC0FB8" w:rsidP="00343674">
      <w:pPr>
        <w:spacing w:after="0"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FC0FB8">
        <w:rPr>
          <w:rFonts w:ascii="Times New Roman" w:hAnsi="Times New Roman" w:cs="Times New Roman"/>
          <w:b/>
          <w:bCs/>
          <w:sz w:val="24"/>
          <w:szCs w:val="24"/>
        </w:rPr>
        <w:t xml:space="preserve">Повтор (лексический повтор)– </w:t>
      </w:r>
      <w:r w:rsidRPr="00FC0FB8">
        <w:rPr>
          <w:rFonts w:ascii="Times New Roman" w:hAnsi="Times New Roman" w:cs="Times New Roman"/>
          <w:sz w:val="24"/>
          <w:szCs w:val="24"/>
        </w:rPr>
        <w:t>повторение одноко</w:t>
      </w:r>
      <w:r>
        <w:rPr>
          <w:rFonts w:ascii="Times New Roman" w:hAnsi="Times New Roman" w:cs="Times New Roman"/>
          <w:sz w:val="24"/>
          <w:szCs w:val="24"/>
        </w:rPr>
        <w:t xml:space="preserve">ренных слов или словосочетаний. </w:t>
      </w:r>
      <w:r w:rsidRPr="00FC0FB8">
        <w:rPr>
          <w:rFonts w:ascii="Times New Roman" w:hAnsi="Times New Roman" w:cs="Times New Roman"/>
          <w:sz w:val="24"/>
          <w:szCs w:val="24"/>
        </w:rPr>
        <w:t>Повтор придает тексту связность, подчеркивает важнейшие мысли и усиливает его эмоциональное воздействие.</w:t>
      </w:r>
    </w:p>
    <w:p w:rsidR="00FC0FB8" w:rsidRDefault="00FC0FB8" w:rsidP="00343674">
      <w:pPr>
        <w:shd w:val="clear" w:color="auto" w:fill="FFFFFF"/>
        <w:spacing w:after="0" w:line="240" w:lineRule="auto"/>
        <w:ind w:right="-427"/>
      </w:pPr>
    </w:p>
    <w:p w:rsidR="009C4127" w:rsidRPr="00FC0FB8" w:rsidRDefault="00B34649" w:rsidP="00343674">
      <w:pPr>
        <w:shd w:val="clear" w:color="auto" w:fill="FFFFFF"/>
        <w:spacing w:after="0" w:line="240" w:lineRule="auto"/>
        <w:ind w:right="-427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343674" w:rsidRPr="00FC0FB8">
          <w:rPr>
            <w:rStyle w:val="a4"/>
            <w:rFonts w:ascii="Times New Roman" w:hAnsi="Times New Roman" w:cs="Times New Roman"/>
            <w:b/>
            <w:iCs/>
            <w:color w:val="auto"/>
            <w:sz w:val="24"/>
            <w:szCs w:val="24"/>
            <w:u w:val="none"/>
          </w:rPr>
          <w:t>Татьяна Пастернак</w:t>
        </w:r>
      </w:hyperlink>
      <w:r w:rsidR="00343674" w:rsidRPr="00FC0F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C4127" w:rsidRPr="00FC0FB8">
        <w:rPr>
          <w:rFonts w:ascii="Times New Roman" w:hAnsi="Times New Roman" w:cs="Times New Roman"/>
          <w:b/>
          <w:sz w:val="24"/>
          <w:szCs w:val="24"/>
        </w:rPr>
        <w:t>Моей Родиной стала Камчатка</w:t>
      </w:r>
    </w:p>
    <w:p w:rsidR="009C4127" w:rsidRDefault="009C4127" w:rsidP="002F2E3B">
      <w:pPr>
        <w:shd w:val="clear" w:color="auto" w:fill="FFFFFF"/>
        <w:spacing w:after="0"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343674">
        <w:rPr>
          <w:rFonts w:ascii="Times New Roman" w:hAnsi="Times New Roman" w:cs="Times New Roman"/>
          <w:sz w:val="24"/>
          <w:szCs w:val="24"/>
        </w:rPr>
        <w:t>Моей Родиной стала Камчатка.</w:t>
      </w:r>
      <w:r w:rsidRPr="00343674">
        <w:rPr>
          <w:rFonts w:ascii="Times New Roman" w:hAnsi="Times New Roman" w:cs="Times New Roman"/>
          <w:sz w:val="24"/>
          <w:szCs w:val="24"/>
        </w:rPr>
        <w:br/>
        <w:t>Сорок лет я в плену её нег.</w:t>
      </w:r>
      <w:r w:rsidRPr="00343674">
        <w:rPr>
          <w:rFonts w:ascii="Times New Roman" w:hAnsi="Times New Roman" w:cs="Times New Roman"/>
          <w:sz w:val="24"/>
          <w:szCs w:val="24"/>
        </w:rPr>
        <w:br/>
        <w:t>Воспеваю всегда без огля</w:t>
      </w:r>
      <w:r w:rsidR="00FC0FB8">
        <w:rPr>
          <w:rFonts w:ascii="Times New Roman" w:hAnsi="Times New Roman" w:cs="Times New Roman"/>
          <w:sz w:val="24"/>
          <w:szCs w:val="24"/>
        </w:rPr>
        <w:t>дки</w:t>
      </w:r>
      <w:r w:rsidR="00FC0FB8">
        <w:rPr>
          <w:rFonts w:ascii="Times New Roman" w:hAnsi="Times New Roman" w:cs="Times New Roman"/>
          <w:sz w:val="24"/>
          <w:szCs w:val="24"/>
        </w:rPr>
        <w:br/>
        <w:t>Её сопки, источники, снег.</w:t>
      </w:r>
      <w:r w:rsidRPr="00343674">
        <w:rPr>
          <w:rFonts w:ascii="Times New Roman" w:hAnsi="Times New Roman" w:cs="Times New Roman"/>
          <w:sz w:val="24"/>
          <w:szCs w:val="24"/>
        </w:rPr>
        <w:br/>
        <w:t xml:space="preserve">Всё даёт мне </w:t>
      </w:r>
      <w:r w:rsidR="00343674" w:rsidRPr="00343674">
        <w:rPr>
          <w:rFonts w:ascii="Times New Roman" w:hAnsi="Times New Roman" w:cs="Times New Roman"/>
          <w:sz w:val="24"/>
          <w:szCs w:val="24"/>
        </w:rPr>
        <w:t>заряд вдохновенья</w:t>
      </w:r>
      <w:proofErr w:type="gramStart"/>
      <w:r w:rsidR="00343674" w:rsidRPr="00343674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="00343674" w:rsidRPr="00343674">
        <w:rPr>
          <w:rFonts w:ascii="Times New Roman" w:hAnsi="Times New Roman" w:cs="Times New Roman"/>
          <w:sz w:val="24"/>
          <w:szCs w:val="24"/>
        </w:rPr>
        <w:t xml:space="preserve"> обрамленье</w:t>
      </w:r>
      <w:r w:rsidRPr="00343674">
        <w:rPr>
          <w:rFonts w:ascii="Times New Roman" w:hAnsi="Times New Roman" w:cs="Times New Roman"/>
          <w:sz w:val="24"/>
          <w:szCs w:val="24"/>
        </w:rPr>
        <w:t xml:space="preserve"> камчатских стихий.</w:t>
      </w:r>
      <w:r w:rsidRPr="00343674">
        <w:rPr>
          <w:rFonts w:ascii="Times New Roman" w:hAnsi="Times New Roman" w:cs="Times New Roman"/>
          <w:sz w:val="24"/>
          <w:szCs w:val="24"/>
        </w:rPr>
        <w:br/>
        <w:t>Здесь плоды моего продолженья -</w:t>
      </w:r>
      <w:r w:rsidRPr="00343674">
        <w:rPr>
          <w:rFonts w:ascii="Times New Roman" w:hAnsi="Times New Roman" w:cs="Times New Roman"/>
          <w:sz w:val="24"/>
          <w:szCs w:val="24"/>
        </w:rPr>
        <w:br/>
        <w:t>Дети, внуки, работа, стихи.</w:t>
      </w:r>
      <w:r w:rsidR="008F278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62725" cy="1343025"/>
            <wp:effectExtent l="0" t="19050" r="0" b="9525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9C4127" w:rsidRPr="00343674" w:rsidRDefault="009C4127" w:rsidP="00343674">
      <w:pPr>
        <w:spacing w:after="0" w:line="240" w:lineRule="auto"/>
        <w:ind w:right="-427"/>
        <w:rPr>
          <w:rFonts w:ascii="Times New Roman" w:hAnsi="Times New Roman" w:cs="Times New Roman"/>
          <w:b/>
          <w:sz w:val="24"/>
          <w:szCs w:val="24"/>
        </w:rPr>
      </w:pPr>
      <w:r w:rsidRPr="00343674">
        <w:rPr>
          <w:rFonts w:ascii="Times New Roman" w:hAnsi="Times New Roman" w:cs="Times New Roman"/>
          <w:b/>
          <w:sz w:val="24"/>
          <w:szCs w:val="24"/>
        </w:rPr>
        <w:t>Домашняя работа</w:t>
      </w:r>
    </w:p>
    <w:p w:rsidR="00343674" w:rsidRPr="00343674" w:rsidRDefault="00343674" w:rsidP="00343674">
      <w:pPr>
        <w:spacing w:after="0" w:line="240" w:lineRule="auto"/>
        <w:ind w:right="-427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436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Задание № 1.</w:t>
      </w:r>
    </w:p>
    <w:p w:rsidR="00343674" w:rsidRPr="00343674" w:rsidRDefault="00343674" w:rsidP="00343674">
      <w:pPr>
        <w:spacing w:after="0" w:line="240" w:lineRule="auto"/>
        <w:ind w:right="-42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Вот пишут: малая (Р., </w:t>
      </w:r>
      <w:proofErr w:type="spellStart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spellEnd"/>
      <w:proofErr w:type="gramStart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proofErr w:type="spellStart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proofErr w:type="gramEnd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дина</w:t>
      </w:r>
      <w:proofErr w:type="spellEnd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…2. Что же это такое? 3. Где ее гр…</w:t>
      </w:r>
      <w:proofErr w:type="spellStart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ницы</w:t>
      </w:r>
      <w:proofErr w:type="spellEnd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? 4. Откуда и докуда она простирается? 5.По-моему, малая (</w:t>
      </w:r>
      <w:proofErr w:type="spellStart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Start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,р</w:t>
      </w:r>
      <w:proofErr w:type="spellEnd"/>
      <w:proofErr w:type="gramEnd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proofErr w:type="spellStart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одина</w:t>
      </w:r>
      <w:proofErr w:type="spellEnd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это </w:t>
      </w:r>
      <w:r w:rsidRPr="003436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окое</w:t>
      </w:r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 нашего детства. 6. Иными словами, то, что способно об…ять </w:t>
      </w:r>
      <w:proofErr w:type="spellStart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мальчишеск</w:t>
      </w:r>
      <w:proofErr w:type="spellEnd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…е око…7. Малая (</w:t>
      </w:r>
      <w:proofErr w:type="gramStart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spellEnd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proofErr w:type="spellStart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одина</w:t>
      </w:r>
      <w:proofErr w:type="spellEnd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то, что на всю ж…</w:t>
      </w:r>
      <w:proofErr w:type="spellStart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знь</w:t>
      </w:r>
      <w:proofErr w:type="spellEnd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одарива</w:t>
      </w:r>
      <w:proofErr w:type="spellEnd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…т нас крыльями </w:t>
      </w:r>
      <w:proofErr w:type="spellStart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вд</w:t>
      </w:r>
      <w:proofErr w:type="spellEnd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proofErr w:type="spellStart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хн</w:t>
      </w:r>
      <w:proofErr w:type="spellEnd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proofErr w:type="spellStart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вения</w:t>
      </w:r>
      <w:proofErr w:type="spellEnd"/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.                                    (Е.Носов)</w:t>
      </w:r>
    </w:p>
    <w:p w:rsidR="00343674" w:rsidRPr="00343674" w:rsidRDefault="00343674" w:rsidP="00343674">
      <w:pPr>
        <w:pStyle w:val="a6"/>
        <w:numPr>
          <w:ilvl w:val="0"/>
          <w:numId w:val="2"/>
        </w:numPr>
        <w:spacing w:after="0" w:line="240" w:lineRule="auto"/>
        <w:ind w:right="-42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Можно ли данные предложения считать текстом? Назовите средства связи между предложениями.</w:t>
      </w:r>
    </w:p>
    <w:p w:rsidR="00343674" w:rsidRPr="00343674" w:rsidRDefault="00343674" w:rsidP="00343674">
      <w:pPr>
        <w:pStyle w:val="a6"/>
        <w:numPr>
          <w:ilvl w:val="0"/>
          <w:numId w:val="2"/>
        </w:numPr>
        <w:spacing w:after="0" w:line="240" w:lineRule="auto"/>
        <w:ind w:right="-42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Расставьте недостающие знаки препинания, графически объясните условия выделения орфограмм</w:t>
      </w:r>
    </w:p>
    <w:p w:rsidR="00343674" w:rsidRPr="00343674" w:rsidRDefault="00343674" w:rsidP="00343674">
      <w:pPr>
        <w:pStyle w:val="a6"/>
        <w:numPr>
          <w:ilvl w:val="0"/>
          <w:numId w:val="2"/>
        </w:numPr>
        <w:spacing w:after="0" w:line="240" w:lineRule="auto"/>
        <w:ind w:right="-42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Назовите средства языковой выразительности в 5 и 7 предложениях. </w:t>
      </w:r>
    </w:p>
    <w:p w:rsidR="00343674" w:rsidRPr="00343674" w:rsidRDefault="00343674" w:rsidP="00343674">
      <w:pPr>
        <w:pStyle w:val="3"/>
        <w:numPr>
          <w:ilvl w:val="0"/>
          <w:numId w:val="2"/>
        </w:numPr>
        <w:spacing w:before="0" w:line="240" w:lineRule="auto"/>
        <w:ind w:right="-427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34367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Воспользовавшись «</w:t>
      </w:r>
      <w:r w:rsidRPr="00343674">
        <w:rPr>
          <w:rFonts w:ascii="Times New Roman" w:hAnsi="Times New Roman" w:cs="Times New Roman"/>
          <w:b w:val="0"/>
          <w:color w:val="auto"/>
          <w:sz w:val="24"/>
          <w:szCs w:val="24"/>
        </w:rPr>
        <w:t>Большим толковым словарем современного русского языка</w:t>
      </w:r>
      <w:r w:rsidRPr="0034367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» Д.Н.Ушакова, объясните значение выделенного слова.</w:t>
      </w:r>
    </w:p>
    <w:p w:rsidR="00343674" w:rsidRPr="00343674" w:rsidRDefault="00343674" w:rsidP="00343674">
      <w:pPr>
        <w:spacing w:after="0" w:line="240" w:lineRule="auto"/>
        <w:ind w:right="-427"/>
        <w:rPr>
          <w:rFonts w:ascii="Times New Roman" w:hAnsi="Times New Roman" w:cs="Times New Roman"/>
          <w:sz w:val="24"/>
          <w:szCs w:val="24"/>
        </w:rPr>
      </w:pPr>
    </w:p>
    <w:p w:rsidR="00DD4113" w:rsidRPr="00DD4113" w:rsidRDefault="00343674" w:rsidP="002F2E3B">
      <w:pPr>
        <w:spacing w:after="0" w:line="240" w:lineRule="auto"/>
        <w:ind w:right="-427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343674">
        <w:rPr>
          <w:rFonts w:ascii="Times New Roman" w:hAnsi="Times New Roman" w:cs="Times New Roman"/>
          <w:i/>
          <w:sz w:val="24"/>
          <w:szCs w:val="24"/>
        </w:rPr>
        <w:t>Задание № 2.</w:t>
      </w:r>
      <w:r w:rsidRPr="00343674">
        <w:rPr>
          <w:rFonts w:ascii="Times New Roman" w:hAnsi="Times New Roman" w:cs="Times New Roman"/>
          <w:sz w:val="24"/>
          <w:szCs w:val="24"/>
        </w:rPr>
        <w:t xml:space="preserve"> Представьте, что вы участвуете в подготовке к публикации сборника стихотворений «Великая земля седых вулканов». Подберите 1-2 стихотворения камчатских авторов, которые можно было бы в нем опубликовать, или нарисуйте обложку к этому сборнику.  </w:t>
      </w:r>
      <w:r w:rsidR="00DD4113" w:rsidRPr="00DD4113">
        <w:rPr>
          <w:rFonts w:ascii="Times New Roman" w:hAnsi="Times New Roman" w:cs="Times New Roman"/>
          <w:sz w:val="24"/>
          <w:szCs w:val="24"/>
        </w:rPr>
        <w:t>Полезные ссылки:</w:t>
      </w:r>
    </w:p>
    <w:p w:rsidR="00DD4113" w:rsidRPr="00DD4113" w:rsidRDefault="00B34649" w:rsidP="00DD4113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</w:pPr>
      <w:hyperlink r:id="rId12" w:history="1">
        <w:r w:rsidR="00DD4113" w:rsidRPr="00DD4113">
          <w:rPr>
            <w:rStyle w:val="a4"/>
            <w:rFonts w:ascii="Times New Roman" w:hAnsi="Times New Roman" w:cs="Times New Roman"/>
            <w:color w:val="4F81BD" w:themeColor="accent1"/>
            <w:sz w:val="24"/>
            <w:szCs w:val="24"/>
            <w:shd w:val="clear" w:color="auto" w:fill="FFFFFF"/>
          </w:rPr>
          <w:t>http://www.museum-esenin.ru</w:t>
        </w:r>
      </w:hyperlink>
    </w:p>
    <w:p w:rsidR="00343674" w:rsidRPr="00DD4113" w:rsidRDefault="00B34649" w:rsidP="00DD4113">
      <w:pPr>
        <w:pStyle w:val="a6"/>
        <w:numPr>
          <w:ilvl w:val="0"/>
          <w:numId w:val="5"/>
        </w:numPr>
        <w:spacing w:after="0" w:line="240" w:lineRule="auto"/>
        <w:ind w:right="-427"/>
        <w:rPr>
          <w:rFonts w:ascii="Times New Roman" w:hAnsi="Times New Roman" w:cs="Times New Roman"/>
          <w:color w:val="4F81BD" w:themeColor="accent1"/>
          <w:sz w:val="24"/>
          <w:szCs w:val="24"/>
        </w:rPr>
      </w:pPr>
      <w:hyperlink r:id="rId13" w:history="1">
        <w:r w:rsidR="00343674" w:rsidRPr="00DD4113">
          <w:rPr>
            <w:rStyle w:val="a4"/>
            <w:rFonts w:ascii="Times New Roman" w:hAnsi="Times New Roman" w:cs="Times New Roman"/>
            <w:color w:val="4F81BD" w:themeColor="accent1"/>
            <w:sz w:val="24"/>
            <w:szCs w:val="24"/>
          </w:rPr>
          <w:t>http://kidsclever.ru/content/stihi-pro-kamchatku</w:t>
        </w:r>
      </w:hyperlink>
    </w:p>
    <w:p w:rsidR="00343674" w:rsidRPr="00DD4113" w:rsidRDefault="00B34649" w:rsidP="00DD4113">
      <w:pPr>
        <w:pStyle w:val="a6"/>
        <w:numPr>
          <w:ilvl w:val="0"/>
          <w:numId w:val="5"/>
        </w:numPr>
        <w:spacing w:after="0" w:line="240" w:lineRule="auto"/>
        <w:ind w:right="-427"/>
        <w:rPr>
          <w:rFonts w:ascii="Times New Roman" w:hAnsi="Times New Roman" w:cs="Times New Roman"/>
          <w:color w:val="4F81BD" w:themeColor="accent1"/>
          <w:sz w:val="24"/>
          <w:szCs w:val="24"/>
        </w:rPr>
      </w:pPr>
      <w:hyperlink r:id="rId14" w:history="1">
        <w:r w:rsidR="00343674" w:rsidRPr="00DD4113">
          <w:rPr>
            <w:rStyle w:val="a4"/>
            <w:rFonts w:ascii="Times New Roman" w:hAnsi="Times New Roman" w:cs="Times New Roman"/>
            <w:color w:val="4F81BD" w:themeColor="accent1"/>
            <w:sz w:val="24"/>
            <w:szCs w:val="24"/>
          </w:rPr>
          <w:t>http://ljubimaja-rodina.ru/stikhi/989-kamchatka-kamchatskij-kraj-stikhi-o-rodnom-krae.html</w:t>
        </w:r>
      </w:hyperlink>
    </w:p>
    <w:p w:rsidR="00343674" w:rsidRPr="00DD4113" w:rsidRDefault="00B34649" w:rsidP="00DD4113">
      <w:pPr>
        <w:pStyle w:val="a6"/>
        <w:numPr>
          <w:ilvl w:val="0"/>
          <w:numId w:val="5"/>
        </w:numPr>
        <w:spacing w:after="0" w:line="240" w:lineRule="auto"/>
        <w:ind w:right="-427"/>
        <w:rPr>
          <w:rFonts w:ascii="Times New Roman" w:hAnsi="Times New Roman" w:cs="Times New Roman"/>
          <w:color w:val="4F81BD" w:themeColor="accent1"/>
          <w:sz w:val="24"/>
          <w:szCs w:val="24"/>
        </w:rPr>
      </w:pPr>
      <w:hyperlink r:id="rId15" w:history="1">
        <w:r w:rsidR="00343674" w:rsidRPr="00DD4113">
          <w:rPr>
            <w:rStyle w:val="a4"/>
            <w:rFonts w:ascii="Times New Roman" w:hAnsi="Times New Roman" w:cs="Times New Roman"/>
            <w:color w:val="4F81BD" w:themeColor="accent1"/>
            <w:sz w:val="24"/>
            <w:szCs w:val="24"/>
          </w:rPr>
          <w:t>http://russianpoetry.ru/stihi/poluostrov-rodnaja-kamchatka.html</w:t>
        </w:r>
      </w:hyperlink>
    </w:p>
    <w:p w:rsidR="002F2E3B" w:rsidRDefault="002F2E3B" w:rsidP="00343674">
      <w:pPr>
        <w:spacing w:after="0" w:line="240" w:lineRule="auto"/>
        <w:ind w:right="-42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43674" w:rsidRPr="00343674" w:rsidRDefault="00343674" w:rsidP="00343674">
      <w:pPr>
        <w:spacing w:after="0" w:line="240" w:lineRule="auto"/>
        <w:ind w:right="-42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По желанию:</w:t>
      </w:r>
    </w:p>
    <w:p w:rsidR="009C4127" w:rsidRPr="00343674" w:rsidRDefault="00343674" w:rsidP="00343674">
      <w:pPr>
        <w:spacing w:after="0" w:line="240" w:lineRule="auto"/>
        <w:ind w:right="-42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36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Задание № 1. </w:t>
      </w:r>
      <w:r w:rsidR="00FC0FB8">
        <w:rPr>
          <w:rFonts w:ascii="Times New Roman" w:hAnsi="Times New Roman" w:cs="Times New Roman"/>
          <w:sz w:val="24"/>
          <w:szCs w:val="24"/>
          <w:shd w:val="clear" w:color="auto" w:fill="FFFFFF"/>
        </w:rPr>
        <w:t>Приведите примеры 1-22</w:t>
      </w:r>
      <w:r w:rsidR="009C4127"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существительных, которые, в зависимости от значения, </w:t>
      </w:r>
      <w:r w:rsidR="00FC0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можно написать </w:t>
      </w:r>
      <w:r w:rsidR="009C4127"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FC0F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заглавной буквы или со </w:t>
      </w:r>
      <w:r w:rsidR="009C4127" w:rsidRPr="00343674">
        <w:rPr>
          <w:rFonts w:ascii="Times New Roman" w:hAnsi="Times New Roman" w:cs="Times New Roman"/>
          <w:sz w:val="24"/>
          <w:szCs w:val="24"/>
          <w:shd w:val="clear" w:color="auto" w:fill="FFFFFF"/>
        </w:rPr>
        <w:t>строчной.</w:t>
      </w:r>
    </w:p>
    <w:p w:rsidR="009C4127" w:rsidRPr="00947C2A" w:rsidRDefault="00343674" w:rsidP="00343674">
      <w:pPr>
        <w:spacing w:after="0"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343674">
        <w:rPr>
          <w:rFonts w:ascii="Times New Roman" w:hAnsi="Times New Roman" w:cs="Times New Roman"/>
          <w:i/>
          <w:sz w:val="24"/>
          <w:szCs w:val="24"/>
        </w:rPr>
        <w:t>Задание № 2.</w:t>
      </w:r>
      <w:r w:rsidRPr="00343674">
        <w:rPr>
          <w:rFonts w:ascii="Times New Roman" w:hAnsi="Times New Roman" w:cs="Times New Roman"/>
          <w:sz w:val="24"/>
          <w:szCs w:val="24"/>
        </w:rPr>
        <w:t xml:space="preserve"> Сочините  сказку «Почему нашу березу прозвали </w:t>
      </w:r>
      <w:proofErr w:type="gramStart"/>
      <w:r w:rsidRPr="00343674">
        <w:rPr>
          <w:rFonts w:ascii="Times New Roman" w:hAnsi="Times New Roman" w:cs="Times New Roman"/>
          <w:sz w:val="24"/>
          <w:szCs w:val="24"/>
        </w:rPr>
        <w:t>каменной</w:t>
      </w:r>
      <w:proofErr w:type="gramEnd"/>
      <w:r w:rsidRPr="00343674">
        <w:rPr>
          <w:rFonts w:ascii="Times New Roman" w:hAnsi="Times New Roman" w:cs="Times New Roman"/>
          <w:sz w:val="24"/>
          <w:szCs w:val="24"/>
        </w:rPr>
        <w:t>?»</w:t>
      </w:r>
    </w:p>
    <w:sectPr w:rsidR="009C4127" w:rsidRPr="00947C2A" w:rsidSect="002F2E3B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7791A"/>
    <w:multiLevelType w:val="hybridMultilevel"/>
    <w:tmpl w:val="50564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B7BDF"/>
    <w:multiLevelType w:val="hybridMultilevel"/>
    <w:tmpl w:val="D5269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B371E"/>
    <w:multiLevelType w:val="hybridMultilevel"/>
    <w:tmpl w:val="5ECE8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474A4"/>
    <w:multiLevelType w:val="hybridMultilevel"/>
    <w:tmpl w:val="22E4EE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AF459F"/>
    <w:multiLevelType w:val="hybridMultilevel"/>
    <w:tmpl w:val="66EE4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DF6831"/>
    <w:multiLevelType w:val="hybridMultilevel"/>
    <w:tmpl w:val="5136F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AF3E8A"/>
    <w:multiLevelType w:val="hybridMultilevel"/>
    <w:tmpl w:val="D756AC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127"/>
    <w:rsid w:val="0001419B"/>
    <w:rsid w:val="002F2E3B"/>
    <w:rsid w:val="00322061"/>
    <w:rsid w:val="00343674"/>
    <w:rsid w:val="004E262C"/>
    <w:rsid w:val="00531E0B"/>
    <w:rsid w:val="00557278"/>
    <w:rsid w:val="00570FC4"/>
    <w:rsid w:val="007A595B"/>
    <w:rsid w:val="007F2250"/>
    <w:rsid w:val="00813A39"/>
    <w:rsid w:val="008F278E"/>
    <w:rsid w:val="00947C2A"/>
    <w:rsid w:val="009C4127"/>
    <w:rsid w:val="009F1AC7"/>
    <w:rsid w:val="00B34649"/>
    <w:rsid w:val="00DD4113"/>
    <w:rsid w:val="00E1500F"/>
    <w:rsid w:val="00EB0495"/>
    <w:rsid w:val="00F27BC5"/>
    <w:rsid w:val="00FC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BC5"/>
  </w:style>
  <w:style w:type="paragraph" w:styleId="1">
    <w:name w:val="heading 1"/>
    <w:basedOn w:val="a"/>
    <w:link w:val="10"/>
    <w:uiPriority w:val="9"/>
    <w:qFormat/>
    <w:rsid w:val="009C4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C41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4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9C412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C41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9C4127"/>
    <w:rPr>
      <w:i/>
      <w:iCs/>
    </w:rPr>
  </w:style>
  <w:style w:type="character" w:customStyle="1" w:styleId="hint">
    <w:name w:val="hint"/>
    <w:basedOn w:val="a0"/>
    <w:rsid w:val="009C4127"/>
  </w:style>
  <w:style w:type="paragraph" w:styleId="a6">
    <w:name w:val="List Paragraph"/>
    <w:basedOn w:val="a"/>
    <w:uiPriority w:val="34"/>
    <w:qFormat/>
    <w:rsid w:val="003436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1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1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://kidsclever.ru/content/stihi-pro-kamchatku" TargetMode="Externa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hyperlink" Target="http://www.museum-esenin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stihi.ru/avtor/kam51" TargetMode="External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hyperlink" Target="http://russianpoetry.ru/stihi/poluostrov-rodnaja-kamchatka.html" TargetMode="Externa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://ljubimaja-rodina.ru/stikhi/989-kamchatka-kamchatskij-kraj-stikhi-o-rodnom-krae.html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7CD09F-133E-40FA-A92D-5042633BF017}" type="doc">
      <dgm:prSet loTypeId="urn:microsoft.com/office/officeart/2005/8/layout/radial4" loCatId="relationship" qsTypeId="urn:microsoft.com/office/officeart/2005/8/quickstyle/simple3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6AD49A60-5306-44F8-B07D-B9FF700C483B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Родина</a:t>
          </a:r>
        </a:p>
      </dgm:t>
    </dgm:pt>
    <dgm:pt modelId="{4D419906-3CA5-4F45-9DEF-0C49B9F23AC9}" type="parTrans" cxnId="{68EE2B52-37EA-4892-A117-4A985B3C0A70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9DD3B9A7-365C-48D1-88D7-F21672F94D8D}" type="sibTrans" cxnId="{68EE2B52-37EA-4892-A117-4A985B3C0A70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245246D5-D3BC-4B82-99C8-481D1DEBFCF7}">
      <dgm:prSet phldrT="[Текст]"/>
      <dgm:spPr/>
      <dgm:t>
        <a:bodyPr/>
        <a:lstStyle/>
        <a:p>
          <a:endParaRPr lang="ru-RU"/>
        </a:p>
      </dgm:t>
    </dgm:pt>
    <dgm:pt modelId="{E05BC9DD-74FA-49FE-8242-B4DAAEE280C9}" type="parTrans" cxnId="{29C477E6-7EF3-458E-98B7-08712AFB5800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5D79FEB4-0098-4E52-8C47-A08D088B137D}" type="sibTrans" cxnId="{29C477E6-7EF3-458E-98B7-08712AFB5800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4D1AC318-4973-4E33-99D3-B110888AF4ED}">
      <dgm:prSet phldrT="[Текст]" phldr="1"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1E62814B-B6E3-487F-95FB-4343DD10D535}" type="parTrans" cxnId="{93DA682B-AEDD-4FE2-A5CB-3D70DF047F2E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96C70D68-28B3-4C32-816D-F7146501815A}" type="sibTrans" cxnId="{93DA682B-AEDD-4FE2-A5CB-3D70DF047F2E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42893318-8F0B-4D17-9756-6E970A54EB5B}">
      <dgm:prSet phldrT="[Текст]" phldr="1"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3018DE9B-E2D6-4815-9455-53671EE2E098}" type="parTrans" cxnId="{472961A5-4BFA-47DD-B016-FA92243B2A22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5DB854EB-46F9-49AD-B077-84B990FBAFDD}" type="sibTrans" cxnId="{472961A5-4BFA-47DD-B016-FA92243B2A22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B8C954DE-2368-496B-8D78-A3D0C1EF32C1}">
      <dgm:prSet phldrT="[Текст]"/>
      <dgm:spPr/>
      <dgm:t>
        <a:bodyPr/>
        <a:lstStyle/>
        <a:p>
          <a:endParaRPr lang="ru-RU"/>
        </a:p>
      </dgm:t>
    </dgm:pt>
    <dgm:pt modelId="{7A383ACA-ABE6-4C2E-BCAC-C0029223CEF7}" type="parTrans" cxnId="{F2F01297-1C6E-4682-A1FC-441C88EBDA60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8924546D-63F2-4796-B028-E14C9A683C0C}" type="sibTrans" cxnId="{F2F01297-1C6E-4682-A1FC-441C88EBDA60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8CE26C56-E169-4690-B845-9EA76D43A1FE}">
      <dgm:prSet phldrT="[Текст]"/>
      <dgm:spPr/>
      <dgm:t>
        <a:bodyPr/>
        <a:lstStyle/>
        <a:p>
          <a:endParaRPr lang="ru-RU"/>
        </a:p>
      </dgm:t>
    </dgm:pt>
    <dgm:pt modelId="{1B012122-6DC7-4527-B1A4-175F44EA61D9}" type="parTrans" cxnId="{146A30AA-0AC0-4258-BC17-9CC9D14AB72B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CFD1B737-346D-480D-8E2D-E796CBF64A33}" type="sibTrans" cxnId="{146A30AA-0AC0-4258-BC17-9CC9D14AB72B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43D5B133-FBEE-4368-A4C4-CE3254592C60}" type="pres">
      <dgm:prSet presAssocID="{267CD09F-133E-40FA-A92D-5042633BF017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0D82F46-BF6E-40A8-8BE3-C025712C054C}" type="pres">
      <dgm:prSet presAssocID="{6AD49A60-5306-44F8-B07D-B9FF700C483B}" presName="centerShape" presStyleLbl="node0" presStyleIdx="0" presStyleCnt="1" custScaleX="131646"/>
      <dgm:spPr/>
      <dgm:t>
        <a:bodyPr/>
        <a:lstStyle/>
        <a:p>
          <a:endParaRPr lang="ru-RU"/>
        </a:p>
      </dgm:t>
    </dgm:pt>
    <dgm:pt modelId="{37E851D0-ABE2-4E54-A8AC-5321FF4C1AB5}" type="pres">
      <dgm:prSet presAssocID="{E05BC9DD-74FA-49FE-8242-B4DAAEE280C9}" presName="parTrans" presStyleLbl="bgSibTrans2D1" presStyleIdx="0" presStyleCnt="5"/>
      <dgm:spPr/>
      <dgm:t>
        <a:bodyPr/>
        <a:lstStyle/>
        <a:p>
          <a:endParaRPr lang="ru-RU"/>
        </a:p>
      </dgm:t>
    </dgm:pt>
    <dgm:pt modelId="{2AE60573-C8A5-4CA6-8D48-B25C3CC2E64E}" type="pres">
      <dgm:prSet presAssocID="{245246D5-D3BC-4B82-99C8-481D1DEBFCF7}" presName="node" presStyleLbl="node1" presStyleIdx="0" presStyleCnt="5" custScaleX="271231" custRadScaleRad="173750" custRadScaleInc="207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480F23-1B7F-47E3-90D9-35816C7DE1DD}" type="pres">
      <dgm:prSet presAssocID="{1E62814B-B6E3-487F-95FB-4343DD10D535}" presName="parTrans" presStyleLbl="bgSibTrans2D1" presStyleIdx="1" presStyleCnt="5"/>
      <dgm:spPr/>
      <dgm:t>
        <a:bodyPr/>
        <a:lstStyle/>
        <a:p>
          <a:endParaRPr lang="ru-RU"/>
        </a:p>
      </dgm:t>
    </dgm:pt>
    <dgm:pt modelId="{A44FDCDD-846A-4528-BC10-B8F477FC7DAE}" type="pres">
      <dgm:prSet presAssocID="{4D1AC318-4973-4E33-99D3-B110888AF4ED}" presName="node" presStyleLbl="node1" presStyleIdx="1" presStyleCnt="5" custScaleX="275370" custRadScaleRad="192871" custRadScaleInc="-5609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7E0472A-286E-4884-93A0-FFA26054655E}" type="pres">
      <dgm:prSet presAssocID="{3018DE9B-E2D6-4815-9455-53671EE2E098}" presName="parTrans" presStyleLbl="bgSibTrans2D1" presStyleIdx="2" presStyleCnt="5"/>
      <dgm:spPr/>
      <dgm:t>
        <a:bodyPr/>
        <a:lstStyle/>
        <a:p>
          <a:endParaRPr lang="ru-RU"/>
        </a:p>
      </dgm:t>
    </dgm:pt>
    <dgm:pt modelId="{5CBE73E0-92D3-4321-8714-5B6CBD0B635E}" type="pres">
      <dgm:prSet presAssocID="{42893318-8F0B-4D17-9756-6E970A54EB5B}" presName="node" presStyleLbl="node1" presStyleIdx="2" presStyleCnt="5" custScaleX="15608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5FA764-78EA-4550-BAB2-0CEEA8EC4BE1}" type="pres">
      <dgm:prSet presAssocID="{1B012122-6DC7-4527-B1A4-175F44EA61D9}" presName="parTrans" presStyleLbl="bgSibTrans2D1" presStyleIdx="3" presStyleCnt="5"/>
      <dgm:spPr/>
      <dgm:t>
        <a:bodyPr/>
        <a:lstStyle/>
        <a:p>
          <a:endParaRPr lang="ru-RU"/>
        </a:p>
      </dgm:t>
    </dgm:pt>
    <dgm:pt modelId="{0DF0754E-7F9A-456F-A353-3B0261875618}" type="pres">
      <dgm:prSet presAssocID="{8CE26C56-E169-4690-B845-9EA76D43A1FE}" presName="node" presStyleLbl="node1" presStyleIdx="3" presStyleCnt="5" custScaleX="255500" custRadScaleRad="192324" custRadScaleInc="548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83A4D4-7BC5-463B-B8AD-FFDD3C6B9D96}" type="pres">
      <dgm:prSet presAssocID="{7A383ACA-ABE6-4C2E-BCAC-C0029223CEF7}" presName="parTrans" presStyleLbl="bgSibTrans2D1" presStyleIdx="4" presStyleCnt="5"/>
      <dgm:spPr/>
      <dgm:t>
        <a:bodyPr/>
        <a:lstStyle/>
        <a:p>
          <a:endParaRPr lang="ru-RU"/>
        </a:p>
      </dgm:t>
    </dgm:pt>
    <dgm:pt modelId="{5C758A5B-7E60-480B-B16C-A27B96D1825D}" type="pres">
      <dgm:prSet presAssocID="{B8C954DE-2368-496B-8D78-A3D0C1EF32C1}" presName="node" presStyleLbl="node1" presStyleIdx="4" presStyleCnt="5" custScaleX="255982" custRadScaleRad="176004" custRadScaleInc="-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31CB01B-9B15-4044-A839-000A8BFB10C8}" type="presOf" srcId="{42893318-8F0B-4D17-9756-6E970A54EB5B}" destId="{5CBE73E0-92D3-4321-8714-5B6CBD0B635E}" srcOrd="0" destOrd="0" presId="urn:microsoft.com/office/officeart/2005/8/layout/radial4"/>
    <dgm:cxn modelId="{78A01177-C144-411C-90DA-A2AB985897CE}" type="presOf" srcId="{3018DE9B-E2D6-4815-9455-53671EE2E098}" destId="{F7E0472A-286E-4884-93A0-FFA26054655E}" srcOrd="0" destOrd="0" presId="urn:microsoft.com/office/officeart/2005/8/layout/radial4"/>
    <dgm:cxn modelId="{146A30AA-0AC0-4258-BC17-9CC9D14AB72B}" srcId="{6AD49A60-5306-44F8-B07D-B9FF700C483B}" destId="{8CE26C56-E169-4690-B845-9EA76D43A1FE}" srcOrd="3" destOrd="0" parTransId="{1B012122-6DC7-4527-B1A4-175F44EA61D9}" sibTransId="{CFD1B737-346D-480D-8E2D-E796CBF64A33}"/>
    <dgm:cxn modelId="{5FFF6EB3-A5A3-4AA2-886B-E2768CDDDB99}" type="presOf" srcId="{1E62814B-B6E3-487F-95FB-4343DD10D535}" destId="{59480F23-1B7F-47E3-90D9-35816C7DE1DD}" srcOrd="0" destOrd="0" presId="urn:microsoft.com/office/officeart/2005/8/layout/radial4"/>
    <dgm:cxn modelId="{4D4F2A34-D3B9-4017-A184-EC037BB37B50}" type="presOf" srcId="{E05BC9DD-74FA-49FE-8242-B4DAAEE280C9}" destId="{37E851D0-ABE2-4E54-A8AC-5321FF4C1AB5}" srcOrd="0" destOrd="0" presId="urn:microsoft.com/office/officeart/2005/8/layout/radial4"/>
    <dgm:cxn modelId="{1EB9A2C7-93C2-4B2A-9D14-34437D465185}" type="presOf" srcId="{4D1AC318-4973-4E33-99D3-B110888AF4ED}" destId="{A44FDCDD-846A-4528-BC10-B8F477FC7DAE}" srcOrd="0" destOrd="0" presId="urn:microsoft.com/office/officeart/2005/8/layout/radial4"/>
    <dgm:cxn modelId="{472961A5-4BFA-47DD-B016-FA92243B2A22}" srcId="{6AD49A60-5306-44F8-B07D-B9FF700C483B}" destId="{42893318-8F0B-4D17-9756-6E970A54EB5B}" srcOrd="2" destOrd="0" parTransId="{3018DE9B-E2D6-4815-9455-53671EE2E098}" sibTransId="{5DB854EB-46F9-49AD-B077-84B990FBAFDD}"/>
    <dgm:cxn modelId="{8832E89C-9F2B-4FE1-B582-1F68A0D1458E}" type="presOf" srcId="{7A383ACA-ABE6-4C2E-BCAC-C0029223CEF7}" destId="{D183A4D4-7BC5-463B-B8AD-FFDD3C6B9D96}" srcOrd="0" destOrd="0" presId="urn:microsoft.com/office/officeart/2005/8/layout/radial4"/>
    <dgm:cxn modelId="{272F6D2A-3041-470F-BB68-A749D2CCB7EB}" type="presOf" srcId="{267CD09F-133E-40FA-A92D-5042633BF017}" destId="{43D5B133-FBEE-4368-A4C4-CE3254592C60}" srcOrd="0" destOrd="0" presId="urn:microsoft.com/office/officeart/2005/8/layout/radial4"/>
    <dgm:cxn modelId="{150B81A3-A149-4267-ADEA-9428B8B6C29E}" type="presOf" srcId="{6AD49A60-5306-44F8-B07D-B9FF700C483B}" destId="{A0D82F46-BF6E-40A8-8BE3-C025712C054C}" srcOrd="0" destOrd="0" presId="urn:microsoft.com/office/officeart/2005/8/layout/radial4"/>
    <dgm:cxn modelId="{497D0CAB-41EB-4F51-B5AA-7242F05107BE}" type="presOf" srcId="{8CE26C56-E169-4690-B845-9EA76D43A1FE}" destId="{0DF0754E-7F9A-456F-A353-3B0261875618}" srcOrd="0" destOrd="0" presId="urn:microsoft.com/office/officeart/2005/8/layout/radial4"/>
    <dgm:cxn modelId="{93DA682B-AEDD-4FE2-A5CB-3D70DF047F2E}" srcId="{6AD49A60-5306-44F8-B07D-B9FF700C483B}" destId="{4D1AC318-4973-4E33-99D3-B110888AF4ED}" srcOrd="1" destOrd="0" parTransId="{1E62814B-B6E3-487F-95FB-4343DD10D535}" sibTransId="{96C70D68-28B3-4C32-816D-F7146501815A}"/>
    <dgm:cxn modelId="{68EE2B52-37EA-4892-A117-4A985B3C0A70}" srcId="{267CD09F-133E-40FA-A92D-5042633BF017}" destId="{6AD49A60-5306-44F8-B07D-B9FF700C483B}" srcOrd="0" destOrd="0" parTransId="{4D419906-3CA5-4F45-9DEF-0C49B9F23AC9}" sibTransId="{9DD3B9A7-365C-48D1-88D7-F21672F94D8D}"/>
    <dgm:cxn modelId="{EF0DDFFE-FDB9-4DFE-8857-7ACFA61AA846}" type="presOf" srcId="{B8C954DE-2368-496B-8D78-A3D0C1EF32C1}" destId="{5C758A5B-7E60-480B-B16C-A27B96D1825D}" srcOrd="0" destOrd="0" presId="urn:microsoft.com/office/officeart/2005/8/layout/radial4"/>
    <dgm:cxn modelId="{29C477E6-7EF3-458E-98B7-08712AFB5800}" srcId="{6AD49A60-5306-44F8-B07D-B9FF700C483B}" destId="{245246D5-D3BC-4B82-99C8-481D1DEBFCF7}" srcOrd="0" destOrd="0" parTransId="{E05BC9DD-74FA-49FE-8242-B4DAAEE280C9}" sibTransId="{5D79FEB4-0098-4E52-8C47-A08D088B137D}"/>
    <dgm:cxn modelId="{E2B2B4BD-0290-4ADC-9A8F-CADDECD218E1}" type="presOf" srcId="{1B012122-6DC7-4527-B1A4-175F44EA61D9}" destId="{785FA764-78EA-4550-BAB2-0CEEA8EC4BE1}" srcOrd="0" destOrd="0" presId="urn:microsoft.com/office/officeart/2005/8/layout/radial4"/>
    <dgm:cxn modelId="{F2F01297-1C6E-4682-A1FC-441C88EBDA60}" srcId="{6AD49A60-5306-44F8-B07D-B9FF700C483B}" destId="{B8C954DE-2368-496B-8D78-A3D0C1EF32C1}" srcOrd="4" destOrd="0" parTransId="{7A383ACA-ABE6-4C2E-BCAC-C0029223CEF7}" sibTransId="{8924546D-63F2-4796-B028-E14C9A683C0C}"/>
    <dgm:cxn modelId="{6DD843FF-2AD5-4D82-805F-620DE0A80119}" type="presOf" srcId="{245246D5-D3BC-4B82-99C8-481D1DEBFCF7}" destId="{2AE60573-C8A5-4CA6-8D48-B25C3CC2E64E}" srcOrd="0" destOrd="0" presId="urn:microsoft.com/office/officeart/2005/8/layout/radial4"/>
    <dgm:cxn modelId="{16701877-4119-4E2E-90DA-6B05E6BD1286}" type="presParOf" srcId="{43D5B133-FBEE-4368-A4C4-CE3254592C60}" destId="{A0D82F46-BF6E-40A8-8BE3-C025712C054C}" srcOrd="0" destOrd="0" presId="urn:microsoft.com/office/officeart/2005/8/layout/radial4"/>
    <dgm:cxn modelId="{F7CF9137-EE1B-4B74-9329-B4DB28350487}" type="presParOf" srcId="{43D5B133-FBEE-4368-A4C4-CE3254592C60}" destId="{37E851D0-ABE2-4E54-A8AC-5321FF4C1AB5}" srcOrd="1" destOrd="0" presId="urn:microsoft.com/office/officeart/2005/8/layout/radial4"/>
    <dgm:cxn modelId="{36FE43EB-2DC3-48C3-847F-E5BE65C40E16}" type="presParOf" srcId="{43D5B133-FBEE-4368-A4C4-CE3254592C60}" destId="{2AE60573-C8A5-4CA6-8D48-B25C3CC2E64E}" srcOrd="2" destOrd="0" presId="urn:microsoft.com/office/officeart/2005/8/layout/radial4"/>
    <dgm:cxn modelId="{F0CEF3B8-E5A6-43B7-B9FC-A111B0DA99EA}" type="presParOf" srcId="{43D5B133-FBEE-4368-A4C4-CE3254592C60}" destId="{59480F23-1B7F-47E3-90D9-35816C7DE1DD}" srcOrd="3" destOrd="0" presId="urn:microsoft.com/office/officeart/2005/8/layout/radial4"/>
    <dgm:cxn modelId="{F6F910F8-4061-4D63-A1C9-C1F15381A176}" type="presParOf" srcId="{43D5B133-FBEE-4368-A4C4-CE3254592C60}" destId="{A44FDCDD-846A-4528-BC10-B8F477FC7DAE}" srcOrd="4" destOrd="0" presId="urn:microsoft.com/office/officeart/2005/8/layout/radial4"/>
    <dgm:cxn modelId="{067A6E61-EE95-45E6-AE19-B53071F48672}" type="presParOf" srcId="{43D5B133-FBEE-4368-A4C4-CE3254592C60}" destId="{F7E0472A-286E-4884-93A0-FFA26054655E}" srcOrd="5" destOrd="0" presId="urn:microsoft.com/office/officeart/2005/8/layout/radial4"/>
    <dgm:cxn modelId="{61C71903-3B7A-4484-87C2-4370D0C21163}" type="presParOf" srcId="{43D5B133-FBEE-4368-A4C4-CE3254592C60}" destId="{5CBE73E0-92D3-4321-8714-5B6CBD0B635E}" srcOrd="6" destOrd="0" presId="urn:microsoft.com/office/officeart/2005/8/layout/radial4"/>
    <dgm:cxn modelId="{FAF2B6E8-E77D-446A-9DE5-D6A056F3BC43}" type="presParOf" srcId="{43D5B133-FBEE-4368-A4C4-CE3254592C60}" destId="{785FA764-78EA-4550-BAB2-0CEEA8EC4BE1}" srcOrd="7" destOrd="0" presId="urn:microsoft.com/office/officeart/2005/8/layout/radial4"/>
    <dgm:cxn modelId="{C087539D-DFFE-426F-8388-54334127759E}" type="presParOf" srcId="{43D5B133-FBEE-4368-A4C4-CE3254592C60}" destId="{0DF0754E-7F9A-456F-A353-3B0261875618}" srcOrd="8" destOrd="0" presId="urn:microsoft.com/office/officeart/2005/8/layout/radial4"/>
    <dgm:cxn modelId="{DC5646F8-CE61-4697-9327-002590E92C1A}" type="presParOf" srcId="{43D5B133-FBEE-4368-A4C4-CE3254592C60}" destId="{D183A4D4-7BC5-463B-B8AD-FFDD3C6B9D96}" srcOrd="9" destOrd="0" presId="urn:microsoft.com/office/officeart/2005/8/layout/radial4"/>
    <dgm:cxn modelId="{ADFCDC3F-0A53-49DA-921E-06B706163F11}" type="presParOf" srcId="{43D5B133-FBEE-4368-A4C4-CE3254592C60}" destId="{5C758A5B-7E60-480B-B16C-A27B96D1825D}" srcOrd="10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0D82F46-BF6E-40A8-8BE3-C025712C054C}">
      <dsp:nvSpPr>
        <dsp:cNvPr id="0" name=""/>
        <dsp:cNvSpPr/>
      </dsp:nvSpPr>
      <dsp:spPr>
        <a:xfrm>
          <a:off x="2925633" y="771076"/>
          <a:ext cx="752882" cy="571899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Родина</a:t>
          </a:r>
        </a:p>
      </dsp:txBody>
      <dsp:txXfrm>
        <a:off x="2925633" y="771076"/>
        <a:ext cx="752882" cy="571899"/>
      </dsp:txXfrm>
    </dsp:sp>
    <dsp:sp modelId="{37E851D0-ABE2-4E54-A8AC-5321FF4C1AB5}">
      <dsp:nvSpPr>
        <dsp:cNvPr id="0" name=""/>
        <dsp:cNvSpPr/>
      </dsp:nvSpPr>
      <dsp:spPr>
        <a:xfrm rot="10844885">
          <a:off x="1843253" y="963161"/>
          <a:ext cx="1022947" cy="162991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2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AE60573-C8A5-4CA6-8D48-B25C3CC2E64E}">
      <dsp:nvSpPr>
        <dsp:cNvPr id="0" name=""/>
        <dsp:cNvSpPr/>
      </dsp:nvSpPr>
      <dsp:spPr>
        <a:xfrm>
          <a:off x="1106492" y="820657"/>
          <a:ext cx="1473609" cy="4346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3815" tIns="43815" rIns="43815" bIns="4381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300" kern="1200"/>
        </a:p>
      </dsp:txBody>
      <dsp:txXfrm>
        <a:off x="1106492" y="820657"/>
        <a:ext cx="1473609" cy="434643"/>
      </dsp:txXfrm>
    </dsp:sp>
    <dsp:sp modelId="{59480F23-1B7F-47E3-90D9-35816C7DE1DD}">
      <dsp:nvSpPr>
        <dsp:cNvPr id="0" name=""/>
        <dsp:cNvSpPr/>
      </dsp:nvSpPr>
      <dsp:spPr>
        <a:xfrm rot="12288413">
          <a:off x="1776893" y="546883"/>
          <a:ext cx="1195591" cy="162991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2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44FDCDD-846A-4528-BC10-B8F477FC7DAE}">
      <dsp:nvSpPr>
        <dsp:cNvPr id="0" name=""/>
        <dsp:cNvSpPr/>
      </dsp:nvSpPr>
      <dsp:spPr>
        <a:xfrm>
          <a:off x="1084005" y="160245"/>
          <a:ext cx="1496096" cy="4346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3815" tIns="43815" rIns="43815" bIns="4381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300" kern="1200">
            <a:solidFill>
              <a:sysClr val="windowText" lastClr="000000"/>
            </a:solidFill>
          </a:endParaRPr>
        </a:p>
      </dsp:txBody>
      <dsp:txXfrm>
        <a:off x="1084005" y="160245"/>
        <a:ext cx="1496096" cy="434643"/>
      </dsp:txXfrm>
    </dsp:sp>
    <dsp:sp modelId="{F7E0472A-286E-4884-93A0-FFA26054655E}">
      <dsp:nvSpPr>
        <dsp:cNvPr id="0" name=""/>
        <dsp:cNvSpPr/>
      </dsp:nvSpPr>
      <dsp:spPr>
        <a:xfrm rot="16200000">
          <a:off x="3040448" y="397501"/>
          <a:ext cx="523252" cy="162991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2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CBE73E0-92D3-4321-8714-5B6CBD0B635E}">
      <dsp:nvSpPr>
        <dsp:cNvPr id="0" name=""/>
        <dsp:cNvSpPr/>
      </dsp:nvSpPr>
      <dsp:spPr>
        <a:xfrm>
          <a:off x="2878058" y="48"/>
          <a:ext cx="848032" cy="4346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0005" tIns="40005" rIns="40005" bIns="4000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100" kern="1200">
            <a:solidFill>
              <a:sysClr val="windowText" lastClr="000000"/>
            </a:solidFill>
          </a:endParaRPr>
        </a:p>
      </dsp:txBody>
      <dsp:txXfrm>
        <a:off x="2878058" y="48"/>
        <a:ext cx="848032" cy="434643"/>
      </dsp:txXfrm>
    </dsp:sp>
    <dsp:sp modelId="{785FA764-78EA-4550-BAB2-0CEEA8EC4BE1}">
      <dsp:nvSpPr>
        <dsp:cNvPr id="0" name=""/>
        <dsp:cNvSpPr/>
      </dsp:nvSpPr>
      <dsp:spPr>
        <a:xfrm rot="20084695">
          <a:off x="3627642" y="540814"/>
          <a:ext cx="1191901" cy="162991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2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DF0754E-7F9A-456F-A353-3B0261875618}">
      <dsp:nvSpPr>
        <dsp:cNvPr id="0" name=""/>
        <dsp:cNvSpPr/>
      </dsp:nvSpPr>
      <dsp:spPr>
        <a:xfrm>
          <a:off x="4068510" y="150726"/>
          <a:ext cx="1388142" cy="4346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3815" tIns="43815" rIns="43815" bIns="4381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300" kern="1200"/>
        </a:p>
      </dsp:txBody>
      <dsp:txXfrm>
        <a:off x="4068510" y="150726"/>
        <a:ext cx="1388142" cy="434643"/>
      </dsp:txXfrm>
    </dsp:sp>
    <dsp:sp modelId="{D183A4D4-7BC5-463B-B8AD-FFDD3C6B9D96}">
      <dsp:nvSpPr>
        <dsp:cNvPr id="0" name=""/>
        <dsp:cNvSpPr/>
      </dsp:nvSpPr>
      <dsp:spPr>
        <a:xfrm rot="21599978">
          <a:off x="3739092" y="975524"/>
          <a:ext cx="1040810" cy="162991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2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C758A5B-7E60-480B-B16C-A27B96D1825D}">
      <dsp:nvSpPr>
        <dsp:cNvPr id="0" name=""/>
        <dsp:cNvSpPr/>
      </dsp:nvSpPr>
      <dsp:spPr>
        <a:xfrm>
          <a:off x="4084521" y="839695"/>
          <a:ext cx="1390761" cy="4346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3815" tIns="43815" rIns="43815" bIns="4381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300" kern="1200"/>
        </a:p>
      </dsp:txBody>
      <dsp:txXfrm>
        <a:off x="4084521" y="839695"/>
        <a:ext cx="1390761" cy="4346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9721B-1D13-4BA3-A5EC-FDB2169A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Жиманова Екатерина</cp:lastModifiedBy>
  <cp:revision>5</cp:revision>
  <cp:lastPrinted>2018-02-24T02:04:00Z</cp:lastPrinted>
  <dcterms:created xsi:type="dcterms:W3CDTF">2018-02-28T01:47:00Z</dcterms:created>
  <dcterms:modified xsi:type="dcterms:W3CDTF">2018-02-28T02:09:00Z</dcterms:modified>
</cp:coreProperties>
</file>