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EAD0A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 xml:space="preserve">1. The fisherman’s wife is very angry. </w:t>
      </w:r>
    </w:p>
    <w:p w14:paraId="34812F40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2. She wants a new house.</w:t>
      </w:r>
    </w:p>
    <w:p w14:paraId="5AFE8330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3. The fisherman goes back to the sea.</w:t>
      </w:r>
      <w:r w:rsidRPr="00A74DA6">
        <w:rPr>
          <w:rFonts w:ascii="Times New Roman" w:hAnsi="Times New Roman" w:cs="Times New Roman"/>
          <w:b/>
          <w:sz w:val="56"/>
          <w:szCs w:val="56"/>
          <w:lang w:val="en-US"/>
        </w:rPr>
        <w:t xml:space="preserve"> </w:t>
      </w:r>
    </w:p>
    <w:p w14:paraId="70FBB994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4. He calls the golden fish again.</w:t>
      </w:r>
    </w:p>
    <w:p w14:paraId="040B4740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5. The fisherman says his wife wants a new house.</w:t>
      </w:r>
    </w:p>
    <w:p w14:paraId="3FB905B1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6. The fish says the fisherman can have his wish.</w:t>
      </w:r>
    </w:p>
    <w:p w14:paraId="381C2DEB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7. The fish swims away.</w:t>
      </w:r>
    </w:p>
    <w:p w14:paraId="2C1A6950" w14:textId="77777777" w:rsidR="00AB0D35" w:rsidRPr="00A74DA6" w:rsidRDefault="00AB0D35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8. The fisherman goes home and sees a beautiful house.</w:t>
      </w:r>
    </w:p>
    <w:p w14:paraId="0C46ECD8" w14:textId="61C845AA" w:rsidR="000C4AEC" w:rsidRDefault="00AB0D35" w:rsidP="00A74DA6">
      <w:pPr>
        <w:spacing w:before="240" w:line="240" w:lineRule="auto"/>
        <w:rPr>
          <w:rFonts w:ascii="Times New Roman" w:hAnsi="Times New Roman" w:cs="Times New Roman"/>
          <w:b/>
          <w:sz w:val="56"/>
          <w:szCs w:val="56"/>
          <w:lang w:val="en-US"/>
        </w:rPr>
      </w:pPr>
      <w:r w:rsidRPr="00A74DA6">
        <w:rPr>
          <w:rFonts w:ascii="Times New Roman" w:hAnsi="Times New Roman" w:cs="Times New Roman"/>
          <w:sz w:val="56"/>
          <w:szCs w:val="56"/>
          <w:lang w:val="en-US"/>
        </w:rPr>
        <w:t>9. The fisherman is happy.</w:t>
      </w:r>
      <w:r w:rsidRPr="00A74DA6">
        <w:rPr>
          <w:rFonts w:ascii="Times New Roman" w:hAnsi="Times New Roman" w:cs="Times New Roman"/>
          <w:b/>
          <w:sz w:val="56"/>
          <w:szCs w:val="56"/>
          <w:lang w:val="en-US"/>
        </w:rPr>
        <w:t xml:space="preserve"> </w:t>
      </w:r>
    </w:p>
    <w:p w14:paraId="5B2572C2" w14:textId="0E1EA35F" w:rsidR="00D71122" w:rsidRDefault="00D71122" w:rsidP="00A74DA6">
      <w:pPr>
        <w:spacing w:before="240" w:line="240" w:lineRule="auto"/>
        <w:rPr>
          <w:rFonts w:ascii="Times New Roman" w:hAnsi="Times New Roman" w:cs="Times New Roman"/>
          <w:b/>
          <w:sz w:val="56"/>
          <w:szCs w:val="56"/>
          <w:lang w:val="en-US"/>
        </w:rPr>
      </w:pPr>
    </w:p>
    <w:p w14:paraId="486E27A9" w14:textId="77777777" w:rsidR="000D7B55" w:rsidRDefault="000D7B55" w:rsidP="00A74DA6">
      <w:pPr>
        <w:spacing w:before="240" w:line="240" w:lineRule="auto"/>
        <w:rPr>
          <w:rFonts w:ascii="Times New Roman" w:hAnsi="Times New Roman" w:cs="Times New Roman"/>
          <w:b/>
          <w:sz w:val="56"/>
          <w:szCs w:val="56"/>
          <w:lang w:val="en-US"/>
        </w:rPr>
      </w:pPr>
    </w:p>
    <w:p w14:paraId="22AA11B6" w14:textId="54B23560" w:rsidR="00D71122" w:rsidRDefault="00D71122" w:rsidP="00D71122">
      <w:pPr>
        <w:pStyle w:val="a3"/>
        <w:tabs>
          <w:tab w:val="left" w:pos="426"/>
        </w:tabs>
        <w:spacing w:line="240" w:lineRule="auto"/>
        <w:ind w:left="720" w:firstLine="0"/>
        <w:rPr>
          <w:lang w:val="en-US"/>
        </w:rPr>
      </w:pPr>
      <w:r>
        <w:rPr>
          <w:sz w:val="40"/>
          <w:szCs w:val="40"/>
          <w:u w:val="single"/>
          <w:lang w:val="en-US"/>
        </w:rPr>
        <w:lastRenderedPageBreak/>
        <w:t xml:space="preserve">Exercise </w:t>
      </w:r>
      <w:r w:rsidR="000D7B55" w:rsidRPr="000D7B55">
        <w:rPr>
          <w:sz w:val="40"/>
          <w:szCs w:val="40"/>
          <w:u w:val="single"/>
          <w:lang w:val="en-US"/>
        </w:rPr>
        <w:t>3</w:t>
      </w:r>
      <w:r>
        <w:rPr>
          <w:b/>
          <w:sz w:val="40"/>
          <w:szCs w:val="40"/>
          <w:u w:val="single"/>
          <w:lang w:val="en-US"/>
        </w:rPr>
        <w:t xml:space="preserve"> KEYs</w:t>
      </w:r>
      <w:r>
        <w:rPr>
          <w:sz w:val="40"/>
          <w:szCs w:val="40"/>
          <w:lang w:val="en-US"/>
        </w:rPr>
        <w:t xml:space="preserve"> for </w:t>
      </w:r>
      <w:r>
        <w:rPr>
          <w:b/>
          <w:sz w:val="40"/>
          <w:szCs w:val="40"/>
          <w:lang w:val="en-US"/>
        </w:rPr>
        <w:t xml:space="preserve">GROUPs 1-4 </w:t>
      </w:r>
      <w:r>
        <w:rPr>
          <w:lang w:val="en-US"/>
        </w:rPr>
        <w:t>in the QUEST</w:t>
      </w:r>
      <w:r>
        <w:rPr>
          <w:b/>
          <w:lang w:val="en-US"/>
        </w:rPr>
        <w:t xml:space="preserve"> </w:t>
      </w:r>
      <w:r>
        <w:rPr>
          <w:lang w:val="en-US"/>
        </w:rPr>
        <w:t>«The fisherman and the fish»</w:t>
      </w:r>
    </w:p>
    <w:p w14:paraId="71764383" w14:textId="77777777" w:rsidR="00D71122" w:rsidRDefault="00D71122" w:rsidP="00D71122">
      <w:pPr>
        <w:pStyle w:val="a3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p w14:paraId="6108F4F8" w14:textId="77777777" w:rsidR="00D71122" w:rsidRDefault="00D71122" w:rsidP="00D71122">
      <w:pPr>
        <w:pStyle w:val="a3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tbl>
      <w:tblPr>
        <w:tblStyle w:val="a4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195"/>
        <w:gridCol w:w="851"/>
        <w:gridCol w:w="851"/>
        <w:gridCol w:w="852"/>
        <w:gridCol w:w="851"/>
        <w:gridCol w:w="852"/>
      </w:tblGrid>
      <w:tr w:rsidR="00D71122" w14:paraId="3FABD368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BC04" w14:textId="7FC70CBF" w:rsidR="00D71122" w:rsidRPr="000D7B55" w:rsidRDefault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Read the sentence good for the picture:</w:t>
            </w:r>
          </w:p>
          <w:p w14:paraId="43FBAAD6" w14:textId="77777777" w:rsidR="00D71122" w:rsidRPr="000D7B55" w:rsidRDefault="00D71122">
            <w:pPr>
              <w:ind w:hanging="567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B53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996319C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08B7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02CFC31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№4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C7FC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0D7B55" w:rsidRPr="000D7B55" w14:paraId="743764C2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13D9" w14:textId="4802AEB4" w:rsidR="000D7B55" w:rsidRPr="000D7B55" w:rsidRDefault="000D7B55" w:rsidP="000D7B55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1. The fisherman’s wife is very angry.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4564" w14:textId="16FE3B5F" w:rsidR="000D7B55" w:rsidRPr="000D7B55" w:rsidRDefault="000D7B55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46C054B" w14:textId="32386CB3" w:rsidR="000D7B55" w:rsidRPr="000D7B55" w:rsidRDefault="000D7B55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BA4E" w14:textId="39AEE9EB" w:rsidR="000D7B55" w:rsidRPr="000D7B55" w:rsidRDefault="000D7B55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2DF14AE" w14:textId="06509C83" w:rsidR="000D7B55" w:rsidRPr="000D7B55" w:rsidRDefault="000D7B55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4837" w14:textId="1F2493F8" w:rsidR="000D7B55" w:rsidRPr="000D7B55" w:rsidRDefault="000D7B55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</w:pPr>
          </w:p>
        </w:tc>
      </w:tr>
      <w:tr w:rsidR="00D71122" w14:paraId="56592989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4D35" w14:textId="38FFA7A4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2. She wants a new house.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9EE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12CDE8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121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A5D2B3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9B0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7821FA4C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4CD4" w14:textId="1BB52BE5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3. The fisherman goes back to the sea.</w:t>
            </w:r>
            <w:r w:rsidRPr="000D7B55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359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B187E49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7D7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5278BA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94A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31921A69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2CD2" w14:textId="0D0FE5F4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4. He calls the golden fish again.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4DD3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6D69A2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9A5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060092C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4F2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10D74EC7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0775" w14:textId="2272EA67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5. The fisherman says his wife wants a new house.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011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342F880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121B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D7753D9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94F4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68FC94A9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DEC4" w14:textId="1DF5CE42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6. The fish says the fisherman can have his wish.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E111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41A172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F68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3EBAA44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8AA5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4C519F06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047E" w14:textId="7F4D3BBD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7. The fish swims away.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1B3B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3368EE2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5608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A355A41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870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D71122" w14:paraId="2A614D8B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7707" w14:textId="177B1973" w:rsidR="00D71122" w:rsidRPr="000D7B55" w:rsidRDefault="00D71122" w:rsidP="00D71122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8. The fisherman goes home and sees a beautiful house.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3D2E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9ECEE71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5200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C4A81A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BB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bookmarkStart w:id="0" w:name="_GoBack"/>
            <w:bookmarkEnd w:id="0"/>
          </w:p>
        </w:tc>
      </w:tr>
      <w:tr w:rsidR="00D71122" w14:paraId="1DFACD4C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8A69" w14:textId="61520357" w:rsidR="00D71122" w:rsidRPr="000D7B55" w:rsidRDefault="00D71122" w:rsidP="000D7B55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0D7B5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9. The fisherman is happy.</w:t>
            </w:r>
            <w:r w:rsidRPr="000D7B55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D1D7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A08C39A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C203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D3D4F0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F1F4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  <w:tr w:rsidR="00D71122" w14:paraId="1EEC23CA" w14:textId="77777777" w:rsidTr="000D7B55">
        <w:tc>
          <w:tcPr>
            <w:tcW w:w="1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A42B" w14:textId="77777777" w:rsidR="00D71122" w:rsidRDefault="00D71122">
            <w:pPr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CB02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C6D7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325F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418D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C4C" w14:textId="77777777" w:rsidR="00D71122" w:rsidRDefault="00D71122" w:rsidP="000D7B55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</w:tbl>
    <w:p w14:paraId="7698AB56" w14:textId="77777777" w:rsidR="00D71122" w:rsidRPr="00A74DA6" w:rsidRDefault="00D71122" w:rsidP="00A74DA6">
      <w:pPr>
        <w:spacing w:before="240" w:line="240" w:lineRule="auto"/>
        <w:rPr>
          <w:rFonts w:ascii="Times New Roman" w:hAnsi="Times New Roman" w:cs="Times New Roman"/>
          <w:sz w:val="56"/>
          <w:szCs w:val="56"/>
          <w:lang w:val="en-US"/>
        </w:rPr>
      </w:pPr>
    </w:p>
    <w:sectPr w:rsidR="00D71122" w:rsidRPr="00A74DA6" w:rsidSect="000D7B55">
      <w:pgSz w:w="16838" w:h="11906" w:orient="landscape"/>
      <w:pgMar w:top="850" w:right="1134" w:bottom="851" w:left="1134" w:header="70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D23EA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D35"/>
    <w:rsid w:val="000C4AEC"/>
    <w:rsid w:val="000D7B55"/>
    <w:rsid w:val="00123C82"/>
    <w:rsid w:val="008663D6"/>
    <w:rsid w:val="009A1D35"/>
    <w:rsid w:val="00A74DA6"/>
    <w:rsid w:val="00AB0D35"/>
    <w:rsid w:val="00D71122"/>
    <w:rsid w:val="00E9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9BC39"/>
  <w15:docId w15:val="{AACF84C1-347A-4F73-BDC2-D158EF82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122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71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3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5</cp:revision>
  <dcterms:created xsi:type="dcterms:W3CDTF">2024-07-04T16:19:00Z</dcterms:created>
  <dcterms:modified xsi:type="dcterms:W3CDTF">2024-12-03T19:20:00Z</dcterms:modified>
</cp:coreProperties>
</file>