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0B" w:rsidRPr="00E1710B" w:rsidRDefault="00E1710B">
      <w:pPr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E1710B">
        <w:rPr>
          <w:rFonts w:ascii="Times New Roman" w:hAnsi="Times New Roman"/>
          <w:b/>
          <w:color w:val="auto"/>
          <w:sz w:val="24"/>
          <w:szCs w:val="24"/>
          <w:u w:val="single"/>
        </w:rPr>
        <w:t>ГРУППА 1</w:t>
      </w:r>
      <w:r>
        <w:rPr>
          <w:rFonts w:ascii="Times New Roman" w:hAnsi="Times New Roman"/>
          <w:b/>
          <w:color w:val="auto"/>
          <w:sz w:val="24"/>
          <w:szCs w:val="24"/>
          <w:u w:val="single"/>
        </w:rPr>
        <w:t>**</w:t>
      </w:r>
      <w:bookmarkStart w:id="0" w:name="_GoBack"/>
      <w:bookmarkEnd w:id="0"/>
      <w:r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(зеленый)</w:t>
      </w:r>
    </w:p>
    <w:p w:rsidR="006A6149" w:rsidRPr="00E1710B" w:rsidRDefault="00E1710B" w:rsidP="006A6149">
      <w:pPr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</w:pPr>
      <w:r w:rsidRPr="00E1710B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>СОСТАВЬТЕ ТЕЗИС для сочинения</w:t>
      </w:r>
      <w:r w:rsidR="006A6149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6A6149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 цитате</w:t>
      </w:r>
      <w:r w:rsidR="006A6149" w:rsidRPr="00E1710B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профессора  Игоря Григорьевич</w:t>
      </w:r>
      <w:r w:rsidR="006A6149" w:rsidRPr="00E1710B"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 xml:space="preserve">а  Милославского: </w:t>
      </w:r>
      <w:r w:rsidR="006A6149" w:rsidRPr="00E1710B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E1710B" w:rsidRDefault="00E1710B">
      <w:pP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 xml:space="preserve">В работе используйте памятку </w:t>
      </w:r>
      <w:r w:rsidR="00016C1F"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>1 (функции лексического повтора в тексте) и памятку 2 (как писать сочинение-рассуждение)</w:t>
      </w:r>
    </w:p>
    <w:p w:rsidR="006A6149" w:rsidRPr="00E1710B" w:rsidRDefault="006A6149">
      <w:pP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</w:pPr>
    </w:p>
    <w:p w:rsidR="00E1710B" w:rsidRPr="00E1710B" w:rsidRDefault="00E1710B" w:rsidP="00E1710B">
      <w:pPr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E1710B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ГРУППА </w:t>
      </w:r>
      <w:r>
        <w:rPr>
          <w:rFonts w:ascii="Times New Roman" w:hAnsi="Times New Roman"/>
          <w:b/>
          <w:color w:val="auto"/>
          <w:sz w:val="24"/>
          <w:szCs w:val="24"/>
          <w:u w:val="single"/>
        </w:rPr>
        <w:t>2*** (красный)</w:t>
      </w:r>
    </w:p>
    <w:p w:rsidR="006A6149" w:rsidRPr="00E1710B" w:rsidRDefault="006A6149" w:rsidP="006A6149">
      <w:pPr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</w:pPr>
      <w:r w:rsidRPr="00E1710B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>ПОДБЕРИТЕ АРГУМЕНТЫ ИЗ ТЕКСТА</w:t>
      </w:r>
      <w:r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 xml:space="preserve"> для сочинения</w:t>
      </w:r>
      <w:r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 xml:space="preserve"> </w:t>
      </w:r>
    </w:p>
    <w:p w:rsidR="00E1710B" w:rsidRPr="00E1710B" w:rsidRDefault="006A6149">
      <w:pPr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 цитате</w:t>
      </w:r>
      <w:r w:rsidR="00E1710B" w:rsidRPr="00E1710B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профессора  Игоря Григорьевич</w:t>
      </w:r>
      <w:r w:rsidR="00E1710B" w:rsidRPr="00E1710B"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 xml:space="preserve">а  Милославского: </w:t>
      </w:r>
      <w:r w:rsidR="00E1710B" w:rsidRPr="00E1710B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E1710B" w:rsidRDefault="00E1710B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Аргументируя свой ответ, приведите два примера из прочитанного текста.</w:t>
      </w:r>
    </w:p>
    <w:p w:rsidR="00E1710B" w:rsidRDefault="00E1710B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Приводя примеры, указывайте номера нужных предложений или применяйте цитирование.</w:t>
      </w:r>
    </w:p>
    <w:p w:rsidR="00E1710B" w:rsidRDefault="00E1710B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Вы можете писать работу в научном или публицистическом стиле, раскрывая тему на лингвистическом материале.</w:t>
      </w:r>
    </w:p>
    <w:p w:rsidR="00016C1F" w:rsidRPr="00E1710B" w:rsidRDefault="00016C1F" w:rsidP="00016C1F">
      <w:pP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>В работе используйте памятку 1 (функции лексического повтора в тексте) и памятку 2 (как писать сочинение-рассуждение)</w:t>
      </w:r>
    </w:p>
    <w:p w:rsidR="00E1710B" w:rsidRDefault="00E1710B">
      <w:pPr>
        <w:rPr>
          <w:rFonts w:ascii="Times New Roman" w:hAnsi="Times New Roman"/>
          <w:color w:val="auto"/>
          <w:sz w:val="24"/>
          <w:szCs w:val="24"/>
        </w:rPr>
      </w:pPr>
    </w:p>
    <w:p w:rsidR="00E1710B" w:rsidRDefault="00E1710B" w:rsidP="00E1710B">
      <w:pPr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E1710B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ГРУППА </w:t>
      </w:r>
      <w:r>
        <w:rPr>
          <w:rFonts w:ascii="Times New Roman" w:hAnsi="Times New Roman"/>
          <w:b/>
          <w:color w:val="auto"/>
          <w:sz w:val="24"/>
          <w:szCs w:val="24"/>
          <w:u w:val="single"/>
        </w:rPr>
        <w:t>3* (</w:t>
      </w:r>
      <w:proofErr w:type="gramStart"/>
      <w:r>
        <w:rPr>
          <w:rFonts w:ascii="Times New Roman" w:hAnsi="Times New Roman"/>
          <w:b/>
          <w:color w:val="auto"/>
          <w:sz w:val="24"/>
          <w:szCs w:val="24"/>
          <w:u w:val="single"/>
        </w:rPr>
        <w:t>желтый</w:t>
      </w:r>
      <w:proofErr w:type="gramEnd"/>
      <w:r>
        <w:rPr>
          <w:rFonts w:ascii="Times New Roman" w:hAnsi="Times New Roman"/>
          <w:b/>
          <w:color w:val="auto"/>
          <w:sz w:val="24"/>
          <w:szCs w:val="24"/>
          <w:u w:val="single"/>
        </w:rPr>
        <w:t>)</w:t>
      </w:r>
    </w:p>
    <w:p w:rsidR="006A6149" w:rsidRPr="006A6149" w:rsidRDefault="006A6149" w:rsidP="006A6149">
      <w:pPr>
        <w:rPr>
          <w:rFonts w:ascii="Times New Roman" w:hAnsi="Times New Roman"/>
          <w:color w:val="auto"/>
          <w:sz w:val="24"/>
          <w:szCs w:val="24"/>
        </w:rPr>
      </w:pPr>
      <w:r w:rsidRPr="00E1710B">
        <w:rPr>
          <w:rFonts w:ascii="Times New Roman" w:hAnsi="Times New Roman"/>
          <w:b/>
          <w:color w:val="auto"/>
          <w:sz w:val="24"/>
          <w:szCs w:val="24"/>
        </w:rPr>
        <w:t>СФОРМУЛИРУЙТЕ ВЫВОД</w:t>
      </w:r>
      <w:r>
        <w:rPr>
          <w:rFonts w:ascii="Times New Roman" w:hAnsi="Times New Roman"/>
          <w:color w:val="auto"/>
          <w:sz w:val="24"/>
          <w:szCs w:val="24"/>
        </w:rPr>
        <w:t xml:space="preserve"> для сочинения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 цитате</w:t>
      </w:r>
      <w:r w:rsidRPr="00E1710B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профессора  Игоря Григорьевич</w:t>
      </w:r>
      <w:r w:rsidRPr="00E1710B"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 xml:space="preserve">а  Милославского: </w:t>
      </w:r>
      <w:r w:rsidRPr="00E1710B">
        <w:rPr>
          <w:rFonts w:ascii="Times New Roman" w:hAnsi="Times New Roman"/>
          <w:b/>
          <w:bCs w:val="0"/>
          <w:color w:val="auto"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016C1F" w:rsidRPr="00E1710B" w:rsidRDefault="00016C1F" w:rsidP="00016C1F">
      <w:pP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  <w:t>В работе используйте памятку 1 (функции лексического повтора в тексте) и памятку 2 (как писать сочинение-рассуждение)</w:t>
      </w:r>
    </w:p>
    <w:p w:rsidR="00016C1F" w:rsidRPr="00E1710B" w:rsidRDefault="00016C1F">
      <w:pPr>
        <w:rPr>
          <w:rFonts w:ascii="Times New Roman" w:hAnsi="Times New Roman"/>
          <w:color w:val="auto"/>
          <w:sz w:val="24"/>
          <w:szCs w:val="24"/>
        </w:rPr>
      </w:pPr>
    </w:p>
    <w:sectPr w:rsidR="00016C1F" w:rsidRPr="00E17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37"/>
    <w:rsid w:val="00016C1F"/>
    <w:rsid w:val="00452A00"/>
    <w:rsid w:val="006A6149"/>
    <w:rsid w:val="007542A1"/>
    <w:rsid w:val="00E1710B"/>
    <w:rsid w:val="00EE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00"/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 w:val="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00"/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bCs w:val="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  <w:sz w:val="21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dcterms:created xsi:type="dcterms:W3CDTF">2023-10-22T11:39:00Z</dcterms:created>
  <dcterms:modified xsi:type="dcterms:W3CDTF">2024-08-25T14:03:00Z</dcterms:modified>
</cp:coreProperties>
</file>