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207A" w14:textId="77777777" w:rsidR="006A626C" w:rsidRPr="004F751A" w:rsidRDefault="006A626C" w:rsidP="006A626C">
      <w:pPr>
        <w:shd w:val="clear" w:color="auto" w:fill="FFFFFF"/>
        <w:spacing w:after="240" w:line="408" w:lineRule="atLeast"/>
        <w:ind w:firstLine="709"/>
        <w:jc w:val="center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4F751A">
        <w:rPr>
          <w:rFonts w:ascii="Times New Roman" w:eastAsia="Times New Roman" w:hAnsi="Times New Roman" w:cs="Times New Roman"/>
          <w:b/>
          <w:bCs/>
          <w:i/>
          <w:iCs/>
          <w:color w:val="0B2734"/>
          <w:sz w:val="28"/>
          <w:szCs w:val="28"/>
          <w:lang w:eastAsia="ru-RU"/>
        </w:rPr>
        <w:t>Семейство Крестоцветные</w:t>
      </w:r>
      <w:r>
        <w:rPr>
          <w:rFonts w:ascii="Times New Roman" w:eastAsia="Times New Roman" w:hAnsi="Times New Roman" w:cs="Times New Roman"/>
          <w:b/>
          <w:bCs/>
          <w:i/>
          <w:iCs/>
          <w:color w:val="0B2734"/>
          <w:sz w:val="28"/>
          <w:szCs w:val="28"/>
          <w:lang w:eastAsia="ru-RU"/>
        </w:rPr>
        <w:t xml:space="preserve"> (Капустные)</w:t>
      </w:r>
    </w:p>
    <w:p w14:paraId="7A7DA83B" w14:textId="77777777" w:rsidR="006A626C" w:rsidRPr="004F751A" w:rsidRDefault="006A626C" w:rsidP="006A626C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</w:pPr>
      <w:r w:rsidRPr="004F751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Оно насчитывает около 4 тысяч видов, населяющих преимущественно холодные и умеренные зоны.</w:t>
      </w:r>
    </w:p>
    <w:p w14:paraId="41ABDD50" w14:textId="77777777" w:rsidR="006A626C" w:rsidRPr="004F751A" w:rsidRDefault="006A626C" w:rsidP="006A626C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4F751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Представлены кустарниковыми и травянистыми жизненными формами. Им характерны соцветия кисть и метелка. Плод стручок или </w:t>
      </w:r>
      <w:proofErr w:type="spellStart"/>
      <w:r w:rsidRPr="004F751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стручочек</w:t>
      </w:r>
      <w:proofErr w:type="spellEnd"/>
      <w:r w:rsidRPr="004F751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. Плоды, длина которых превышает ширину, называются стручками. Плоды, длина которых приблизительно равна ширине, называют </w:t>
      </w:r>
      <w:proofErr w:type="spellStart"/>
      <w:r w:rsidRPr="004F751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стручочками</w:t>
      </w:r>
      <w:proofErr w:type="spellEnd"/>
      <w:r w:rsidRPr="004F751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 </w:t>
      </w:r>
    </w:p>
    <w:p w14:paraId="795625E5" w14:textId="77777777" w:rsidR="006A626C" w:rsidRPr="004F751A" w:rsidRDefault="006A626C" w:rsidP="006A626C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4F751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Нижние листья иногда образуют прикорневую розетку. Для таких представителей как редька, репа характерно образование корнеплодов. </w:t>
      </w:r>
    </w:p>
    <w:p w14:paraId="78F8A83E" w14:textId="77777777" w:rsidR="006A626C" w:rsidRPr="004F751A" w:rsidRDefault="006A626C" w:rsidP="006A626C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4F751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Отличительный признак семейства – цветок. Для Капустных характерны правильные обоеполые цветки, собранные в соцветия. Чашечка </w:t>
      </w:r>
      <w:proofErr w:type="spellStart"/>
      <w:r w:rsidRPr="004F751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раздельнолистная</w:t>
      </w:r>
      <w:proofErr w:type="spellEnd"/>
      <w:r w:rsidRPr="004F751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и образована из 4 чашелистиков. Название Крестоцветные указывает на форму венчика – 4 разделенных лепестка располагаются в виде креста.  Тычинок 6, из которых 4 – длинные образуют внешнюю сферу, а 2 – короткие формируют внутреннюю сферу. Один пестик с верхней завязью. </w:t>
      </w:r>
    </w:p>
    <w:p w14:paraId="765B3BA5" w14:textId="77777777" w:rsidR="006A626C" w:rsidRDefault="006A626C" w:rsidP="006A626C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F751A">
        <w:rPr>
          <w:rFonts w:ascii="Times New Roman" w:hAnsi="Times New Roman" w:cs="Times New Roman"/>
          <w:color w:val="222222"/>
          <w:sz w:val="28"/>
          <w:szCs w:val="28"/>
        </w:rPr>
        <w:t xml:space="preserve">К семейству крестоцветных относятся многие культурные растения, имеющие важно </w:t>
      </w:r>
      <w:proofErr w:type="gramStart"/>
      <w:r w:rsidRPr="004F751A">
        <w:rPr>
          <w:rFonts w:ascii="Times New Roman" w:hAnsi="Times New Roman" w:cs="Times New Roman"/>
          <w:color w:val="222222"/>
          <w:sz w:val="28"/>
          <w:szCs w:val="28"/>
        </w:rPr>
        <w:t>сельско-хозяйственное</w:t>
      </w:r>
      <w:proofErr w:type="gramEnd"/>
      <w:r w:rsidRPr="004F751A">
        <w:rPr>
          <w:rFonts w:ascii="Times New Roman" w:hAnsi="Times New Roman" w:cs="Times New Roman"/>
          <w:color w:val="222222"/>
          <w:sz w:val="28"/>
          <w:szCs w:val="28"/>
        </w:rPr>
        <w:t xml:space="preserve"> значение. Это капуста, горчица полевая, левкой, редька огородная, редис, турнепс, брюква. Есть среди них и сорные растения: пастушья сумка, сурепка обыкновенная.</w:t>
      </w:r>
    </w:p>
    <w:p w14:paraId="250C2327" w14:textId="77777777" w:rsidR="006A626C" w:rsidRPr="004F751A" w:rsidRDefault="006A626C" w:rsidP="006A626C">
      <w:pPr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69EDD9" wp14:editId="03D652BC">
            <wp:extent cx="4562475" cy="3649980"/>
            <wp:effectExtent l="19050" t="0" r="9525" b="0"/>
            <wp:docPr id="5" name="Рисунок 5" descr="https://greenmarine.ru/wp-content/uploads/zhiznennaja-forma-krestocvetny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eenmarine.ru/wp-content/uploads/zhiznennaja-forma-krestocvetnyh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69" cy="364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D4C88" w14:textId="77777777" w:rsidR="006A626C" w:rsidRDefault="006A626C" w:rsidP="006A626C">
      <w:pPr>
        <w:shd w:val="clear" w:color="auto" w:fill="FFFFFF"/>
        <w:spacing w:after="240" w:line="408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0B2734"/>
          <w:sz w:val="28"/>
          <w:szCs w:val="28"/>
          <w:lang w:eastAsia="ru-RU"/>
        </w:rPr>
      </w:pPr>
    </w:p>
    <w:p w14:paraId="5C5DF48A" w14:textId="77777777" w:rsidR="006A626C" w:rsidRPr="00CA6433" w:rsidRDefault="006A626C" w:rsidP="006A626C">
      <w:pPr>
        <w:shd w:val="clear" w:color="auto" w:fill="FFFFFF"/>
        <w:spacing w:after="240" w:line="408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0B2734"/>
          <w:sz w:val="28"/>
          <w:szCs w:val="28"/>
          <w:lang w:eastAsia="ru-RU"/>
        </w:rPr>
      </w:pPr>
      <w:r w:rsidRPr="00CA6433">
        <w:rPr>
          <w:rFonts w:ascii="Times New Roman" w:eastAsia="Times New Roman" w:hAnsi="Times New Roman" w:cs="Times New Roman"/>
          <w:b/>
          <w:i/>
          <w:color w:val="0B2734"/>
          <w:sz w:val="28"/>
          <w:szCs w:val="28"/>
          <w:lang w:eastAsia="ru-RU"/>
        </w:rPr>
        <w:lastRenderedPageBreak/>
        <w:t>Семейство Розоцветные</w:t>
      </w:r>
    </w:p>
    <w:p w14:paraId="1B7B4AFF" w14:textId="77777777" w:rsidR="006A626C" w:rsidRPr="00CA6433" w:rsidRDefault="006A626C" w:rsidP="006A626C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CA6433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Оно насчитывает около 3 тысяч видов. </w:t>
      </w:r>
    </w:p>
    <w:p w14:paraId="63F8CB96" w14:textId="77777777" w:rsidR="006A626C" w:rsidRPr="00CA6433" w:rsidRDefault="006A626C" w:rsidP="006A626C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</w:pPr>
      <w:r w:rsidRPr="00CA6433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Для Розоцветных характерны древесные, кустарниковые и травянистые жизненные формы. Главное морфологическое свойства, по которым можно невооруженным глазом определить принадлежность растения к семейству Розовых, – наличие шипов на стебле. Особенность признаков семейства также проявляется в форме цветков и плодов. </w:t>
      </w:r>
    </w:p>
    <w:p w14:paraId="5AA7271C" w14:textId="2CF7D63E" w:rsidR="006A626C" w:rsidRPr="00CA6433" w:rsidRDefault="006A626C" w:rsidP="006A626C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CA6433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Для Розовых характерны такие соцветия как: простой зонтик (вишня), метёлка (таволга), кисть (черёмуха), щиток (рябина). Иногда встречаются виды с одиночными цветками. </w:t>
      </w:r>
      <w:r>
        <w:rPr>
          <w:rFonts w:ascii="Times New Roman" w:eastAsia="Times New Roman" w:hAnsi="Times New Roman" w:cs="Times New Roman"/>
          <w:noProof/>
          <w:color w:val="0B273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E8BB251" wp14:editId="3AC83075">
                <wp:extent cx="304800" cy="304800"/>
                <wp:effectExtent l="0" t="0" r="0" b="0"/>
                <wp:docPr id="4" name="Прямоугольник 4" descr="Растения семейства Розовы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4E6774" id="Прямоугольник 4" o:spid="_x0000_s1026" alt="Растения семейства Розовы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r9eBT4CAAARBAAADgAAAAAAAAAA&#10;AAAAAAAuAgAAZHJzL2Uyb0RvYy54bWxQSwECLQAUAAYACAAAACEATKDpLNgAAAADAQAADwAAAAAA&#10;AAAAAAAAAACYBAAAZHJzL2Rvd25yZXYueG1sUEsFBgAAAAAEAAQA8wAAAJ0FAAAAAA==&#10;" filled="f" stroked="f">
                <o:lock v:ext="edit" aspectratio="t"/>
                <w10:anchorlock/>
              </v:rect>
            </w:pict>
          </mc:Fallback>
        </mc:AlternateContent>
      </w:r>
    </w:p>
    <w:p w14:paraId="59945368" w14:textId="77777777" w:rsidR="006A626C" w:rsidRPr="00CA6433" w:rsidRDefault="006A626C" w:rsidP="006A626C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CA6433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Для Розоцветных характерны правильные обоеполые цветки и сложный </w:t>
      </w:r>
      <w:proofErr w:type="gramStart"/>
      <w:r w:rsidRPr="00CA6433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околоцветник .</w:t>
      </w:r>
      <w:proofErr w:type="gramEnd"/>
      <w:r w:rsidRPr="00CA6433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Число частей цветка различно, но за основу принимаются 5 чашелистиков и 5 лепестков. Существуют виды с сотней лепестков. Тычинок много, пестик один или множество. Из-за разнообразия растений цветки могут выражаться различными формулами.</w:t>
      </w:r>
    </w:p>
    <w:p w14:paraId="2A50AEC0" w14:textId="77777777" w:rsidR="006A626C" w:rsidRPr="00CA6433" w:rsidRDefault="006A626C" w:rsidP="006A626C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CA6433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Семейство Розовые отличается не только разнообразием цветков, но и разной формой плодов: костянка (черешня), яблоко (рябина, яблоко</w:t>
      </w:r>
      <w:proofErr w:type="gramStart"/>
      <w:r w:rsidRPr="00CA6433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),</w:t>
      </w:r>
      <w:proofErr w:type="spellStart"/>
      <w:r w:rsidRPr="00CA6433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многокостянка</w:t>
      </w:r>
      <w:proofErr w:type="spellEnd"/>
      <w:proofErr w:type="gramEnd"/>
      <w:r w:rsidRPr="00CA6433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(малина, костяника), </w:t>
      </w:r>
      <w:proofErr w:type="spellStart"/>
      <w:r w:rsidRPr="00CA6433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многоорешек</w:t>
      </w:r>
      <w:proofErr w:type="spellEnd"/>
      <w:r w:rsidRPr="00CA6433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(земляника). </w:t>
      </w:r>
    </w:p>
    <w:p w14:paraId="744CB9CA" w14:textId="77777777" w:rsidR="006A626C" w:rsidRPr="00CA6433" w:rsidRDefault="006A626C" w:rsidP="006A626C">
      <w:pPr>
        <w:ind w:firstLine="709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CA6433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Розоцветные имеют важное хозяйственное значение. Среди них есть ягодные и плодовые культуры, лекарственные и декоративные.</w:t>
      </w:r>
    </w:p>
    <w:p w14:paraId="3E806382" w14:textId="285A1F8F" w:rsidR="006A626C" w:rsidRDefault="006A626C" w:rsidP="006A626C">
      <w:r>
        <w:rPr>
          <w:noProof/>
        </w:rPr>
        <mc:AlternateContent>
          <mc:Choice Requires="wps">
            <w:drawing>
              <wp:inline distT="0" distB="0" distL="0" distR="0" wp14:anchorId="70448B50" wp14:editId="40200B31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22066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CA6433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0A17D9E" wp14:editId="7664727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5968D5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CA6433">
        <w:t xml:space="preserve"> </w:t>
      </w:r>
      <w:r>
        <w:rPr>
          <w:noProof/>
          <w:lang w:eastAsia="ru-RU"/>
        </w:rPr>
        <w:drawing>
          <wp:inline distT="0" distB="0" distL="0" distR="0" wp14:anchorId="5030B2EA" wp14:editId="774C92D2">
            <wp:extent cx="5578475" cy="3429000"/>
            <wp:effectExtent l="19050" t="0" r="3175" b="0"/>
            <wp:docPr id="14" name="Рисунок 14" descr="https://ds01.infourok.ru/uploads/ex/0cc1/0000a900-d974966d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1.infourok.ru/uploads/ex/0cc1/0000a900-d974966d/img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289" b="10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64612" w14:textId="77777777" w:rsidR="006A626C" w:rsidRDefault="006A626C" w:rsidP="006A626C"/>
    <w:p w14:paraId="7A6B0431" w14:textId="77777777" w:rsidR="006A626C" w:rsidRPr="0063034D" w:rsidRDefault="006A626C" w:rsidP="006A626C">
      <w:pPr>
        <w:spacing w:before="100" w:beforeAutospacing="1" w:after="100" w:afterAutospacing="1" w:line="42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63034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lastRenderedPageBreak/>
        <w:t>Семейство Бобовые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(Мотыльковые)</w:t>
      </w:r>
    </w:p>
    <w:p w14:paraId="768CBBF7" w14:textId="77777777" w:rsidR="006A626C" w:rsidRPr="0063034D" w:rsidRDefault="006A626C" w:rsidP="006A626C">
      <w:pPr>
        <w:spacing w:before="100" w:beforeAutospacing="1" w:after="100" w:afterAutospacing="1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Оно включает более 20 тыс. видов. Среди бобовых есть травы, кустарники и деревья. Главными признаками, по которым разных представителей бобовых объединяют в одно семейство, являются строение их цветка и плода.</w:t>
      </w:r>
    </w:p>
    <w:p w14:paraId="1013EFCA" w14:textId="77777777" w:rsidR="006A626C" w:rsidRPr="0063034D" w:rsidRDefault="006A626C" w:rsidP="006A626C">
      <w:pPr>
        <w:spacing w:before="100" w:beforeAutospacing="1" w:after="100" w:afterAutospacing="1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Цветок бобовых у большинства </w:t>
      </w:r>
      <w:proofErr w:type="gramStart"/>
      <w:r w:rsidRPr="00630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видов  состоит</w:t>
      </w:r>
      <w:proofErr w:type="gramEnd"/>
      <w:r w:rsidRPr="00630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5-ти чашелистиков, 5-ти лепестков, одного пестика и десяти тычинок. При этом строение цветка уникально, он обладает двусторонней, а не радиальной симметрией, как цветки других семейств. Самый крупный лепесток цветка называется </w:t>
      </w:r>
      <w:r w:rsidRPr="0063034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парусом</w:t>
      </w:r>
      <w:r w:rsidRPr="00630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два лепестка по бокам от паруса — это </w:t>
      </w:r>
      <w:r w:rsidRPr="0063034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весла</w:t>
      </w:r>
      <w:r w:rsidRPr="00630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два нижних лепестка срастаются, образуя </w:t>
      </w:r>
      <w:r w:rsidRPr="0063034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лодочку</w:t>
      </w:r>
      <w:r w:rsidRPr="00630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Пестик находится как-бы внутри лодочки и окружен тычинками. У многих видов бобовых 9 тычинок срастаются, а одна остается свободной.</w:t>
      </w:r>
    </w:p>
    <w:p w14:paraId="67E2D200" w14:textId="77777777" w:rsidR="006A626C" w:rsidRDefault="006A626C" w:rsidP="006A626C">
      <w:pPr>
        <w:spacing w:before="100" w:beforeAutospacing="1" w:after="100" w:afterAutospacing="1" w:line="420" w:lineRule="atLeast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30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Название бобовых происходит от названия плода, который формируется у растений этого семейства. Это плод </w:t>
      </w:r>
      <w:r w:rsidRPr="006303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боб</w:t>
      </w:r>
      <w:r w:rsidRPr="00630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DA13F2">
        <w:rPr>
          <w:rFonts w:ascii="Times New Roman" w:hAnsi="Times New Roman" w:cs="Times New Roman"/>
          <w:color w:val="222222"/>
          <w:sz w:val="28"/>
          <w:szCs w:val="28"/>
        </w:rPr>
        <w:t>Соцветиями часто являются кисти (люпин) или головки (клевер).</w:t>
      </w:r>
    </w:p>
    <w:p w14:paraId="039F3DFE" w14:textId="77777777" w:rsidR="006A626C" w:rsidRPr="0063034D" w:rsidRDefault="006A626C" w:rsidP="006A626C">
      <w:pPr>
        <w:spacing w:before="100" w:beforeAutospacing="1" w:after="100" w:afterAutospacing="1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Являющиеся травами представители семейства бобовых часто образуют клубеньки на корнях. В таких клубеньках живут бактерии, способные усваивать атмосферный азот. Они обогащают растение азотсодержащими органическими веществами. Бобовое растение, в свою очередь, дает им питательные вещества. Таким образом, между растением и бактериями возникает симбиоз. </w:t>
      </w:r>
    </w:p>
    <w:p w14:paraId="0F19F3A5" w14:textId="77777777" w:rsidR="006A626C" w:rsidRDefault="006A626C" w:rsidP="006A626C">
      <w:pPr>
        <w:spacing w:before="100" w:beforeAutospacing="1" w:after="100" w:afterAutospacing="1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Ряд представителей травянистых бобовых растений являются ценными продуктами питания человека (соя, бобы, фасоль, горох, чечевица, нут и др.). </w:t>
      </w:r>
      <w:r w:rsidRPr="00DA13F2">
        <w:rPr>
          <w:rFonts w:ascii="Times New Roman" w:hAnsi="Times New Roman" w:cs="Times New Roman"/>
          <w:color w:val="222222"/>
          <w:sz w:val="28"/>
          <w:szCs w:val="28"/>
        </w:rPr>
        <w:t xml:space="preserve">В бобовых растения (и их семенах) содержится много </w:t>
      </w:r>
      <w:proofErr w:type="spellStart"/>
      <w:proofErr w:type="gramStart"/>
      <w:r w:rsidRPr="00DA13F2">
        <w:rPr>
          <w:rFonts w:ascii="Times New Roman" w:hAnsi="Times New Roman" w:cs="Times New Roman"/>
          <w:color w:val="222222"/>
          <w:sz w:val="28"/>
          <w:szCs w:val="28"/>
        </w:rPr>
        <w:t>белка.</w:t>
      </w:r>
      <w:r w:rsidRPr="00630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</w:t>
      </w:r>
      <w:proofErr w:type="spellEnd"/>
      <w:proofErr w:type="gramEnd"/>
      <w:r w:rsidRPr="00630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представители семейства бобовые: душистый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30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горошек, акации, клевер, донник, чина.</w:t>
      </w:r>
    </w:p>
    <w:p w14:paraId="71A4C785" w14:textId="77777777" w:rsidR="006A626C" w:rsidRPr="0063034D" w:rsidRDefault="006A626C" w:rsidP="006A626C">
      <w:pPr>
        <w:spacing w:before="100" w:beforeAutospacing="1" w:after="100" w:afterAutospacing="1" w:line="420" w:lineRule="atLeast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A97DFF" wp14:editId="34537548">
            <wp:extent cx="4438650" cy="2552700"/>
            <wp:effectExtent l="19050" t="0" r="0" b="0"/>
            <wp:docPr id="23" name="Рисунок 23" descr="https://cf2.ppt-online.org/files2/slide/c/c41by5dxpOzCu7QKlUTvmoIfB3SRVHs9aXDYgM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f2.ppt-online.org/files2/slide/c/c41by5dxpOzCu7QKlUTvmoIfB3SRVHs9aXDYgM/slide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99" t="15785" r="1603" b="10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873D90" w14:textId="77777777" w:rsidR="006A626C" w:rsidRPr="00DA13F2" w:rsidRDefault="006A626C" w:rsidP="006A626C">
      <w:pPr>
        <w:spacing w:before="100" w:beforeAutospacing="1" w:after="100" w:afterAutospacing="1" w:line="420" w:lineRule="atLeast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13F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lastRenderedPageBreak/>
        <w:t>Семейство пасленовые</w:t>
      </w:r>
    </w:p>
    <w:p w14:paraId="3451AE15" w14:textId="77777777" w:rsidR="006A626C" w:rsidRPr="00DA13F2" w:rsidRDefault="006A626C" w:rsidP="006A626C">
      <w:pPr>
        <w:spacing w:before="100" w:beforeAutospacing="1" w:after="100" w:afterAutospacing="1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Включает более 2.5 тысяч видов. Большинство представителей семейства являются травами, редко встречаются кустарники и деревья.</w:t>
      </w:r>
    </w:p>
    <w:p w14:paraId="3C901D44" w14:textId="77777777" w:rsidR="006A626C" w:rsidRPr="00DA13F2" w:rsidRDefault="006A626C" w:rsidP="006A626C">
      <w:pPr>
        <w:spacing w:before="100" w:beforeAutospacing="1" w:after="100" w:afterAutospacing="1" w:line="4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большинства видов семейства пасленовые наблюдается сходство в строении цветка. Пять лепестков венчика срастаются между собой, также срастаются пять чашелистиков чашечки. Цветки имеют по 5 тычинок и 1 пестик. Цветок правильный, обоеполый.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Характерной особенностью являются сросшиеся в трубочку чашелистики.</w:t>
      </w:r>
    </w:p>
    <w:p w14:paraId="7FBF9809" w14:textId="77777777" w:rsidR="006A626C" w:rsidRPr="00DA13F2" w:rsidRDefault="006A626C" w:rsidP="006A626C">
      <w:pPr>
        <w:spacing w:before="100" w:beforeAutospacing="1" w:after="100" w:afterAutospacing="1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большинства видов пасленовых цветки собраны в соцветия завитки.</w:t>
      </w:r>
    </w:p>
    <w:p w14:paraId="74388568" w14:textId="77777777" w:rsidR="006A626C" w:rsidRPr="00DA13F2" w:rsidRDefault="006A626C" w:rsidP="006A626C">
      <w:pPr>
        <w:spacing w:before="100" w:beforeAutospacing="1" w:after="100" w:afterAutospacing="1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Плод ягода или коробочка. Ягода характерна для томата, картофеля, паслена черного. Коробочка развивается у табака, петуньи, белены.</w:t>
      </w:r>
    </w:p>
    <w:p w14:paraId="3762D59A" w14:textId="77777777" w:rsidR="006A626C" w:rsidRPr="00DA13F2" w:rsidRDefault="006A626C" w:rsidP="006A626C">
      <w:pPr>
        <w:spacing w:before="100" w:beforeAutospacing="1" w:after="100" w:afterAutospacing="1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Многие представители пасленовых имеют пищевое значение для человека. Это картофель, томат, баклажан, овощной перец и др. Также есть декоративные растения: петунья гибридная, табак душистый. Есть </w:t>
      </w:r>
      <w:proofErr w:type="gramStart"/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 ядовитые</w:t>
      </w:r>
      <w:proofErr w:type="gramEnd"/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растения (белена черная)</w:t>
      </w:r>
    </w:p>
    <w:p w14:paraId="65A9414C" w14:textId="77777777" w:rsidR="006A626C" w:rsidRPr="00DA13F2" w:rsidRDefault="006A626C" w:rsidP="006A626C">
      <w:pPr>
        <w:spacing w:before="100" w:beforeAutospacing="1" w:after="100" w:afterAutospacing="1" w:line="420" w:lineRule="atLeast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C7163D" wp14:editId="70ACD5C8">
            <wp:extent cx="5703094" cy="4562475"/>
            <wp:effectExtent l="19050" t="0" r="0" b="0"/>
            <wp:docPr id="30" name="Рисунок 30" descr="https://avatars.mds.yandex.net/get-zen_doc/1775615/pub_5e58b4dfd7b03f3a51ac1459_5e58c1de9138406fd21d2a6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vatars.mds.yandex.net/get-zen_doc/1775615/pub_5e58b4dfd7b03f3a51ac1459_5e58c1de9138406fd21d2a6b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401" cy="45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ADDF9" w14:textId="77777777" w:rsidR="006A626C" w:rsidRPr="00DA13F2" w:rsidRDefault="006A626C" w:rsidP="006A626C">
      <w:pPr>
        <w:spacing w:before="100" w:beforeAutospacing="1" w:after="100" w:afterAutospacing="1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14:paraId="5262595F" w14:textId="77777777" w:rsidR="006A626C" w:rsidRDefault="006A626C" w:rsidP="006A6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B6908" w14:textId="77777777" w:rsidR="006A626C" w:rsidRPr="000F1A44" w:rsidRDefault="006A626C" w:rsidP="006A626C">
      <w:pPr>
        <w:spacing w:before="100" w:beforeAutospacing="1" w:after="100" w:afterAutospacing="1" w:line="42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0F1A4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lastRenderedPageBreak/>
        <w:t>Семейство С</w:t>
      </w:r>
      <w:r w:rsidRPr="00DA13F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ложноцветные </w:t>
      </w:r>
      <w:r w:rsidRPr="000F1A4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(Астровые)</w:t>
      </w:r>
    </w:p>
    <w:p w14:paraId="2AC91161" w14:textId="77777777" w:rsidR="006A626C" w:rsidRPr="000F1A44" w:rsidRDefault="006A626C" w:rsidP="006A626C">
      <w:pPr>
        <w:spacing w:before="100" w:beforeAutospacing="1" w:after="100" w:afterAutospacing="1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1A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ключает более 30 тысяч видов. В основном сложноцветные — это травы; деревья и кустарники встречаются редко. </w:t>
      </w:r>
    </w:p>
    <w:p w14:paraId="7EAC75ED" w14:textId="77777777" w:rsidR="006A626C" w:rsidRPr="00DA13F2" w:rsidRDefault="006A626C" w:rsidP="006A626C">
      <w:pPr>
        <w:spacing w:before="100" w:beforeAutospacing="1" w:after="100" w:afterAutospacing="1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Характерной особенностью сложноцветных является наличие </w:t>
      </w:r>
      <w:r w:rsidRPr="000F1A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соцветия корзинки</w:t>
      </w:r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соцветие нередко принимают за единый цветок. На самом деле отдельные цветки сложноцветных мелкие. В корзинке они сидят близко друг к другу на общем разросшемся относительно плоском цветоложе. С внешней стороны корзинка обычно окружена оберткой из листочков, эта обертка выполняет защитную функцию.</w:t>
      </w:r>
    </w:p>
    <w:p w14:paraId="3934EE13" w14:textId="77777777" w:rsidR="006A626C" w:rsidRPr="00DA13F2" w:rsidRDefault="006A626C" w:rsidP="006A626C">
      <w:pPr>
        <w:spacing w:before="100" w:beforeAutospacing="1" w:after="100" w:afterAutospacing="1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Цветки, находящиеся </w:t>
      </w:r>
      <w:proofErr w:type="gramStart"/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одном соцветии</w:t>
      </w:r>
      <w:proofErr w:type="gramEnd"/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могут иметь одинаковое строение, а могут быть двух разных типов. Чаще других встречаются язычковые</w:t>
      </w:r>
      <w:r w:rsidRPr="000F1A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(одуванчик)</w:t>
      </w:r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трубчатые</w:t>
      </w:r>
      <w:r w:rsidRPr="000F1A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gramEnd"/>
      <w:r w:rsidRPr="000F1A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бодяк полевой)</w:t>
      </w:r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воронковидные цветки</w:t>
      </w:r>
      <w:r w:rsidRPr="000F1A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(василек)</w:t>
      </w:r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E9E14D0" w14:textId="77777777" w:rsidR="006A626C" w:rsidRPr="00DA13F2" w:rsidRDefault="006A626C" w:rsidP="006A626C">
      <w:pPr>
        <w:spacing w:before="100" w:beforeAutospacing="1" w:after="100" w:afterAutospacing="1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типичного цветка семейства сложноцветного (именно маленького цветка, а не соцветия) двойной околоцветник, однако чашелистики чашечки редуцированы или видоизменены в щетинки или образующие хохолок волоски. Венчик состоит из пяти лепестков, сросшихся в трубку. Пять тычинок срастаются вокруг столбика своими пыльниками. Пестик од</w:t>
      </w:r>
      <w:r w:rsidRPr="000F1A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н, внутри завязи один семязачаток. Из завязи развивается плод семянка.</w:t>
      </w:r>
    </w:p>
    <w:p w14:paraId="51913518" w14:textId="77777777" w:rsidR="006A626C" w:rsidRDefault="006A626C" w:rsidP="006A626C">
      <w:pPr>
        <w:spacing w:before="100" w:beforeAutospacing="1" w:after="100" w:afterAutospacing="1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13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Типичными представителями семейства сложноцветных в нашей местности являются астры, одуванчик, ромашка, подсолнечник, георгины. Среди сложноцветных не так уж много растений, имеющих хозяйственное значение (подсолнечник, топинамбур). Однако не мало растений, имеющих декоративное (георгины, астры) и лекарственное значение (ромашка, цикорий).</w:t>
      </w:r>
    </w:p>
    <w:p w14:paraId="4AAEC923" w14:textId="77777777" w:rsidR="006A626C" w:rsidRPr="00DA13F2" w:rsidRDefault="006A626C" w:rsidP="006A626C">
      <w:pPr>
        <w:spacing w:before="100" w:beforeAutospacing="1" w:after="100" w:afterAutospacing="1" w:line="4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925FA1" wp14:editId="576B802C">
            <wp:extent cx="2362200" cy="1557575"/>
            <wp:effectExtent l="19050" t="0" r="0" b="0"/>
            <wp:docPr id="39" name="Рисунок 39" descr="Одув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дуванч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A44">
        <w:t xml:space="preserve"> </w:t>
      </w:r>
      <w:r>
        <w:rPr>
          <w:noProof/>
          <w:lang w:eastAsia="ru-RU"/>
        </w:rPr>
        <w:drawing>
          <wp:inline distT="0" distB="0" distL="0" distR="0" wp14:anchorId="52210C46" wp14:editId="58E0AFAC">
            <wp:extent cx="1729172" cy="2143125"/>
            <wp:effectExtent l="19050" t="0" r="4378" b="0"/>
            <wp:docPr id="42" name="Рисунок 42" descr="Соцветие бодяка полев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оцветие бодяка полев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95" cy="214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EC035F2" wp14:editId="6EE2644C">
            <wp:extent cx="1866900" cy="1632650"/>
            <wp:effectExtent l="19050" t="0" r="0" b="0"/>
            <wp:docPr id="45" name="Рисунок 45" descr="Соцветие василька син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Соцветие василька синег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3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672160" w14:textId="77777777" w:rsidR="006A626C" w:rsidRPr="000F1A44" w:rsidRDefault="006A626C" w:rsidP="006A6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AA3B7" w14:textId="77777777" w:rsidR="000C5A43" w:rsidRDefault="000C5A43"/>
    <w:sectPr w:rsidR="000C5A43" w:rsidSect="00CA6433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E9"/>
    <w:rsid w:val="000C5A43"/>
    <w:rsid w:val="006A626C"/>
    <w:rsid w:val="00E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7663-0376-4CD2-8D68-C187640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2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2024-04-09T20:37:00Z</dcterms:created>
  <dcterms:modified xsi:type="dcterms:W3CDTF">2024-04-09T20:37:00Z</dcterms:modified>
</cp:coreProperties>
</file>