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EE" w:rsidRPr="00492B38" w:rsidRDefault="005723EE" w:rsidP="005723EE">
      <w:pPr>
        <w:jc w:val="left"/>
        <w:rPr>
          <w:b/>
        </w:rPr>
      </w:pPr>
      <w:r w:rsidRPr="00492B38">
        <w:rPr>
          <w:b/>
        </w:rPr>
        <w:t>Приложение 4</w:t>
      </w:r>
      <w:r>
        <w:rPr>
          <w:b/>
        </w:rPr>
        <w:t>.</w:t>
      </w:r>
      <w:r w:rsidRPr="00492B38">
        <w:rPr>
          <w:b/>
        </w:rPr>
        <w:t xml:space="preserve"> Р</w:t>
      </w:r>
      <w:r>
        <w:rPr>
          <w:b/>
        </w:rPr>
        <w:t>аздаточный р</w:t>
      </w:r>
      <w:r w:rsidRPr="00492B38">
        <w:rPr>
          <w:b/>
        </w:rPr>
        <w:t xml:space="preserve">абочий материал для самостоятельной работы </w:t>
      </w:r>
    </w:p>
    <w:p w:rsidR="005723EE" w:rsidRDefault="005723EE" w:rsidP="005723EE">
      <w:pPr>
        <w:jc w:val="left"/>
        <w:rPr>
          <w:b/>
        </w:rPr>
      </w:pPr>
      <w:r w:rsidRPr="00492B38">
        <w:rPr>
          <w:b/>
        </w:rPr>
        <w:t>«Дневник самоанализа гуманного педагога»</w:t>
      </w:r>
    </w:p>
    <w:p w:rsidR="005723EE" w:rsidRPr="00B57AC0" w:rsidRDefault="005723EE" w:rsidP="005723EE">
      <w:r w:rsidRPr="00B57AC0">
        <w:rPr>
          <w:bCs/>
        </w:rPr>
        <w:t>Дневник самоанализа педагога</w:t>
      </w:r>
      <w:r>
        <w:rPr>
          <w:bCs/>
        </w:rPr>
        <w:t xml:space="preserve"> (собственная разработка на основе лекций </w:t>
      </w:r>
      <w:proofErr w:type="spellStart"/>
      <w:r>
        <w:rPr>
          <w:bCs/>
        </w:rPr>
        <w:t>Пааты</w:t>
      </w:r>
      <w:proofErr w:type="spellEnd"/>
      <w:r>
        <w:rPr>
          <w:bCs/>
        </w:rPr>
        <w:t xml:space="preserve"> Шалвовича </w:t>
      </w:r>
      <w:proofErr w:type="spellStart"/>
      <w:r>
        <w:rPr>
          <w:bCs/>
        </w:rPr>
        <w:t>Амонашвили</w:t>
      </w:r>
      <w:proofErr w:type="spellEnd"/>
      <w:r>
        <w:rPr>
          <w:bCs/>
        </w:rPr>
        <w:t xml:space="preserve">, Олега Александровича Ерёменко, практического курса в Международном институте </w:t>
      </w:r>
      <w:proofErr w:type="spellStart"/>
      <w:r>
        <w:rPr>
          <w:bCs/>
        </w:rPr>
        <w:t>коучинга</w:t>
      </w:r>
      <w:proofErr w:type="spellEnd"/>
      <w:r>
        <w:rPr>
          <w:bCs/>
        </w:rPr>
        <w:t xml:space="preserve"> родителей, детей и подростков)</w:t>
      </w:r>
    </w:p>
    <w:p w:rsidR="005723EE" w:rsidRPr="00661829" w:rsidRDefault="005723EE" w:rsidP="005723EE">
      <w:r w:rsidRPr="00661829">
        <w:t>Содержание:</w:t>
      </w:r>
    </w:p>
    <w:p w:rsidR="005723EE" w:rsidRPr="00661829" w:rsidRDefault="005723EE" w:rsidP="005723EE">
      <w:r w:rsidRPr="00661829">
        <w:t>1.   Пояснительная записка.</w:t>
      </w:r>
    </w:p>
    <w:p w:rsidR="005723EE" w:rsidRPr="00661829" w:rsidRDefault="005723EE" w:rsidP="005723EE">
      <w:r w:rsidRPr="00661829">
        <w:t>2.   Место для фото/логотипа Школы ведущих, ФИО, дата начала ведения Дневника.</w:t>
      </w:r>
    </w:p>
    <w:p w:rsidR="005723EE" w:rsidRPr="00661829" w:rsidRDefault="005723EE" w:rsidP="005723EE">
      <w:r w:rsidRPr="00661829">
        <w:t>3.   Моя по</w:t>
      </w:r>
      <w:r>
        <w:t>зиция по отношению к этому миру.</w:t>
      </w:r>
    </w:p>
    <w:p w:rsidR="005723EE" w:rsidRPr="00661829" w:rsidRDefault="005723EE" w:rsidP="005723EE">
      <w:r w:rsidRPr="00661829">
        <w:t>4.   Моя настройка на общение.</w:t>
      </w:r>
    </w:p>
    <w:p w:rsidR="005723EE" w:rsidRPr="00661829" w:rsidRDefault="005723EE" w:rsidP="005723EE">
      <w:r>
        <w:t xml:space="preserve">5. </w:t>
      </w:r>
      <w:r w:rsidRPr="00661829">
        <w:t>Самооценка отдельного занятия/события на основе гуманной педагогики. План занятия/события общения с подростком(и) №…</w:t>
      </w:r>
    </w:p>
    <w:p w:rsidR="005723EE" w:rsidRPr="00661829" w:rsidRDefault="005723EE" w:rsidP="005723EE">
      <w:r>
        <w:t xml:space="preserve">6.  </w:t>
      </w:r>
      <w:r w:rsidRPr="00661829">
        <w:t>Самооценка удовлетворения основных потребностей ребёнка. Страсть к взрослению.</w:t>
      </w:r>
    </w:p>
    <w:p w:rsidR="005723EE" w:rsidRPr="00661829" w:rsidRDefault="005723EE" w:rsidP="005723EE">
      <w:r w:rsidRPr="00661829">
        <w:t>7.   Самооценка удовлетворения основных потребностей ребёнка. Страсть к свободе.</w:t>
      </w:r>
    </w:p>
    <w:p w:rsidR="005723EE" w:rsidRPr="00661829" w:rsidRDefault="005723EE" w:rsidP="005723EE">
      <w:r w:rsidRPr="00661829">
        <w:t>8.   Самооценка удовлетворения основных потребностей ребёнка. Страсть к развитию.</w:t>
      </w:r>
    </w:p>
    <w:p w:rsidR="005723EE" w:rsidRPr="00661829" w:rsidRDefault="005723EE" w:rsidP="005723EE">
      <w:r w:rsidRPr="00661829">
        <w:t>9.   Благодарность.</w:t>
      </w:r>
    </w:p>
    <w:p w:rsidR="005723EE" w:rsidRPr="00661829" w:rsidRDefault="005723EE" w:rsidP="005723EE">
      <w:r w:rsidRPr="00661829">
        <w:t>10. Поддержка.</w:t>
      </w:r>
    </w:p>
    <w:p w:rsidR="005723EE" w:rsidRPr="00B57AC0" w:rsidRDefault="005723EE" w:rsidP="005723EE">
      <w:r w:rsidRPr="00B57AC0">
        <w:t>11.  Самооценка развития духовных качеств ребёнка. Любовь.</w:t>
      </w:r>
    </w:p>
    <w:p w:rsidR="005723EE" w:rsidRPr="00B57AC0" w:rsidRDefault="005723EE" w:rsidP="005723EE">
      <w:r w:rsidRPr="00B57AC0">
        <w:t>12. Самооценка развития духовных качеств ребёнка. Доброта.</w:t>
      </w:r>
    </w:p>
    <w:p w:rsidR="005723EE" w:rsidRPr="00B57AC0" w:rsidRDefault="005723EE" w:rsidP="005723EE">
      <w:r w:rsidRPr="00B57AC0">
        <w:t xml:space="preserve">13. Самооценка развития духовных качеств ребёнка. Дружба, благородство, вежливость. </w:t>
      </w:r>
    </w:p>
    <w:p w:rsidR="005723EE" w:rsidRPr="00B57AC0" w:rsidRDefault="005723EE" w:rsidP="005723EE">
      <w:r w:rsidRPr="00B57AC0">
        <w:t>14. Благодарность.</w:t>
      </w:r>
    </w:p>
    <w:p w:rsidR="005723EE" w:rsidRPr="00B57AC0" w:rsidRDefault="005723EE" w:rsidP="005723EE">
      <w:r w:rsidRPr="00B57AC0">
        <w:t>15. Поддержка.</w:t>
      </w:r>
    </w:p>
    <w:p w:rsidR="005723EE" w:rsidRPr="00B57AC0" w:rsidRDefault="005723EE" w:rsidP="005723EE">
      <w:r w:rsidRPr="00B57AC0">
        <w:t>16. Какие возрастные задачи помогал(а) решать?</w:t>
      </w:r>
    </w:p>
    <w:p w:rsidR="005723EE" w:rsidRPr="00B57AC0" w:rsidRDefault="005723EE" w:rsidP="005723EE">
      <w:r w:rsidRPr="00B57AC0">
        <w:t>17. Благодарность.</w:t>
      </w:r>
    </w:p>
    <w:p w:rsidR="005723EE" w:rsidRPr="00B57AC0" w:rsidRDefault="005723EE" w:rsidP="005723EE">
      <w:r w:rsidRPr="00B57AC0">
        <w:t>18. Поддержка.</w:t>
      </w:r>
    </w:p>
    <w:p w:rsidR="005723EE" w:rsidRPr="00B57AC0" w:rsidRDefault="005723EE" w:rsidP="005723EE">
      <w:r w:rsidRPr="00B57AC0">
        <w:t>19. Чему меня научили дети в общении с ними?</w:t>
      </w:r>
    </w:p>
    <w:p w:rsidR="005723EE" w:rsidRPr="00B57AC0" w:rsidRDefault="005723EE" w:rsidP="005723EE">
      <w:r w:rsidRPr="00B57AC0">
        <w:t>20. Как я проявлял(а) в общении творящее терпение? Как это отразилось на детях?</w:t>
      </w:r>
    </w:p>
    <w:p w:rsidR="005723EE" w:rsidRPr="00B57AC0" w:rsidRDefault="005723EE" w:rsidP="005723EE">
      <w:r w:rsidRPr="00B57AC0">
        <w:t>21. Благодарность.</w:t>
      </w:r>
    </w:p>
    <w:p w:rsidR="005723EE" w:rsidRPr="00B57AC0" w:rsidRDefault="005723EE" w:rsidP="005723EE">
      <w:r w:rsidRPr="00B57AC0">
        <w:t>22. Поддержка.</w:t>
      </w:r>
    </w:p>
    <w:p w:rsidR="005723EE" w:rsidRPr="00B57AC0" w:rsidRDefault="005723EE" w:rsidP="005723EE">
      <w:r w:rsidRPr="00B57AC0">
        <w:t xml:space="preserve">23. Совершенствование собственного характера. </w:t>
      </w:r>
    </w:p>
    <w:p w:rsidR="005723EE" w:rsidRPr="00B57AC0" w:rsidRDefault="005723EE" w:rsidP="005723EE">
      <w:r w:rsidRPr="00B57AC0">
        <w:t>Что я сегодня сделал(а) для совершенствования и гармонизации собственного характера?</w:t>
      </w:r>
    </w:p>
    <w:p w:rsidR="005723EE" w:rsidRPr="00B57AC0" w:rsidRDefault="005723EE" w:rsidP="005723EE">
      <w:r w:rsidRPr="00B57AC0">
        <w:t>Какие качества совершенствовал(а)? Каким образом?</w:t>
      </w:r>
    </w:p>
    <w:p w:rsidR="005723EE" w:rsidRPr="00B57AC0" w:rsidRDefault="005723EE" w:rsidP="005723EE">
      <w:r w:rsidRPr="00B57AC0">
        <w:t xml:space="preserve">24. Совершенствование собственной личности. </w:t>
      </w:r>
    </w:p>
    <w:p w:rsidR="005723EE" w:rsidRPr="00B57AC0" w:rsidRDefault="005723EE" w:rsidP="005723EE">
      <w:r w:rsidRPr="00B57AC0">
        <w:lastRenderedPageBreak/>
        <w:t>Безусловная любовь. В чём выражалась моя любовь, и как я буду усиливать её в себе?</w:t>
      </w:r>
    </w:p>
    <w:p w:rsidR="005723EE" w:rsidRPr="00B57AC0" w:rsidRDefault="005723EE" w:rsidP="005723EE">
      <w:r w:rsidRPr="00B57AC0">
        <w:t>25. Мой портрет</w:t>
      </w:r>
    </w:p>
    <w:p w:rsidR="005723EE" w:rsidRPr="00B57AC0" w:rsidRDefault="005723EE" w:rsidP="005723EE">
      <w:r w:rsidRPr="00B57AC0">
        <w:t xml:space="preserve">26. Мои пожелания самому себе </w:t>
      </w:r>
    </w:p>
    <w:p w:rsidR="00371CC3" w:rsidRDefault="005723EE">
      <w:bookmarkStart w:id="0" w:name="_GoBack"/>
      <w:bookmarkEnd w:id="0"/>
    </w:p>
    <w:sectPr w:rsidR="0037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6"/>
    <w:rsid w:val="001E06AD"/>
    <w:rsid w:val="002C1F39"/>
    <w:rsid w:val="003525C3"/>
    <w:rsid w:val="0048466E"/>
    <w:rsid w:val="005604D5"/>
    <w:rsid w:val="005723EE"/>
    <w:rsid w:val="00576C50"/>
    <w:rsid w:val="00831D4F"/>
    <w:rsid w:val="008617F0"/>
    <w:rsid w:val="0088003E"/>
    <w:rsid w:val="00890828"/>
    <w:rsid w:val="008A5E8C"/>
    <w:rsid w:val="009300C1"/>
    <w:rsid w:val="009F474F"/>
    <w:rsid w:val="00AF61DE"/>
    <w:rsid w:val="00B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E4CE-2339-47F7-8C0A-218B6DE2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EE"/>
    <w:pPr>
      <w:jc w:val="both"/>
    </w:pPr>
    <w:rPr>
      <w:rFonts w:ascii="Times New Roman" w:hAnsi="Times New Roman"/>
      <w:sz w:val="24"/>
    </w:rPr>
  </w:style>
  <w:style w:type="paragraph" w:styleId="1">
    <w:name w:val="heading 1"/>
    <w:aliases w:val="МЗаголовок"/>
    <w:basedOn w:val="a"/>
    <w:next w:val="a"/>
    <w:link w:val="10"/>
    <w:autoRedefine/>
    <w:uiPriority w:val="9"/>
    <w:qFormat/>
    <w:rsid w:val="00831D4F"/>
    <w:pPr>
      <w:keepNext/>
      <w:keepLines/>
      <w:spacing w:before="480" w:after="200"/>
      <w:jc w:val="center"/>
      <w:outlineLvl w:val="0"/>
    </w:pPr>
    <w:rPr>
      <w:rFonts w:ascii="Comic Sans MS" w:eastAsia="Arial" w:hAnsi="Comic Sans MS" w:cs="Arial"/>
      <w:sz w:val="28"/>
      <w:szCs w:val="40"/>
      <w:u w:val="single"/>
    </w:rPr>
  </w:style>
  <w:style w:type="paragraph" w:styleId="3">
    <w:name w:val="heading 3"/>
    <w:aliases w:val="МПодзаголовок"/>
    <w:basedOn w:val="a"/>
    <w:next w:val="a"/>
    <w:link w:val="30"/>
    <w:uiPriority w:val="9"/>
    <w:unhideWhenUsed/>
    <w:qFormat/>
    <w:rsid w:val="009F474F"/>
    <w:pPr>
      <w:keepNext/>
      <w:keepLines/>
      <w:spacing w:before="40" w:after="0"/>
      <w:jc w:val="center"/>
      <w:outlineLvl w:val="2"/>
    </w:pPr>
    <w:rPr>
      <w:rFonts w:ascii="Comic Sans MS" w:eastAsiaTheme="majorEastAsia" w:hAnsi="Comic Sans MS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Заголовок Знак"/>
    <w:basedOn w:val="a0"/>
    <w:link w:val="1"/>
    <w:uiPriority w:val="9"/>
    <w:rsid w:val="00831D4F"/>
    <w:rPr>
      <w:rFonts w:ascii="Comic Sans MS" w:eastAsia="Arial" w:hAnsi="Comic Sans MS" w:cs="Arial"/>
      <w:sz w:val="28"/>
      <w:szCs w:val="40"/>
      <w:u w:val="single"/>
    </w:rPr>
  </w:style>
  <w:style w:type="paragraph" w:styleId="a3">
    <w:name w:val="Subtitle"/>
    <w:basedOn w:val="a"/>
    <w:next w:val="a"/>
    <w:link w:val="a4"/>
    <w:autoRedefine/>
    <w:uiPriority w:val="11"/>
    <w:qFormat/>
    <w:rsid w:val="00831D4F"/>
    <w:pPr>
      <w:spacing w:before="200" w:after="200" w:line="360" w:lineRule="auto"/>
      <w:jc w:val="center"/>
    </w:pPr>
    <w:rPr>
      <w:rFonts w:ascii="Comic Sans MS" w:hAnsi="Comic Sans MS"/>
      <w:b/>
      <w:bCs/>
      <w:color w:val="000000" w:themeColor="text1"/>
      <w:position w:val="3"/>
      <w:sz w:val="28"/>
      <w:szCs w:val="73"/>
      <w:shd w:val="clear" w:color="auto" w:fill="EDEBE9"/>
    </w:rPr>
  </w:style>
  <w:style w:type="character" w:customStyle="1" w:styleId="a4">
    <w:name w:val="Подзаголовок Знак"/>
    <w:basedOn w:val="a0"/>
    <w:link w:val="a3"/>
    <w:uiPriority w:val="11"/>
    <w:rsid w:val="00831D4F"/>
    <w:rPr>
      <w:rFonts w:ascii="Comic Sans MS" w:hAnsi="Comic Sans MS"/>
      <w:b/>
      <w:bCs/>
      <w:color w:val="000000" w:themeColor="text1"/>
      <w:position w:val="3"/>
      <w:sz w:val="28"/>
      <w:szCs w:val="73"/>
    </w:rPr>
  </w:style>
  <w:style w:type="character" w:customStyle="1" w:styleId="30">
    <w:name w:val="Заголовок 3 Знак"/>
    <w:aliases w:val="МПодзаголовок Знак"/>
    <w:basedOn w:val="a0"/>
    <w:link w:val="3"/>
    <w:uiPriority w:val="9"/>
    <w:rsid w:val="009F474F"/>
    <w:rPr>
      <w:rFonts w:ascii="Comic Sans MS" w:eastAsiaTheme="majorEastAsia" w:hAnsi="Comic Sans MS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Viktor</dc:creator>
  <cp:keywords/>
  <dc:description/>
  <cp:lastModifiedBy>Rybak Viktor</cp:lastModifiedBy>
  <cp:revision>2</cp:revision>
  <dcterms:created xsi:type="dcterms:W3CDTF">2024-02-29T18:42:00Z</dcterms:created>
  <dcterms:modified xsi:type="dcterms:W3CDTF">2024-02-29T18:43:00Z</dcterms:modified>
</cp:coreProperties>
</file>