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86" w:rsidRPr="00330598" w:rsidRDefault="00E64286" w:rsidP="00E6428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598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2.</w:t>
      </w:r>
    </w:p>
    <w:p w:rsidR="00E64286" w:rsidRPr="00330598" w:rsidRDefault="00E64286" w:rsidP="00E6428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598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выражений с глаголами «молить», «молиться»  героями  повести «Капитанская  дочка»</w:t>
      </w:r>
    </w:p>
    <w:p w:rsidR="00E64286" w:rsidRPr="00330598" w:rsidRDefault="00E64286" w:rsidP="00E6428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0598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A295FD6" wp14:editId="704E4A03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E64286" w:rsidRPr="00330598" w:rsidSect="00EF7F6C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86"/>
    <w:rsid w:val="00014091"/>
    <w:rsid w:val="00031028"/>
    <w:rsid w:val="00075273"/>
    <w:rsid w:val="00124E7E"/>
    <w:rsid w:val="001A2A60"/>
    <w:rsid w:val="001F7167"/>
    <w:rsid w:val="002F4902"/>
    <w:rsid w:val="00314EB8"/>
    <w:rsid w:val="00342FFD"/>
    <w:rsid w:val="003975D5"/>
    <w:rsid w:val="00407125"/>
    <w:rsid w:val="00480A23"/>
    <w:rsid w:val="004C2E9F"/>
    <w:rsid w:val="00582CAF"/>
    <w:rsid w:val="005B22B7"/>
    <w:rsid w:val="006522F6"/>
    <w:rsid w:val="00671ADC"/>
    <w:rsid w:val="006E35EF"/>
    <w:rsid w:val="00800344"/>
    <w:rsid w:val="008302A5"/>
    <w:rsid w:val="008607D8"/>
    <w:rsid w:val="0086370B"/>
    <w:rsid w:val="009D55B6"/>
    <w:rsid w:val="00B3474B"/>
    <w:rsid w:val="00C445EC"/>
    <w:rsid w:val="00C453C6"/>
    <w:rsid w:val="00C935F5"/>
    <w:rsid w:val="00D75DD5"/>
    <w:rsid w:val="00E506B6"/>
    <w:rsid w:val="00E64286"/>
    <w:rsid w:val="00EF7F6C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2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45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4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4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8302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830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8302A5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031028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C453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2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45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45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4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locked/>
    <w:rsid w:val="008302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rsid w:val="00830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rPr>
      <w:rFonts w:cs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8302A5"/>
    <w:rPr>
      <w:rFonts w:cs="Calibri"/>
      <w:sz w:val="22"/>
      <w:szCs w:val="22"/>
    </w:rPr>
  </w:style>
  <w:style w:type="paragraph" w:styleId="a7">
    <w:name w:val="List Paragraph"/>
    <w:basedOn w:val="a"/>
    <w:uiPriority w:val="99"/>
    <w:qFormat/>
    <w:rsid w:val="00031028"/>
    <w:pPr>
      <w:ind w:left="720"/>
    </w:pPr>
  </w:style>
  <w:style w:type="paragraph" w:styleId="a8">
    <w:name w:val="TOC Heading"/>
    <w:basedOn w:val="1"/>
    <w:next w:val="a"/>
    <w:uiPriority w:val="39"/>
    <w:semiHidden/>
    <w:unhideWhenUsed/>
    <w:qFormat/>
    <w:rsid w:val="00C453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8"/>
            <c:bubble3D val="0"/>
            <c:explosion val="1"/>
            <c:extLst xmlns:c16r2="http://schemas.microsoft.com/office/drawing/2015/06/chart">
              <c:ext xmlns:c16="http://schemas.microsoft.com/office/drawing/2014/chart" uri="{C3380CC4-5D6E-409C-BE32-E72D297353CC}">
                <c16:uniqueId val="{00000000-05D1-4A78-B15F-DA673218604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Маша</c:v>
                </c:pt>
                <c:pt idx="1">
                  <c:v>Савельич</c:v>
                </c:pt>
                <c:pt idx="2">
                  <c:v>В.Е. Миронова</c:v>
                </c:pt>
                <c:pt idx="3">
                  <c:v>А.В. Гринева</c:v>
                </c:pt>
                <c:pt idx="4">
                  <c:v>А.П. Гринёв</c:v>
                </c:pt>
                <c:pt idx="5">
                  <c:v>П.А. Гринёв </c:v>
                </c:pt>
                <c:pt idx="6">
                  <c:v>Урядник</c:v>
                </c:pt>
                <c:pt idx="7">
                  <c:v>Автор</c:v>
                </c:pt>
                <c:pt idx="8">
                  <c:v>И.К. Миронов</c:v>
                </c:pt>
                <c:pt idx="9">
                  <c:v>Пугачёв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D1-4A78-B15F-DA67321860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2024-02-12T08:42:00Z</dcterms:created>
  <dcterms:modified xsi:type="dcterms:W3CDTF">2024-02-12T08:42:00Z</dcterms:modified>
</cp:coreProperties>
</file>