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71" w:rsidRPr="00BB5CF1" w:rsidRDefault="000C6F71" w:rsidP="000C6F71">
      <w:pPr>
        <w:shd w:val="clear" w:color="auto" w:fill="FFFFFF"/>
        <w:spacing w:before="300" w:after="150" w:line="300" w:lineRule="atLeast"/>
        <w:jc w:val="right"/>
        <w:outlineLvl w:val="2"/>
        <w:rPr>
          <w:rFonts w:ascii="Georgia" w:eastAsia="Times New Roman" w:hAnsi="Georgia" w:cs="Times New Roman"/>
          <w:b/>
          <w:i/>
          <w:sz w:val="20"/>
          <w:szCs w:val="20"/>
          <w:lang w:eastAsia="ru-RU"/>
        </w:rPr>
      </w:pPr>
      <w:r w:rsidRPr="00BB5CF1">
        <w:rPr>
          <w:rFonts w:ascii="Georgia" w:eastAsia="Times New Roman" w:hAnsi="Georgia" w:cs="Times New Roman"/>
          <w:b/>
          <w:i/>
          <w:sz w:val="20"/>
          <w:szCs w:val="20"/>
          <w:lang w:eastAsia="ru-RU"/>
        </w:rPr>
        <w:t>Приложение № 6.</w:t>
      </w:r>
    </w:p>
    <w:p w:rsidR="000C6F71" w:rsidRPr="00BB5CF1" w:rsidRDefault="000C6F71" w:rsidP="000C6F71">
      <w:pPr>
        <w:shd w:val="clear" w:color="auto" w:fill="FFFFFF"/>
        <w:spacing w:before="300" w:after="150" w:line="300" w:lineRule="atLeast"/>
        <w:jc w:val="center"/>
        <w:outlineLvl w:val="2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B5CF1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Календарь сбора 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некоторых </w:t>
      </w:r>
      <w:r w:rsidRPr="00BB5CF1">
        <w:rPr>
          <w:rFonts w:ascii="Georgia" w:eastAsia="Times New Roman" w:hAnsi="Georgia" w:cs="Times New Roman"/>
          <w:b/>
          <w:sz w:val="24"/>
          <w:szCs w:val="24"/>
          <w:lang w:eastAsia="ru-RU"/>
        </w:rPr>
        <w:t>лекарственных растений</w:t>
      </w:r>
    </w:p>
    <w:tbl>
      <w:tblPr>
        <w:tblW w:w="957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2018"/>
        <w:gridCol w:w="2063"/>
        <w:gridCol w:w="2694"/>
      </w:tblGrid>
      <w:tr w:rsidR="000C6F71" w:rsidRPr="00BB5CF1" w:rsidTr="00270C5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растений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собирать</w:t>
            </w:r>
          </w:p>
        </w:tc>
        <w:tc>
          <w:tcPr>
            <w:tcW w:w="20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сбора</w:t>
            </w: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C6F71" w:rsidRPr="00BB5CF1" w:rsidTr="00270C5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</w:t>
            </w:r>
          </w:p>
        </w:tc>
        <w:tc>
          <w:tcPr>
            <w:tcW w:w="20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Март-июль</w:t>
            </w: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Богата витамином С</w:t>
            </w:r>
          </w:p>
        </w:tc>
      </w:tr>
      <w:tr w:rsidR="000C6F71" w:rsidRPr="00BB5CF1" w:rsidTr="00270C5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Календула лекарственная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соцветия</w:t>
            </w:r>
          </w:p>
        </w:tc>
        <w:tc>
          <w:tcPr>
            <w:tcW w:w="20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Заживляет и обеззараживает</w:t>
            </w:r>
          </w:p>
        </w:tc>
      </w:tr>
      <w:tr w:rsidR="000C6F71" w:rsidRPr="00BB5CF1" w:rsidTr="00270C5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Кора, плоды</w:t>
            </w:r>
          </w:p>
        </w:tc>
        <w:tc>
          <w:tcPr>
            <w:tcW w:w="20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июль, сентябрь</w:t>
            </w: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Богата витамином С</w:t>
            </w:r>
          </w:p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Понижает уровень давления</w:t>
            </w:r>
          </w:p>
        </w:tc>
      </w:tr>
      <w:tr w:rsidR="000C6F71" w:rsidRPr="00BB5CF1" w:rsidTr="00270C5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Мать-и-мачеха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Цветки, листья</w:t>
            </w:r>
          </w:p>
        </w:tc>
        <w:tc>
          <w:tcPr>
            <w:tcW w:w="20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июль-август</w:t>
            </w: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отхаркивающим средством</w:t>
            </w:r>
          </w:p>
        </w:tc>
      </w:tr>
      <w:tr w:rsidR="000C6F71" w:rsidRPr="00BB5CF1" w:rsidTr="00270C5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 лекарственный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Трава, корни</w:t>
            </w:r>
          </w:p>
        </w:tc>
        <w:tc>
          <w:tcPr>
            <w:tcW w:w="20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012EAC" w:rsidRDefault="000C6F71" w:rsidP="0027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EAC">
              <w:rPr>
                <w:rFonts w:ascii="Times New Roman" w:hAnsi="Times New Roman" w:cs="Times New Roman"/>
                <w:sz w:val="24"/>
                <w:szCs w:val="24"/>
              </w:rPr>
              <w:t>омогает при простуде, отсутствии аппетита</w:t>
            </w:r>
          </w:p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F71" w:rsidRPr="00BB5CF1" w:rsidTr="00270C5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Пихта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Почки, хвоя</w:t>
            </w:r>
          </w:p>
        </w:tc>
        <w:tc>
          <w:tcPr>
            <w:tcW w:w="20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Обладает бактерицидным свойством </w:t>
            </w:r>
          </w:p>
        </w:tc>
      </w:tr>
      <w:tr w:rsidR="000C6F71" w:rsidRPr="00BB5CF1" w:rsidTr="00270C5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Подорожник обыкновенный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20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-сентябрь</w:t>
            </w: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 в состав «Грудной сбор»</w:t>
            </w:r>
          </w:p>
        </w:tc>
      </w:tr>
      <w:tr w:rsidR="000C6F71" w:rsidRPr="00BB5CF1" w:rsidTr="00270C5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 аптечная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соцветие</w:t>
            </w:r>
          </w:p>
        </w:tc>
        <w:tc>
          <w:tcPr>
            <w:tcW w:w="20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F71" w:rsidRPr="00BB5CF1" w:rsidTr="00270C5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</w:t>
            </w:r>
          </w:p>
        </w:tc>
        <w:tc>
          <w:tcPr>
            <w:tcW w:w="20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Богата витамином С</w:t>
            </w:r>
          </w:p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Понижает уровень давления</w:t>
            </w:r>
          </w:p>
        </w:tc>
      </w:tr>
      <w:tr w:rsidR="000C6F71" w:rsidRPr="00BB5CF1" w:rsidTr="00270C5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</w:t>
            </w:r>
          </w:p>
        </w:tc>
        <w:tc>
          <w:tcPr>
            <w:tcW w:w="20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дубильными и бактерицидными свойствами</w:t>
            </w:r>
          </w:p>
        </w:tc>
      </w:tr>
      <w:tr w:rsidR="000C6F71" w:rsidRPr="00BB5CF1" w:rsidTr="00270C5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Тысячелистник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листья, трава, цветы</w:t>
            </w:r>
          </w:p>
        </w:tc>
        <w:tc>
          <w:tcPr>
            <w:tcW w:w="20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Май-сентябрь. Сентябрь-октябрь</w:t>
            </w: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012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анозаживляющее и кровоостанавливающее средство</w:t>
            </w:r>
            <w:r w:rsidRPr="00012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C6F71" w:rsidRPr="00BB5CF1" w:rsidTr="00270C5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Фиалка трехцветная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20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 иммунитет</w:t>
            </w:r>
          </w:p>
        </w:tc>
      </w:tr>
      <w:tr w:rsidR="000C6F71" w:rsidRPr="00BB5CF1" w:rsidTr="00270C5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Чистотел большой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</w:tc>
        <w:tc>
          <w:tcPr>
            <w:tcW w:w="20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больших дозах</w:t>
            </w:r>
          </w:p>
        </w:tc>
      </w:tr>
      <w:tr w:rsidR="000C6F71" w:rsidRPr="00BB5CF1" w:rsidTr="00270C5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</w:t>
            </w:r>
          </w:p>
        </w:tc>
        <w:tc>
          <w:tcPr>
            <w:tcW w:w="20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Богата витамином С</w:t>
            </w:r>
          </w:p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Понижает уровень давления</w:t>
            </w:r>
          </w:p>
        </w:tc>
      </w:tr>
      <w:tr w:rsidR="000C6F71" w:rsidRPr="00BB5CF1" w:rsidTr="00270C5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6F71" w:rsidRPr="00BB5CF1" w:rsidRDefault="000C6F71" w:rsidP="0027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F71" w:rsidRPr="00BB5CF1" w:rsidRDefault="000C6F71" w:rsidP="000C6F7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ru-RU"/>
        </w:rPr>
      </w:pPr>
    </w:p>
    <w:p w:rsidR="000C6F71" w:rsidRPr="00BB5CF1" w:rsidRDefault="000C6F71" w:rsidP="000C6F71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B5CF1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Рецепты от терапевта</w:t>
      </w:r>
      <w:r w:rsidRPr="00BB5CF1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:</w:t>
      </w:r>
    </w:p>
    <w:p w:rsidR="000C6F71" w:rsidRPr="00BB5CF1" w:rsidRDefault="000C6F71" w:rsidP="000C6F7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1. </w:t>
      </w:r>
      <w:r w:rsidRPr="00BB5C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Смешайте </w:t>
      </w:r>
      <w:r w:rsidRPr="00BB5C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цветы липы</w:t>
      </w:r>
      <w:r w:rsidRPr="00BB5C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- 1 часть и </w:t>
      </w:r>
      <w:r w:rsidRPr="00BB5C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плоды малины</w:t>
      </w:r>
      <w:r w:rsidRPr="00BB5C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- 1 часть. Две столовых ложки смеси залейте 2 стаканами кипятка. Кипятите 5-10 мин, процедите. Пейте горячим на ночь, по 1-2 чашки.</w:t>
      </w:r>
    </w:p>
    <w:p w:rsidR="000C6F71" w:rsidRPr="00BB5CF1" w:rsidRDefault="000C6F71" w:rsidP="000C6F7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</w:t>
      </w:r>
      <w:r w:rsidRPr="00BB5C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 столовые ложки сбора из листьев </w:t>
      </w:r>
      <w:r w:rsidRPr="00BB5C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подорожника </w:t>
      </w:r>
      <w:r w:rsidRPr="00BB5C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большого, плодов </w:t>
      </w:r>
      <w:r w:rsidRPr="00BB5C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шиповника</w:t>
      </w:r>
      <w:r w:rsidRPr="00BB5C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листьев </w:t>
      </w:r>
      <w:r w:rsidRPr="00BB5C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малины</w:t>
      </w:r>
      <w:r w:rsidRPr="00BB5C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взятых в равных количествах, залить в термосе 0,5 литра кипятка. После 3-5 часов настаивания процедить и пить по 1/3 стакана каждые 3 часа в горячем виде при гриппе как противовоспалительное, жаропонижающее средство.</w:t>
      </w:r>
    </w:p>
    <w:p w:rsidR="000C6F71" w:rsidRPr="00BB5CF1" w:rsidRDefault="000C6F71" w:rsidP="000C6F71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r w:rsidRPr="00BB5C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Лист </w:t>
      </w:r>
      <w:r w:rsidRPr="00BB5C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мать-и-мачехи</w:t>
      </w:r>
      <w:r w:rsidRPr="00BB5C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обыкновенной - 1 часть, корень </w:t>
      </w:r>
      <w:r w:rsidRPr="00BB5C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алтея лекарственного</w:t>
      </w:r>
      <w:r w:rsidRPr="00BB5C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- 1 часть, трава </w:t>
      </w:r>
      <w:r w:rsidRPr="00BB5C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душицы обыкновенной</w:t>
      </w:r>
      <w:r w:rsidRPr="00BB5C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- 2 части. 2 столовые ложки сбора залить в термосе 0,5 литра кипятка, настаивать в течение 1 часа, процедить, пить горячим по полстакана несколько раз в день.</w:t>
      </w:r>
    </w:p>
    <w:p w:rsidR="000C6F71" w:rsidRPr="00EA59ED" w:rsidRDefault="000C6F71" w:rsidP="000C6F71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B5CF1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 xml:space="preserve">Рецепты 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фиточая</w:t>
      </w:r>
      <w:r w:rsidRPr="00BB5CF1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:</w:t>
      </w:r>
      <w:r w:rsidRPr="009C4830">
        <w:rPr>
          <w:noProof/>
          <w:lang w:eastAsia="ru-RU"/>
        </w:rPr>
        <w:t xml:space="preserve"> </w:t>
      </w:r>
    </w:p>
    <w:p w:rsidR="000C6F71" w:rsidRPr="00EA59ED" w:rsidRDefault="000C6F71" w:rsidP="000C6F71">
      <w:pPr>
        <w:pStyle w:val="2"/>
        <w:shd w:val="clear" w:color="auto" w:fill="FFFFFF"/>
        <w:spacing w:before="0" w:line="405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B5CF1">
        <w:t xml:space="preserve"> </w:t>
      </w:r>
      <w:r w:rsidRPr="00EA59E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Травяной чай из чабреца (тимьяна)</w:t>
      </w:r>
    </w:p>
    <w:p w:rsidR="000C6F71" w:rsidRPr="00EA59ED" w:rsidRDefault="000C6F71" w:rsidP="000C6F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из чабреца при желудочных недомоганиях. Смешайте 20 г тимьяна, 10 г плодов тмина, 10 г перечной мяты, 10 г травы золототысячника. 2 ч.л. с горкой смеси залейте стаканом кипятка и дайте настояться 10 минут. Пейте по 1 чашке умеренно теплого напитка 2-3 раза в день.</w:t>
      </w:r>
    </w:p>
    <w:p w:rsidR="000C6F71" w:rsidRPr="00EA59ED" w:rsidRDefault="000C6F71" w:rsidP="000C6F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из чабреца при кашле. Состав травяного чая для облегчения отхождения мокроты включает 20 г травы тимьяна, 10 г корня первоцвета, 10 г плодов аниса, 10 г листьев подорожника и 10 г росянки. Залейте 2 ч.л. сбора стаканом кипятка, настаивайте 10 минут, процедите и подсластите медом. Пейте ежедневно по 3 чашки. </w:t>
      </w:r>
    </w:p>
    <w:p w:rsidR="000C6F71" w:rsidRDefault="000C6F71" w:rsidP="000C6F71">
      <w:pPr>
        <w:shd w:val="clear" w:color="auto" w:fill="FFFFFF"/>
        <w:spacing w:after="0" w:line="240" w:lineRule="auto"/>
        <w:rPr>
          <w:sz w:val="24"/>
          <w:szCs w:val="24"/>
        </w:rPr>
      </w:pPr>
      <w:r w:rsidRPr="00EA59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Чабрец хорошо сочетается с мятой, корицей, медом, зверобоем, листьями брусники, плодами шиповника, мятой, корнем валерианы.</w:t>
      </w:r>
    </w:p>
    <w:p w:rsidR="00B30116" w:rsidRDefault="000C6F71">
      <w:bookmarkStart w:id="0" w:name="_GoBack"/>
      <w:bookmarkEnd w:id="0"/>
    </w:p>
    <w:sectPr w:rsidR="00B30116" w:rsidSect="000C6F71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7DBB"/>
    <w:multiLevelType w:val="multilevel"/>
    <w:tmpl w:val="7DBA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71"/>
    <w:rsid w:val="00014091"/>
    <w:rsid w:val="00031028"/>
    <w:rsid w:val="00075273"/>
    <w:rsid w:val="000C6F71"/>
    <w:rsid w:val="00124E7E"/>
    <w:rsid w:val="001A2A60"/>
    <w:rsid w:val="001F7167"/>
    <w:rsid w:val="00314EB8"/>
    <w:rsid w:val="00342FFD"/>
    <w:rsid w:val="003975D5"/>
    <w:rsid w:val="00407125"/>
    <w:rsid w:val="004201E1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2024-01-17T13:02:00Z</dcterms:created>
  <dcterms:modified xsi:type="dcterms:W3CDTF">2024-01-17T13:02:00Z</dcterms:modified>
</cp:coreProperties>
</file>