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E" w:rsidRDefault="00690EB4" w:rsidP="00690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EB4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5"/>
        <w:tblpPr w:leftFromText="180" w:rightFromText="180" w:tblpY="450"/>
        <w:tblW w:w="0" w:type="auto"/>
        <w:tblLook w:val="04A0"/>
      </w:tblPr>
      <w:tblGrid>
        <w:gridCol w:w="1526"/>
        <w:gridCol w:w="9462"/>
      </w:tblGrid>
      <w:tr w:rsidR="00690EB4" w:rsidTr="00991AA6">
        <w:tc>
          <w:tcPr>
            <w:tcW w:w="1526" w:type="dxa"/>
          </w:tcPr>
          <w:p w:rsidR="00690EB4" w:rsidRDefault="00690EB4" w:rsidP="00690EB4">
            <w:r w:rsidRPr="003D337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52705</wp:posOffset>
                  </wp:positionV>
                  <wp:extent cx="678180" cy="838200"/>
                  <wp:effectExtent l="19050" t="0" r="7620" b="0"/>
                  <wp:wrapSquare wrapText="bothSides"/>
                  <wp:docPr id="1" name="Рисунок 4" descr="C:\Users\001\Desktop\807465_html_26680d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1\Desktop\807465_html_26680d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594D10" w:rsidRDefault="00690EB4" w:rsidP="00991AA6">
            <w:pPr>
              <w:rPr>
                <w:rFonts w:ascii="Times New Roman" w:hAnsi="Times New Roman" w:cs="Times New Roman"/>
              </w:rPr>
            </w:pPr>
            <w:r w:rsidRPr="00594D10">
              <w:rPr>
                <w:rFonts w:ascii="Times New Roman" w:hAnsi="Times New Roman" w:cs="Times New Roman"/>
                <w:b/>
                <w:sz w:val="24"/>
                <w:szCs w:val="24"/>
              </w:rPr>
              <w:t>Озёрск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4D10">
              <w:rPr>
                <w:rFonts w:ascii="Times New Roman" w:hAnsi="Times New Roman" w:cs="Times New Roman"/>
              </w:rPr>
              <w:t>Поле герба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D10">
              <w:rPr>
                <w:rFonts w:ascii="Times New Roman" w:hAnsi="Times New Roman" w:cs="Times New Roman"/>
              </w:rPr>
              <w:t>синее, а вверху – волны.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D10">
              <w:rPr>
                <w:rFonts w:ascii="Times New Roman" w:hAnsi="Times New Roman" w:cs="Times New Roman"/>
              </w:rPr>
              <w:t>Синие волны – об озёрах и имени города говорят</w:t>
            </w:r>
            <w:r>
              <w:rPr>
                <w:rFonts w:ascii="Times New Roman" w:hAnsi="Times New Roman" w:cs="Times New Roman"/>
              </w:rPr>
              <w:t xml:space="preserve">. Золотое кольцо – это знак энергии, которую людям атом даёт. Серебряный крест – знак неусыпного и опасного труда, которым </w:t>
            </w:r>
            <w:proofErr w:type="spellStart"/>
            <w:r>
              <w:rPr>
                <w:rFonts w:ascii="Times New Roman" w:hAnsi="Times New Roman" w:cs="Times New Roman"/>
              </w:rPr>
              <w:t>озерчане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занимаются. А золотая ящерица говорит о том, что Озёрск на уральской земле стоит. Ведь ящерица – символ Уральских гор. С давних пор рассказывают на Урале сказание о хозяйке медной горы – волшебнице, </w:t>
            </w:r>
            <w:proofErr w:type="gramStart"/>
            <w:r>
              <w:rPr>
                <w:rFonts w:ascii="Times New Roman" w:hAnsi="Times New Roman" w:cs="Times New Roman"/>
              </w:rPr>
              <w:t>которая 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прекрасную девицу, то в ящерицу превращается и бережёт в глубине Уральских гор заветное сокровище – Медную гору.</w:t>
            </w: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73551E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180340</wp:posOffset>
                  </wp:positionV>
                  <wp:extent cx="684530" cy="895350"/>
                  <wp:effectExtent l="19050" t="0" r="1270" b="0"/>
                  <wp:wrapSquare wrapText="bothSides"/>
                  <wp:docPr id="3" name="Рисунок 1" descr="C:\Users\User\Desktop\cdcdf48fa15dab3d87bc5a246ebe58c5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dcdf48fa15dab3d87bc5a246ebe58c5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3F611C" w:rsidRDefault="00690EB4" w:rsidP="00991AA6">
            <w:pPr>
              <w:rPr>
                <w:rFonts w:ascii="Times New Roman" w:hAnsi="Times New Roman" w:cs="Times New Roman"/>
                <w:b/>
              </w:rPr>
            </w:pPr>
            <w:r w:rsidRPr="00253746">
              <w:rPr>
                <w:rFonts w:ascii="Times New Roman" w:hAnsi="Times New Roman" w:cs="Times New Roman"/>
                <w:b/>
              </w:rPr>
              <w:t>Челябинск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53746">
              <w:rPr>
                <w:rFonts w:ascii="Times New Roman" w:hAnsi="Times New Roman" w:cs="Times New Roman"/>
              </w:rPr>
              <w:t>Поле герба серебряное. В серебре на зелёном поле крепостная стена высится. Это напоминание о том, что Челябин</w:t>
            </w:r>
            <w:proofErr w:type="gramStart"/>
            <w:r w:rsidRPr="00253746">
              <w:rPr>
                <w:rFonts w:ascii="Times New Roman" w:hAnsi="Times New Roman" w:cs="Times New Roman"/>
              </w:rPr>
              <w:t>ск  с  кр</w:t>
            </w:r>
            <w:proofErr w:type="gramEnd"/>
            <w:r w:rsidRPr="00253746">
              <w:rPr>
                <w:rFonts w:ascii="Times New Roman" w:hAnsi="Times New Roman" w:cs="Times New Roman"/>
              </w:rPr>
              <w:t>епости начался. А перед стеной золотой верблюд стоит, тюками с товарами нагруженный – в память о былых временах и в благодарность к верблюдам, с которых торговля пошла</w:t>
            </w:r>
            <w:proofErr w:type="gramStart"/>
            <w:r w:rsidRPr="002537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3746">
              <w:rPr>
                <w:rFonts w:ascii="Times New Roman" w:hAnsi="Times New Roman" w:cs="Times New Roman"/>
              </w:rPr>
              <w:t xml:space="preserve"> и Челябинск из маленькой крепости в большой город вырос.</w:t>
            </w:r>
          </w:p>
          <w:p w:rsidR="00690EB4" w:rsidRDefault="00690EB4" w:rsidP="00991AA6">
            <w:r w:rsidRPr="00253746">
              <w:rPr>
                <w:rFonts w:ascii="Times New Roman" w:hAnsi="Times New Roman" w:cs="Times New Roman"/>
              </w:rPr>
              <w:t>Раньше товары на верблюдах возили из дальних стран через степи да пустыни. А верблюды  едят сухую и жёсткую траву, пить не хотят  по несколько дней, поэтому пустыню пройдут, как ни в чем не бывало…</w:t>
            </w: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73551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165735</wp:posOffset>
                  </wp:positionV>
                  <wp:extent cx="703580" cy="838200"/>
                  <wp:effectExtent l="19050" t="0" r="1270" b="0"/>
                  <wp:wrapSquare wrapText="bothSides"/>
                  <wp:docPr id="4" name="Рисунок 2" descr="C:\Users\User\Desktop\ca671a271e390693976337c9efa27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a671a271e390693976337c9efa27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02742D" w:rsidRDefault="00690EB4" w:rsidP="00991AA6">
            <w:pPr>
              <w:rPr>
                <w:rFonts w:ascii="Times New Roman" w:hAnsi="Times New Roman" w:cs="Times New Roman"/>
              </w:rPr>
            </w:pPr>
            <w:r w:rsidRPr="0002742D">
              <w:rPr>
                <w:rFonts w:ascii="Times New Roman" w:hAnsi="Times New Roman" w:cs="Times New Roman"/>
                <w:b/>
              </w:rPr>
              <w:t>Златоуст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742D">
              <w:rPr>
                <w:rFonts w:ascii="Times New Roman" w:hAnsi="Times New Roman" w:cs="Times New Roman"/>
              </w:rPr>
              <w:t>на вс</w:t>
            </w:r>
            <w:r>
              <w:rPr>
                <w:rFonts w:ascii="Times New Roman" w:hAnsi="Times New Roman" w:cs="Times New Roman"/>
              </w:rPr>
              <w:t xml:space="preserve">ю Россию прославил оружейный завод, на котором делали острые сабли, лёгкие шашки, тонкие шпаги, кинжалы и штыки. У каждого мастера было своё клеймо – особенная картинка, которую мастер на свои сабли ставил.  Самым лучшим </w:t>
            </w:r>
            <w:proofErr w:type="spellStart"/>
            <w:r>
              <w:rPr>
                <w:rFonts w:ascii="Times New Roman" w:hAnsi="Times New Roman" w:cs="Times New Roman"/>
              </w:rPr>
              <w:t>златоустовским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мастером был Иван Бушуев, который жил больше 200 лет назад. Поэтому в гербе Златоуста на красном поле золотой летящий конь с клейма Ивана Бушуева – в память о первом великом </w:t>
            </w:r>
            <w:proofErr w:type="spellStart"/>
            <w:r>
              <w:rPr>
                <w:rFonts w:ascii="Times New Roman" w:hAnsi="Times New Roman" w:cs="Times New Roman"/>
              </w:rPr>
              <w:t>златоустовском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оружейнике и в знак того, что с давних времён до наших дней не переводятся мастера на </w:t>
            </w:r>
            <w:proofErr w:type="spellStart"/>
            <w:r>
              <w:rPr>
                <w:rFonts w:ascii="Times New Roman" w:hAnsi="Times New Roman" w:cs="Times New Roman"/>
              </w:rPr>
              <w:t>златоустовских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заводах.</w:t>
            </w:r>
          </w:p>
          <w:p w:rsidR="00690EB4" w:rsidRPr="0002742D" w:rsidRDefault="00690EB4" w:rsidP="00991A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73551E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97865" cy="876300"/>
                  <wp:effectExtent l="19050" t="0" r="6985" b="0"/>
                  <wp:wrapSquare wrapText="bothSides"/>
                  <wp:docPr id="6" name="Рисунок 3" descr="C:\Users\User\Desktop\1563523787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563523787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3F611C" w:rsidRDefault="00690EB4" w:rsidP="0099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DC">
              <w:rPr>
                <w:rFonts w:ascii="Times New Roman" w:hAnsi="Times New Roman" w:cs="Times New Roman"/>
                <w:b/>
                <w:sz w:val="24"/>
                <w:szCs w:val="24"/>
              </w:rPr>
              <w:t>Касли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6610">
              <w:rPr>
                <w:rFonts w:ascii="Times New Roman" w:hAnsi="Times New Roman" w:cs="Times New Roman"/>
              </w:rPr>
              <w:t xml:space="preserve">Поле герба наискосок разделено: вверху серебряное, внизу золотое, а поверх всего – благородный чёрный конь, покрытый чёрной попоной. Герб рассказывает о самом главном и неповторимом, что есть в городе, - о мастерах чугунного литья. А их слава началась со скульптур коней. Поэтому и стал гербом Касли чёрный вздыбленный конь. Гордый конь, сильный и быстрый, как и город Касли, который мастерами своими гордится, прежних лет достоинство </w:t>
            </w:r>
            <w:proofErr w:type="gramStart"/>
            <w:r w:rsidRPr="00DF6610">
              <w:rPr>
                <w:rFonts w:ascii="Times New Roman" w:hAnsi="Times New Roman" w:cs="Times New Roman"/>
              </w:rPr>
              <w:t>хранит</w:t>
            </w:r>
            <w:proofErr w:type="gramEnd"/>
            <w:r w:rsidRPr="00DF6610">
              <w:rPr>
                <w:rFonts w:ascii="Times New Roman" w:hAnsi="Times New Roman" w:cs="Times New Roman"/>
              </w:rPr>
              <w:t xml:space="preserve"> и год от года краше и богаче становится.</w:t>
            </w:r>
          </w:p>
        </w:tc>
      </w:tr>
      <w:tr w:rsidR="00690EB4" w:rsidTr="00690EB4">
        <w:trPr>
          <w:trHeight w:val="1356"/>
        </w:trPr>
        <w:tc>
          <w:tcPr>
            <w:tcW w:w="1526" w:type="dxa"/>
          </w:tcPr>
          <w:p w:rsidR="00690EB4" w:rsidRDefault="00690EB4" w:rsidP="00991AA6">
            <w:r w:rsidRPr="00BD4C1A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71120</wp:posOffset>
                  </wp:positionV>
                  <wp:extent cx="685800" cy="796925"/>
                  <wp:effectExtent l="19050" t="0" r="0" b="0"/>
                  <wp:wrapSquare wrapText="bothSides"/>
                  <wp:docPr id="7" name="Рисунок 5" descr="C:\Users\User\Desktop\sne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ne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490F9C" w:rsidRDefault="00690EB4" w:rsidP="009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F9C">
              <w:rPr>
                <w:rFonts w:ascii="Times New Roman" w:hAnsi="Times New Roman" w:cs="Times New Roman"/>
                <w:b/>
                <w:sz w:val="24"/>
                <w:szCs w:val="24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74D3">
              <w:rPr>
                <w:rFonts w:ascii="Times New Roman" w:hAnsi="Times New Roman" w:cs="Times New Roman"/>
              </w:rPr>
              <w:t xml:space="preserve">Герб города </w:t>
            </w:r>
            <w:r w:rsidRPr="00A77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представляет собой щит красного цвета со стилизованным изображением </w:t>
            </w:r>
            <w:proofErr w:type="spellStart"/>
            <w:r w:rsidRPr="00A77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пятилепестковой</w:t>
            </w:r>
            <w:proofErr w:type="spellEnd"/>
            <w:r w:rsidRPr="00A77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снежинки белого цвета, в центре которой размещено изображение символа науки (ядерной физики) - изображение орбит электронов в виде пятиконечной звезды.</w:t>
            </w: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BD4C1A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90170</wp:posOffset>
                  </wp:positionV>
                  <wp:extent cx="715010" cy="866775"/>
                  <wp:effectExtent l="19050" t="0" r="8890" b="0"/>
                  <wp:wrapSquare wrapText="bothSides"/>
                  <wp:docPr id="8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3F611C" w:rsidRDefault="00690EB4" w:rsidP="0099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9A">
              <w:rPr>
                <w:rFonts w:ascii="Times New Roman" w:hAnsi="Times New Roman" w:cs="Times New Roman"/>
                <w:b/>
                <w:sz w:val="24"/>
                <w:szCs w:val="24"/>
              </w:rPr>
              <w:t>Кыштым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3F611C">
              <w:rPr>
                <w:rFonts w:ascii="Times New Roman" w:hAnsi="Times New Roman" w:cs="Times New Roman"/>
              </w:rPr>
              <w:t>В синем поле две зелёные горы, поверх них серебряный дом, а внизу синие волны. Горы и волны говорят о краях, в которых Кыштым построен. Стоит Кыштым в Уральских горах, много вокруг города красивых озёр, поэтому и в гербе горы и волны. А белый дом – память об основателях города, купцах Демидовых, и напоминание о том здании, которым Кыштым на всю нашу землю прославился.</w:t>
            </w: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BD4C1A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70485</wp:posOffset>
                  </wp:positionV>
                  <wp:extent cx="742950" cy="952500"/>
                  <wp:effectExtent l="19050" t="0" r="0" b="0"/>
                  <wp:wrapSquare wrapText="bothSides"/>
                  <wp:docPr id="10" name="Рисунок 7" descr="C:\Users\User\Desktop\V1DoU-9FBUFKs93kTICNhaCn5EqHbX-LgyGh6IXc9M15SEO0uK2jcY8AiT1-jIkPyHBgQ6F884oMhZegBV4BxvS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V1DoU-9FBUFKs93kTICNhaCn5EqHbX-LgyGh6IXc9M15SEO0uK2jcY8AiT1-jIkPyHBgQ6F884oMhZegBV4BxvS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DF6610" w:rsidRDefault="00690EB4" w:rsidP="00991AA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40FDF">
              <w:rPr>
                <w:b/>
              </w:rPr>
              <w:t>Трёхгорный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940FDF">
              <w:rPr>
                <w:color w:val="000000"/>
                <w:sz w:val="22"/>
                <w:szCs w:val="22"/>
              </w:rPr>
              <w:t>Щит, пересеченный лазоревым поясом, с серебряным окаймлением.</w:t>
            </w:r>
            <w:r w:rsidRPr="00940FDF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40FDF">
              <w:rPr>
                <w:sz w:val="22"/>
                <w:szCs w:val="22"/>
              </w:rPr>
              <w:t xml:space="preserve">Вверху в лазури три </w:t>
            </w:r>
            <w:r>
              <w:rPr>
                <w:sz w:val="22"/>
                <w:szCs w:val="22"/>
              </w:rPr>
              <w:t xml:space="preserve"> </w:t>
            </w:r>
            <w:r w:rsidRPr="00940FDF">
              <w:rPr>
                <w:sz w:val="22"/>
                <w:szCs w:val="22"/>
              </w:rPr>
              <w:t>зелёные горы с серебряными вершинами - о названии города говорят (город у подножия 3 гор лежит).</w:t>
            </w:r>
            <w:r>
              <w:rPr>
                <w:sz w:val="22"/>
                <w:szCs w:val="22"/>
              </w:rPr>
              <w:t xml:space="preserve"> </w:t>
            </w:r>
            <w:r w:rsidRPr="00DF6610">
              <w:rPr>
                <w:color w:val="000000"/>
                <w:sz w:val="22"/>
                <w:szCs w:val="22"/>
              </w:rPr>
              <w:t xml:space="preserve">Поверх </w:t>
            </w:r>
            <w:r>
              <w:rPr>
                <w:color w:val="000000"/>
                <w:sz w:val="22"/>
                <w:szCs w:val="22"/>
              </w:rPr>
              <w:t xml:space="preserve">синего </w:t>
            </w:r>
            <w:r w:rsidRPr="00DF6610">
              <w:rPr>
                <w:color w:val="000000"/>
                <w:sz w:val="22"/>
                <w:szCs w:val="22"/>
              </w:rPr>
              <w:t xml:space="preserve">пояса - золотой знак атома на трех орбитах, отражающий связь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6610">
              <w:rPr>
                <w:color w:val="000000"/>
                <w:sz w:val="22"/>
                <w:szCs w:val="22"/>
              </w:rPr>
              <w:t>истории города с развитием атомной промышленности, выпуском военной техники, изучением тайны атома и использовании атома на благо человека.</w:t>
            </w:r>
          </w:p>
        </w:tc>
      </w:tr>
      <w:tr w:rsidR="00690EB4" w:rsidTr="00991AA6">
        <w:tc>
          <w:tcPr>
            <w:tcW w:w="1526" w:type="dxa"/>
          </w:tcPr>
          <w:p w:rsidR="00690EB4" w:rsidRDefault="00690EB4" w:rsidP="00991AA6">
            <w:r w:rsidRPr="00BD4C1A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128270</wp:posOffset>
                  </wp:positionV>
                  <wp:extent cx="666750" cy="866775"/>
                  <wp:effectExtent l="19050" t="0" r="0" b="0"/>
                  <wp:wrapSquare wrapText="bothSides"/>
                  <wp:docPr id="11" name="Рисунок 9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2" w:type="dxa"/>
          </w:tcPr>
          <w:p w:rsidR="00690EB4" w:rsidRPr="003F611C" w:rsidRDefault="00690EB4" w:rsidP="0099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0E">
              <w:rPr>
                <w:rFonts w:ascii="Times New Roman" w:hAnsi="Times New Roman" w:cs="Times New Roman"/>
                <w:b/>
                <w:sz w:val="24"/>
                <w:szCs w:val="24"/>
              </w:rPr>
              <w:t>Миасс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3F611C">
              <w:rPr>
                <w:rFonts w:ascii="Times New Roman" w:hAnsi="Times New Roman" w:cs="Times New Roman"/>
              </w:rPr>
              <w:t xml:space="preserve">Поле у герба синее, как вода в реке Миасс, от которой город своё название получил. В синем поле золотая скала, а на ней стоит гордый обитатель тайги – лось. Скала золотая – напоминание о золотых </w:t>
            </w:r>
            <w:proofErr w:type="spellStart"/>
            <w:r w:rsidRPr="003F611C">
              <w:rPr>
                <w:rFonts w:ascii="Times New Roman" w:hAnsi="Times New Roman" w:cs="Times New Roman"/>
              </w:rPr>
              <w:t>миасских</w:t>
            </w:r>
            <w:proofErr w:type="spellEnd"/>
            <w:r w:rsidRPr="003F611C">
              <w:rPr>
                <w:rFonts w:ascii="Times New Roman" w:hAnsi="Times New Roman" w:cs="Times New Roman"/>
              </w:rPr>
              <w:t xml:space="preserve"> приисках, славе и богатстве города. А изображение лося о многом рассказывает – и о лесах вокруг Миасса, богатых зверями и птицами, и о гордом нраве горожан, но больше всего – об Уральском заводе и автомобилях, которые он выпускает. Почему? Потому что лось из всех зверей – самый первый «вездеход», везде пройдёт – и по густым лесным зарослям, и по горным кручам, и по топким болотным трясинам. Ничто лосю не преграда, как и автомобилям – вездеходам, сделанным на Уральском автомобильном заводе.</w:t>
            </w:r>
          </w:p>
        </w:tc>
      </w:tr>
    </w:tbl>
    <w:p w:rsidR="0092647E" w:rsidRDefault="0092647E"/>
    <w:sectPr w:rsidR="0092647E" w:rsidSect="00AB40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5B"/>
    <w:rsid w:val="0002742D"/>
    <w:rsid w:val="00096069"/>
    <w:rsid w:val="000C39E9"/>
    <w:rsid w:val="00115071"/>
    <w:rsid w:val="00125A34"/>
    <w:rsid w:val="001F309A"/>
    <w:rsid w:val="00253746"/>
    <w:rsid w:val="00396574"/>
    <w:rsid w:val="003B774E"/>
    <w:rsid w:val="003D3375"/>
    <w:rsid w:val="003F17DC"/>
    <w:rsid w:val="003F611C"/>
    <w:rsid w:val="00456778"/>
    <w:rsid w:val="00490F9C"/>
    <w:rsid w:val="00492E36"/>
    <w:rsid w:val="004944F5"/>
    <w:rsid w:val="00594D10"/>
    <w:rsid w:val="005B430B"/>
    <w:rsid w:val="00690EB4"/>
    <w:rsid w:val="0073551E"/>
    <w:rsid w:val="0080446B"/>
    <w:rsid w:val="0081379D"/>
    <w:rsid w:val="008C5DE9"/>
    <w:rsid w:val="0092647E"/>
    <w:rsid w:val="00940FDF"/>
    <w:rsid w:val="00A03D16"/>
    <w:rsid w:val="00A774D3"/>
    <w:rsid w:val="00AB405B"/>
    <w:rsid w:val="00AD5F87"/>
    <w:rsid w:val="00B978CF"/>
    <w:rsid w:val="00BD4C1A"/>
    <w:rsid w:val="00C0287A"/>
    <w:rsid w:val="00DF6610"/>
    <w:rsid w:val="00EC770E"/>
    <w:rsid w:val="00ED4A17"/>
    <w:rsid w:val="00F634CE"/>
    <w:rsid w:val="00FE1C10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7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A308-97AB-41C8-8A3D-3CC9F8D9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19</cp:revision>
  <cp:lastPrinted>2015-11-03T07:08:00Z</cp:lastPrinted>
  <dcterms:created xsi:type="dcterms:W3CDTF">2015-11-02T04:47:00Z</dcterms:created>
  <dcterms:modified xsi:type="dcterms:W3CDTF">2023-06-26T09:43:00Z</dcterms:modified>
</cp:coreProperties>
</file>