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EE" w:rsidRDefault="000404EE" w:rsidP="000404EE">
      <w:pPr>
        <w:jc w:val="both"/>
        <w:rPr>
          <w:b/>
          <w:lang w:val="en-US"/>
        </w:rPr>
      </w:pPr>
      <w:r>
        <w:rPr>
          <w:b/>
        </w:rPr>
        <w:t>Приложение 2</w:t>
      </w:r>
      <w:r w:rsidRPr="00CD7327">
        <w:rPr>
          <w:b/>
        </w:rPr>
        <w:t>.</w:t>
      </w:r>
    </w:p>
    <w:p w:rsidR="000404EE" w:rsidRPr="00CB71B7" w:rsidRDefault="000404EE" w:rsidP="000404EE">
      <w:pPr>
        <w:jc w:val="both"/>
        <w:rPr>
          <w:b/>
          <w:lang w:val="en-US"/>
        </w:rPr>
      </w:pPr>
    </w:p>
    <w:p w:rsidR="00B30116" w:rsidRDefault="000404EE" w:rsidP="000404EE">
      <w:r>
        <w:t>Определение комнатных растений по признакам при помощи Атласа-определителя.</w:t>
      </w:r>
      <w:bookmarkStart w:id="0" w:name="_GoBack"/>
      <w:bookmarkEnd w:id="0"/>
    </w:p>
    <w:sectPr w:rsidR="00B30116" w:rsidSect="000404EE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EE"/>
    <w:rsid w:val="00014091"/>
    <w:rsid w:val="00031028"/>
    <w:rsid w:val="000404EE"/>
    <w:rsid w:val="00075273"/>
    <w:rsid w:val="00124E7E"/>
    <w:rsid w:val="001A2A60"/>
    <w:rsid w:val="001F7167"/>
    <w:rsid w:val="00314EB8"/>
    <w:rsid w:val="00342FFD"/>
    <w:rsid w:val="0035443E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2023-06-21T09:41:00Z</dcterms:created>
  <dcterms:modified xsi:type="dcterms:W3CDTF">2023-06-21T09:41:00Z</dcterms:modified>
</cp:coreProperties>
</file>