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E7" w:rsidRPr="003E2727" w:rsidRDefault="006272E7" w:rsidP="006272E7">
      <w:pPr>
        <w:jc w:val="right"/>
        <w:rPr>
          <w:rFonts w:ascii="Times New Roman" w:hAnsi="Times New Roman" w:cs="Times New Roman"/>
          <w:b/>
          <w:sz w:val="28"/>
        </w:rPr>
      </w:pPr>
      <w:r w:rsidRPr="003E2727">
        <w:rPr>
          <w:rFonts w:ascii="Times New Roman" w:hAnsi="Times New Roman" w:cs="Times New Roman"/>
          <w:b/>
          <w:sz w:val="28"/>
        </w:rPr>
        <w:t>Приложение</w:t>
      </w:r>
    </w:p>
    <w:p w:rsidR="006272E7" w:rsidRPr="003E2727" w:rsidRDefault="006272E7" w:rsidP="006272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91E1E"/>
          <w:sz w:val="28"/>
          <w:szCs w:val="28"/>
        </w:rPr>
      </w:pPr>
      <w:bookmarkStart w:id="0" w:name="_Ref100445336"/>
      <w:r w:rsidRPr="003E2727">
        <w:rPr>
          <w:rFonts w:ascii="Times New Roman" w:hAnsi="Times New Roman"/>
          <w:b/>
          <w:color w:val="291E1E"/>
          <w:sz w:val="28"/>
          <w:szCs w:val="28"/>
        </w:rPr>
        <w:t>План мероприятий по реализации проекта (дорожная карта)</w:t>
      </w:r>
      <w:bookmarkEnd w:id="0"/>
    </w:p>
    <w:p w:rsidR="006272E7" w:rsidRPr="00443D97" w:rsidRDefault="006272E7" w:rsidP="00627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4"/>
          <w:lang w:eastAsia="ru-RU"/>
        </w:rPr>
      </w:pPr>
      <w:r w:rsidRPr="00443D97">
        <w:rPr>
          <w:rFonts w:ascii="Times New Roman" w:eastAsia="Times New Roman" w:hAnsi="Times New Roman" w:cs="Times New Roman"/>
          <w:b/>
          <w:color w:val="291E1E"/>
          <w:sz w:val="28"/>
          <w:szCs w:val="24"/>
          <w:lang w:eastAsia="ru-RU"/>
        </w:rPr>
        <w:t>1 этап - органи</w:t>
      </w:r>
      <w:r>
        <w:rPr>
          <w:rFonts w:ascii="Times New Roman" w:eastAsia="Times New Roman" w:hAnsi="Times New Roman" w:cs="Times New Roman"/>
          <w:b/>
          <w:color w:val="291E1E"/>
          <w:sz w:val="28"/>
          <w:szCs w:val="24"/>
          <w:lang w:eastAsia="ru-RU"/>
        </w:rPr>
        <w:t>зационный (сентябрь-октябрь 2022</w:t>
      </w:r>
      <w:r w:rsidRPr="00443D97">
        <w:rPr>
          <w:rFonts w:ascii="Times New Roman" w:eastAsia="Times New Roman" w:hAnsi="Times New Roman" w:cs="Times New Roman"/>
          <w:b/>
          <w:color w:val="291E1E"/>
          <w:sz w:val="28"/>
          <w:szCs w:val="24"/>
          <w:lang w:eastAsia="ru-RU"/>
        </w:rPr>
        <w:t>г.)</w:t>
      </w:r>
    </w:p>
    <w:tbl>
      <w:tblPr>
        <w:tblStyle w:val="a4"/>
        <w:tblW w:w="10603" w:type="dxa"/>
        <w:tblInd w:w="-5" w:type="dxa"/>
        <w:tblLook w:val="04A0" w:firstRow="1" w:lastRow="0" w:firstColumn="1" w:lastColumn="0" w:noHBand="0" w:noVBand="1"/>
      </w:tblPr>
      <w:tblGrid>
        <w:gridCol w:w="822"/>
        <w:gridCol w:w="4961"/>
        <w:gridCol w:w="2694"/>
        <w:gridCol w:w="2126"/>
      </w:tblGrid>
      <w:tr w:rsidR="006272E7" w:rsidRPr="0033758F" w:rsidTr="00AA63BF">
        <w:tc>
          <w:tcPr>
            <w:tcW w:w="822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b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b/>
                <w:color w:val="291E1E"/>
                <w:lang w:eastAsia="ru-RU"/>
              </w:rPr>
              <w:t>№</w:t>
            </w:r>
          </w:p>
        </w:tc>
        <w:tc>
          <w:tcPr>
            <w:tcW w:w="4961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b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b/>
                <w:color w:val="291E1E"/>
                <w:lang w:eastAsia="ru-RU"/>
              </w:rPr>
              <w:t>Содержание работы</w:t>
            </w:r>
          </w:p>
        </w:tc>
        <w:tc>
          <w:tcPr>
            <w:tcW w:w="2694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b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b/>
                <w:color w:val="291E1E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b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b/>
                <w:color w:val="291E1E"/>
                <w:lang w:eastAsia="ru-RU"/>
              </w:rPr>
              <w:t>Ответственный</w:t>
            </w:r>
          </w:p>
        </w:tc>
      </w:tr>
      <w:tr w:rsidR="006272E7" w:rsidRPr="0033758F" w:rsidTr="00AA63BF">
        <w:tc>
          <w:tcPr>
            <w:tcW w:w="10603" w:type="dxa"/>
            <w:gridSpan w:val="4"/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b/>
                <w:color w:val="291E1E"/>
                <w:lang w:eastAsia="ru-RU"/>
              </w:rPr>
            </w:pPr>
          </w:p>
        </w:tc>
      </w:tr>
      <w:tr w:rsidR="006272E7" w:rsidRPr="0033758F" w:rsidTr="00AA63BF">
        <w:trPr>
          <w:trHeight w:val="1185"/>
        </w:trPr>
        <w:tc>
          <w:tcPr>
            <w:tcW w:w="822" w:type="dxa"/>
            <w:vMerge w:val="restart"/>
          </w:tcPr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1</w:t>
            </w:r>
          </w:p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</w:p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Calibri" w:hAnsi="Times New Roman" w:cs="Times New Roman"/>
              </w:rPr>
              <w:t>Разработка нормативно-правовой базы, регламентирующей и стимулирующей внедрение образовательной деятельности по гражданско-патриотическому воспитанию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Сентябрь 2022</w:t>
            </w: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 г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Зам. заведующего </w:t>
            </w:r>
            <w:proofErr w:type="gramStart"/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ДО</w:t>
            </w:r>
            <w:proofErr w:type="gramEnd"/>
          </w:p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</w:p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</w:p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</w:p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</w:p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воспитатели</w:t>
            </w:r>
          </w:p>
        </w:tc>
      </w:tr>
      <w:tr w:rsidR="006272E7" w:rsidRPr="0033758F" w:rsidTr="00AA63BF">
        <w:trPr>
          <w:trHeight w:val="1080"/>
        </w:trPr>
        <w:tc>
          <w:tcPr>
            <w:tcW w:w="822" w:type="dxa"/>
            <w:vMerge/>
          </w:tcPr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Разработка положений о кадетской группе.</w:t>
            </w:r>
          </w:p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Договор МБДОУ ДС о сотрудничестве с социальными партнерами города.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</w:p>
        </w:tc>
      </w:tr>
      <w:tr w:rsidR="006272E7" w:rsidRPr="0033758F" w:rsidTr="00AA63BF">
        <w:tc>
          <w:tcPr>
            <w:tcW w:w="822" w:type="dxa"/>
            <w:vMerge/>
          </w:tcPr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</w:p>
        </w:tc>
        <w:tc>
          <w:tcPr>
            <w:tcW w:w="4961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Разработка проекта, плана</w:t>
            </w: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 совместных мероприятий с представителями РОО ХМАО-Югра «Союз десантников Югры»</w:t>
            </w:r>
            <w:r w:rsidRPr="003375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4" w:type="dxa"/>
            <w:vMerge/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</w:p>
        </w:tc>
        <w:tc>
          <w:tcPr>
            <w:tcW w:w="2126" w:type="dxa"/>
            <w:vMerge/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</w:p>
        </w:tc>
      </w:tr>
      <w:tr w:rsidR="006272E7" w:rsidRPr="0033758F" w:rsidTr="00AA63BF">
        <w:tc>
          <w:tcPr>
            <w:tcW w:w="822" w:type="dxa"/>
          </w:tcPr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2</w:t>
            </w:r>
          </w:p>
        </w:tc>
        <w:tc>
          <w:tcPr>
            <w:tcW w:w="4961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Анкетирование родителей с целью определения готовности к инновационной деятельности</w:t>
            </w:r>
          </w:p>
        </w:tc>
        <w:tc>
          <w:tcPr>
            <w:tcW w:w="2694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Октябрь 2022</w:t>
            </w: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г.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воспитатели</w:t>
            </w:r>
          </w:p>
        </w:tc>
      </w:tr>
      <w:tr w:rsidR="006272E7" w:rsidRPr="0033758F" w:rsidTr="00AA63BF">
        <w:tc>
          <w:tcPr>
            <w:tcW w:w="822" w:type="dxa"/>
          </w:tcPr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3</w:t>
            </w:r>
          </w:p>
        </w:tc>
        <w:tc>
          <w:tcPr>
            <w:tcW w:w="4961" w:type="dxa"/>
          </w:tcPr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Calibri" w:hAnsi="Times New Roman" w:cs="Times New Roman"/>
              </w:rPr>
              <w:t>Изучение опыта создания кадетского движения в России.</w:t>
            </w: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 </w:t>
            </w:r>
          </w:p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Подбор методической, художественной литературы; диагностического инструментария по гражданско-патриотическому воспитанию (</w:t>
            </w:r>
            <w:proofErr w:type="spellStart"/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Р.Р.Калинина</w:t>
            </w:r>
            <w:proofErr w:type="spellEnd"/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, </w:t>
            </w:r>
            <w:proofErr w:type="spellStart"/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А.Я.Витохина</w:t>
            </w:r>
            <w:proofErr w:type="spellEnd"/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)</w:t>
            </w:r>
            <w:r w:rsidRPr="0033758F">
              <w:rPr>
                <w:rFonts w:ascii="Times New Roman" w:eastAsia="Calibri" w:hAnsi="Times New Roman" w:cs="Times New Roman"/>
              </w:rPr>
              <w:t xml:space="preserve">  с целью изучения уровня гражданско-патриотического воспитания детей кадетской группы.</w:t>
            </w: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Октябрь 2022</w:t>
            </w: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воспитатели</w:t>
            </w:r>
            <w:proofErr w:type="gramStart"/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.</w:t>
            </w:r>
            <w:proofErr w:type="gramEnd"/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 </w:t>
            </w:r>
            <w:proofErr w:type="gramStart"/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р</w:t>
            </w:r>
            <w:proofErr w:type="gramEnd"/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одители</w:t>
            </w:r>
          </w:p>
        </w:tc>
      </w:tr>
      <w:tr w:rsidR="006272E7" w:rsidRPr="0033758F" w:rsidTr="00AA63BF">
        <w:tc>
          <w:tcPr>
            <w:tcW w:w="822" w:type="dxa"/>
          </w:tcPr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4</w:t>
            </w:r>
          </w:p>
        </w:tc>
        <w:tc>
          <w:tcPr>
            <w:tcW w:w="4961" w:type="dxa"/>
          </w:tcPr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proofErr w:type="gramStart"/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Подбор эффективных методов, приемов, форм, технологий: личностно-ориентированная технология, </w:t>
            </w:r>
            <w:proofErr w:type="spellStart"/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здоровьесберегающая</w:t>
            </w:r>
            <w:proofErr w:type="spellEnd"/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 технология (</w:t>
            </w:r>
            <w:proofErr w:type="spellStart"/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В.Т.Кудрявцева</w:t>
            </w:r>
            <w:proofErr w:type="spellEnd"/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), игровая технология, ИКТ-технология (программа «</w:t>
            </w:r>
            <w:proofErr w:type="spellStart"/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Алма</w:t>
            </w:r>
            <w:proofErr w:type="spellEnd"/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», экранно-звуковые пособия, слайд-презентации, видеофильмы, иллюстративно-хронологические </w:t>
            </w: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lastRenderedPageBreak/>
              <w:t>материалы и т.д.)</w:t>
            </w:r>
            <w:proofErr w:type="gramEnd"/>
          </w:p>
        </w:tc>
        <w:tc>
          <w:tcPr>
            <w:tcW w:w="2694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lastRenderedPageBreak/>
              <w:t>Октябрь 2022</w:t>
            </w: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 г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воспитатели</w:t>
            </w:r>
          </w:p>
        </w:tc>
      </w:tr>
      <w:tr w:rsidR="006272E7" w:rsidRPr="0033758F" w:rsidTr="00AA63BF">
        <w:tc>
          <w:tcPr>
            <w:tcW w:w="822" w:type="dxa"/>
            <w:tcBorders>
              <w:top w:val="nil"/>
            </w:tcBorders>
          </w:tcPr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lastRenderedPageBreak/>
              <w:t>4</w:t>
            </w:r>
          </w:p>
        </w:tc>
        <w:tc>
          <w:tcPr>
            <w:tcW w:w="4961" w:type="dxa"/>
          </w:tcPr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Изготовление атрибутов для творческих игр, приобретение комплектов внешней атрибутики (береты, парадные костюмы, значки), создание ППРС.</w:t>
            </w:r>
          </w:p>
        </w:tc>
        <w:tc>
          <w:tcPr>
            <w:tcW w:w="2694" w:type="dxa"/>
            <w:tcBorders>
              <w:top w:val="nil"/>
            </w:tcBorders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Октябрь 2022</w:t>
            </w: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 г</w:t>
            </w:r>
          </w:p>
        </w:tc>
        <w:tc>
          <w:tcPr>
            <w:tcW w:w="2126" w:type="dxa"/>
            <w:tcBorders>
              <w:top w:val="nil"/>
            </w:tcBorders>
          </w:tcPr>
          <w:p w:rsidR="006272E7" w:rsidRPr="0033758F" w:rsidRDefault="006272E7" w:rsidP="00AA63BF">
            <w:pPr>
              <w:jc w:val="center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воспитатели, родители</w:t>
            </w:r>
          </w:p>
        </w:tc>
      </w:tr>
    </w:tbl>
    <w:p w:rsidR="006272E7" w:rsidRPr="0033758F" w:rsidRDefault="006272E7" w:rsidP="00627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72E7" w:rsidRPr="00443D97" w:rsidRDefault="006272E7" w:rsidP="006272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43D97">
        <w:rPr>
          <w:rFonts w:ascii="Times New Roman" w:eastAsia="Calibri" w:hAnsi="Times New Roman" w:cs="Times New Roman"/>
          <w:b/>
          <w:sz w:val="28"/>
          <w:szCs w:val="24"/>
        </w:rPr>
        <w:t>2 этап - практический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(ноябрь 2022г.- апрель 2023г.)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806"/>
        <w:gridCol w:w="878"/>
        <w:gridCol w:w="2393"/>
        <w:gridCol w:w="2297"/>
        <w:gridCol w:w="2126"/>
        <w:gridCol w:w="2098"/>
      </w:tblGrid>
      <w:tr w:rsidR="006272E7" w:rsidRPr="0033758F" w:rsidTr="00AA63BF">
        <w:tc>
          <w:tcPr>
            <w:tcW w:w="806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7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87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7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7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7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7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Методы и приемы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7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 w:val="restart"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Посещение кадетского класса школы № 13 Кто такой кадет? Кадетская фо</w:t>
            </w:r>
            <w:r>
              <w:rPr>
                <w:rFonts w:ascii="Times New Roman" w:eastAsia="Calibri" w:hAnsi="Times New Roman" w:cs="Times New Roman"/>
              </w:rPr>
              <w:t>рменная одежда.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Знакомство с кадетами - школьниками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Беседы, дискуссии, наблюдение, экскурсии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воспитатели, родители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Экскурсия в историко-патриотический музей городского центра «Патриот»</w:t>
            </w:r>
          </w:p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Знакомство с кадетским движением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Наблюдение, рассматривание экспонатов, беседа,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воспитатели, родители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Спортивный досуг «Будущие кадеты на учении»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Освоение элементов строевой подготовки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Показ строевых действий, просмотр видео - построения и перестроения, праздничные парады и тренировки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инструктор физической культуры, воспитатели</w:t>
            </w:r>
          </w:p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textDirection w:val="btLr"/>
          </w:tcPr>
          <w:p w:rsidR="006272E7" w:rsidRPr="0033758F" w:rsidRDefault="006272E7" w:rsidP="00AA63BF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Знакомство с гимном, флагом, гербом России. Разучивание гимна кадетов. Флаг, девиз и эмблема кадетов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Формирование представлений о геральдике, гимне России и кадетском движении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Продуктивные виды деятельности: аппликация, рисование. Прослушивание звукозаписи. Разучивание гимна юных кадетов. Беседа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музыкальный руководитель, 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 w:val="restart"/>
            <w:textDirection w:val="btLr"/>
          </w:tcPr>
          <w:p w:rsidR="006272E7" w:rsidRPr="0033758F" w:rsidRDefault="006272E7" w:rsidP="00AA63BF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Совместная разработка «Правила юных кадетов»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Формирование представлений о нормах и правилах хорошего тона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Изготовление схемы - модели правил. Иллюстрации «Как вести себя если...?»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Спортивное соревнование «Веселые кадетские старты»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Физическая подготовка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Спортивные эстафеты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инструктор физической культуры, 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Досуг «Мама, как Родина, а Родина, как мама» (день Матери)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Формирование личности юного кадета через усвоение этических и нравственных норм и ценностей: любовь к матери, любовь к Родине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Исполнение песен, чтение стихов о Родине, маме</w:t>
            </w:r>
            <w:proofErr w:type="gramStart"/>
            <w:r w:rsidRPr="0033758F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3758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3758F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33758F">
              <w:rPr>
                <w:rFonts w:ascii="Times New Roman" w:eastAsia="Calibri" w:hAnsi="Times New Roman" w:cs="Times New Roman"/>
              </w:rPr>
              <w:t>узыкально-ритмические композиции.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музыкальный руководитель, 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textDirection w:val="btLr"/>
          </w:tcPr>
          <w:p w:rsidR="006272E7" w:rsidRPr="0033758F" w:rsidRDefault="006272E7" w:rsidP="00AA63BF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Торжественное посвящение в юные кадеты с приглашением Региональной общественной организации «Союза десантников» Югры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Воспитание чувства гордости за причастность к общему делу, формирование ответственности и интереса к кадетскому движению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Элементы строевой и физической подготовке, чтение стихов, исполнение гимна кадетов, песен о России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воспитатели, инструктор физической культуры, музыкальный руководитель родители</w:t>
            </w:r>
          </w:p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представитель РОО</w:t>
            </w:r>
          </w:p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Соколов В.Н.</w:t>
            </w:r>
          </w:p>
        </w:tc>
      </w:tr>
      <w:tr w:rsidR="006272E7" w:rsidRPr="0033758F" w:rsidTr="00AA63BF">
        <w:trPr>
          <w:cantSplit/>
          <w:trHeight w:val="1874"/>
        </w:trPr>
        <w:tc>
          <w:tcPr>
            <w:tcW w:w="806" w:type="dxa"/>
            <w:vMerge w:val="restart"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Спортивный досуг «Кадетские зимние забавы»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Физическая подготовка, самостоятельное выполнение необходимых упражнений на ловкость, силу, выносливость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 xml:space="preserve">Командное соревнование 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инструктор физической культуры, 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Познавательная беседа «Что такое кодекс чести?»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Получение первоначальных представлений о Конституции Российской Федерации и кодексе чести юного кадета дошкольника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Просмотр видеоклипа, рассматривание иллюстраций, чтение стихов, беседа, интерактивные игры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Викторина «Мы кадеты, молодцы!»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Развитие эрудиции и компетентности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Работа в команде, выполнение заданий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Встреча с кадет</w:t>
            </w:r>
            <w:r>
              <w:rPr>
                <w:rFonts w:ascii="Times New Roman" w:eastAsia="Calibri" w:hAnsi="Times New Roman" w:cs="Times New Roman"/>
              </w:rPr>
              <w:t xml:space="preserve">ами школы №13 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Вовлечение в городское кадетское сообщество, преемственность традиций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 xml:space="preserve">Беседа, показ мастерства перестроений школьников 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воспитатели, учитель МОСШ №13, родители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 w:val="restart"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Январь</w:t>
            </w:r>
          </w:p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Познавательное занятие «Защитники Отечества»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Развитие эрудиции и компетентности, формирование познавательной активности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Показ иллюстраций, рассматривание макетов, изготовление книжек – малышек о русских богатырях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Конкурс чтецов «Нет в мире краше Родины нашей!»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Ознакомление с героическими страницами истории России, жизнью и подвигами героев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Просмотр кино - фрагментов о подвиге воинов, чтение стихов, награждение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3758F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33758F">
              <w:rPr>
                <w:rFonts w:ascii="Times New Roman" w:eastAsia="Calibri" w:hAnsi="Times New Roman" w:cs="Times New Roman"/>
              </w:rPr>
              <w:t>-игра «Без добрых дел - нет доброго имени»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Дать представления о базовых ценностях граждан России, о добре и зле, взаимоотношениях кадетов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Обсуждение проблемных ситуаций и поиск выхода их них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Познавательная беседа «В труде рождаются герои»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Формировать навыки дисциплины, ответственности, целеустремленности желания быть кадетом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Дидактические игры "Что правильно?», "Труд и трудности" беседа, создание мини-фильма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Военно-спортивная игра «Зарница»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Формировать чувства уважения к Вооруженным силам России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Оформление спортивного участка (снежные лабиринты, крепость)</w:t>
            </w:r>
          </w:p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соревнование,</w:t>
            </w:r>
          </w:p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донесение,</w:t>
            </w:r>
          </w:p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смотр песни и строя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дети</w:t>
            </w:r>
          </w:p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родители</w:t>
            </w:r>
          </w:p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представители РОО «Союза десантников» Югры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 w:val="restart"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Встреча с воспитанниками младшей группы «Кадет - это звучит гордо!»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Передача информации о кадетах младшим дошкольникам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Изготовление подарков малышам, показ парадной формы, беседа, игры с малышами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Акция «У кадетов - день полезных дел»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Формирование личностных качеств: дисциплина, целеустремленность последовательность и настойчивость в выполнении заданий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Выполнение трудовых поручений, рассматривание иллюстраций, чтение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Праздничное мероприятие, посвященное Дню Защитников Отечества «А ну-ка, кадеты!»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Формирование представлений и умений: ловкость, дружба, активное участие в физической подготовке кадетов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Для представителей РОО ХМАО-Югра «Союз десантников Югры», учащихся МОСШ №1</w:t>
            </w:r>
            <w:r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3.  родителей 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инструктор физической культуры, музыкальный руководитель, 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КВН межд</w:t>
            </w:r>
            <w:r>
              <w:rPr>
                <w:rFonts w:ascii="Times New Roman" w:eastAsia="Calibri" w:hAnsi="Times New Roman" w:cs="Times New Roman"/>
              </w:rPr>
              <w:t>у кадетскими группами (корпус №1, №2</w:t>
            </w:r>
            <w:r w:rsidRPr="0033758F">
              <w:rPr>
                <w:rFonts w:ascii="Times New Roman" w:eastAsia="Calibri" w:hAnsi="Times New Roman" w:cs="Times New Roman"/>
              </w:rPr>
              <w:t>) «Люблю свой город»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Формирование представлений о месте, где ты живешь, о нравственных ценностях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Выполнение интерактивных заданий на знание достопримечательностей города, просмотр презентации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 w:val="restart"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Праздничный кадетский концерт ко дню любимого города Н</w:t>
            </w:r>
            <w:r>
              <w:rPr>
                <w:rFonts w:ascii="Times New Roman" w:eastAsia="Calibri" w:hAnsi="Times New Roman" w:cs="Times New Roman"/>
              </w:rPr>
              <w:t xml:space="preserve">ижневартовска 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Воспитание любви к малой Родине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Исполнение перестроений, песен, стихов, танцев</w:t>
            </w:r>
            <w:proofErr w:type="gramStart"/>
            <w:r w:rsidRPr="0033758F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3758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3758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33758F">
              <w:rPr>
                <w:rFonts w:ascii="Times New Roman" w:eastAsia="Calibri" w:hAnsi="Times New Roman" w:cs="Times New Roman"/>
              </w:rPr>
              <w:t>стреча с Почетными жителями города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музыкальный руководитель, 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393" w:type="dxa"/>
            <w:vMerge w:val="restart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Создание историко-патриотического мини-музея «Подвиг народа» раздел «Кадеты - сыны России»</w:t>
            </w:r>
          </w:p>
        </w:tc>
        <w:tc>
          <w:tcPr>
            <w:tcW w:w="2297" w:type="dxa"/>
            <w:vMerge w:val="restart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Коллективная познавательно - поисковая деятельность. Обогащение кругозора.</w:t>
            </w:r>
          </w:p>
        </w:tc>
        <w:tc>
          <w:tcPr>
            <w:tcW w:w="2126" w:type="dxa"/>
            <w:vMerge w:val="restart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Сбор иллюстративного и познавательного материала, коллекция атрибутики «Кадеты», оформление выставки «Кадетская форма»</w:t>
            </w:r>
          </w:p>
        </w:tc>
        <w:tc>
          <w:tcPr>
            <w:tcW w:w="2098" w:type="dxa"/>
            <w:vMerge w:val="restart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воспитатели, родители</w:t>
            </w:r>
          </w:p>
        </w:tc>
      </w:tr>
      <w:tr w:rsidR="006272E7" w:rsidRPr="0033758F" w:rsidTr="00AA63BF">
        <w:trPr>
          <w:cantSplit/>
          <w:trHeight w:val="685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393" w:type="dxa"/>
            <w:vMerge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7" w:type="dxa"/>
            <w:vMerge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vMerge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Посещение музея МОУ СОШ №13, Центра детского творчества.</w:t>
            </w:r>
          </w:p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Библиотека №3.</w:t>
            </w:r>
          </w:p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>Музей ДОУ (корпус №2) «Идем за историей следом».</w:t>
            </w:r>
          </w:p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Обогащение кругозора, знакомство с профессией военных людей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Беседа, дискуссия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воспитатели, родители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 w:val="restart"/>
            <w:tcBorders>
              <w:top w:val="nil"/>
            </w:tcBorders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Спортивная эстафета «Где кадеты – там победы!»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Физическое развитие и строевые умения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Задания - эстафета по физической подготовке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инструктор физической культуры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Участие в интеллектуально-познавательном конкурсе (тестирование) «Все знаем и все умеем!»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Взаимопонимание и поддержка в коллективном мероприятии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Задания на эрудицию, сообразительность о патриотизме и кадетах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Концерт для представителей</w:t>
            </w: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 РОО ХМАО-Югра «Союз десантников Югры»</w:t>
            </w:r>
            <w:r w:rsidRPr="0033758F">
              <w:rPr>
                <w:rFonts w:ascii="Times New Roman" w:eastAsia="Calibri" w:hAnsi="Times New Roman" w:cs="Times New Roman"/>
              </w:rPr>
              <w:t xml:space="preserve"> «Мы кадеты-молодцы!»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Воспитание уважения к старшему поколению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Исполнение песен, музыкально - ритмических композиций, стихов, перестроений, инсценировок</w:t>
            </w:r>
          </w:p>
        </w:tc>
        <w:tc>
          <w:tcPr>
            <w:tcW w:w="2098" w:type="dxa"/>
            <w:vAlign w:val="bottom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33758F">
              <w:rPr>
                <w:rFonts w:ascii="Times New Roman" w:eastAsia="Calibri" w:hAnsi="Times New Roman" w:cs="Times New Roman"/>
              </w:rPr>
              <w:t>узыкальный руководитель, 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 xml:space="preserve">Акция «Свеча памяти» 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Воспитание уважительного отношения к подвигу солдат - героев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Изготовление и распространение буклетов.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воспитатели, педагоги центра "Патриот"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 w:val="restart"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878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Флэш-моб «Эти грозные годы войны»</w:t>
            </w: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 Возложение цветов к памятнику погибшим воинам.</w:t>
            </w:r>
            <w:r w:rsidRPr="003375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Воспитание уважительного отношения к подвигу советского народа, гордость за Россию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Строевая подготовка, песни, стихи, просмотр презентации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музыкальный руководитель, 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  <w:vMerge w:val="restart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Музыкальное мероприятие «Кадетский бал»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Создать эмоциональное, торжественное настроение, стремление быть настоящим кадетом и с гордостью нести это звание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Исполнение бальных танцев (полонез, вальс), песен, стихов, строевая подготовка</w:t>
            </w:r>
            <w:proofErr w:type="gramStart"/>
            <w:r w:rsidRPr="0033758F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музыкальный руководитель, воспитатели</w:t>
            </w:r>
          </w:p>
        </w:tc>
      </w:tr>
      <w:tr w:rsidR="006272E7" w:rsidRPr="0033758F" w:rsidTr="00AA63BF">
        <w:trPr>
          <w:cantSplit/>
          <w:trHeight w:val="1134"/>
        </w:trPr>
        <w:tc>
          <w:tcPr>
            <w:tcW w:w="806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  <w:vMerge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Совместное мероприятие между кадетскими группами (корпус 1,2) "Марш-бросок"</w:t>
            </w:r>
          </w:p>
        </w:tc>
        <w:tc>
          <w:tcPr>
            <w:tcW w:w="2297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Создать условия для проявления духа соперничества и единения между кадетами.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Праздничные выступления и флэш-моб, соревновательные этапы.</w:t>
            </w:r>
          </w:p>
        </w:tc>
        <w:tc>
          <w:tcPr>
            <w:tcW w:w="2098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музыкальный руководитель, инструктор физической культуры, воспитатели</w:t>
            </w:r>
          </w:p>
        </w:tc>
      </w:tr>
    </w:tbl>
    <w:p w:rsidR="006272E7" w:rsidRPr="0033758F" w:rsidRDefault="006272E7" w:rsidP="006272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272E7" w:rsidRPr="00443D97" w:rsidRDefault="006272E7" w:rsidP="006272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3 этап – заключительный (май 2023г.)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65"/>
        <w:gridCol w:w="944"/>
        <w:gridCol w:w="4820"/>
        <w:gridCol w:w="2126"/>
        <w:gridCol w:w="1843"/>
      </w:tblGrid>
      <w:tr w:rsidR="006272E7" w:rsidRPr="0033758F" w:rsidTr="00AA63BF">
        <w:tc>
          <w:tcPr>
            <w:tcW w:w="865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758F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944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758F">
              <w:rPr>
                <w:rFonts w:ascii="Times New Roman" w:eastAsia="Calibri" w:hAnsi="Times New Roman" w:cs="Times New Roman"/>
                <w:b/>
              </w:rPr>
              <w:t>Недели</w:t>
            </w:r>
          </w:p>
        </w:tc>
        <w:tc>
          <w:tcPr>
            <w:tcW w:w="4820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758F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2126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758F">
              <w:rPr>
                <w:rFonts w:ascii="Times New Roman" w:eastAsia="Calibri" w:hAnsi="Times New Roman" w:cs="Times New Roman"/>
                <w:b/>
              </w:rPr>
              <w:t>Задачи</w:t>
            </w:r>
          </w:p>
        </w:tc>
        <w:tc>
          <w:tcPr>
            <w:tcW w:w="1843" w:type="dxa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758F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6272E7" w:rsidRPr="0033758F" w:rsidTr="00AA63BF">
        <w:trPr>
          <w:cantSplit/>
          <w:trHeight w:val="963"/>
        </w:trPr>
        <w:tc>
          <w:tcPr>
            <w:tcW w:w="865" w:type="dxa"/>
            <w:vMerge w:val="restart"/>
            <w:textDirection w:val="btLr"/>
          </w:tcPr>
          <w:p w:rsidR="006272E7" w:rsidRPr="0033758F" w:rsidRDefault="006272E7" w:rsidP="00AA63B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944" w:type="dxa"/>
            <w:vMerge w:val="restart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35</w:t>
            </w:r>
          </w:p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 xml:space="preserve">Мониторинг эффективности реализации основных направлений инновационного проекта; соотношение результатов с поставленными задачами </w:t>
            </w:r>
          </w:p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Уровень компетентности детей и умение применять на практике полученные представления.</w:t>
            </w:r>
          </w:p>
        </w:tc>
        <w:tc>
          <w:tcPr>
            <w:tcW w:w="2126" w:type="dxa"/>
            <w:vMerge w:val="restart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Предъявление результатов инновационного проекта.</w:t>
            </w:r>
          </w:p>
        </w:tc>
        <w:tc>
          <w:tcPr>
            <w:tcW w:w="1843" w:type="dxa"/>
            <w:vMerge w:val="restart"/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 xml:space="preserve">Зам. </w:t>
            </w:r>
            <w:proofErr w:type="gramStart"/>
            <w:r w:rsidRPr="0033758F">
              <w:rPr>
                <w:rFonts w:ascii="Times New Roman" w:eastAsia="Calibri" w:hAnsi="Times New Roman" w:cs="Times New Roman"/>
              </w:rPr>
              <w:t>заведующего ОД</w:t>
            </w:r>
            <w:proofErr w:type="gramEnd"/>
          </w:p>
        </w:tc>
      </w:tr>
      <w:tr w:rsidR="006272E7" w:rsidRPr="0033758F" w:rsidTr="00AA63BF">
        <w:trPr>
          <w:cantSplit/>
          <w:trHeight w:val="988"/>
        </w:trPr>
        <w:tc>
          <w:tcPr>
            <w:tcW w:w="865" w:type="dxa"/>
            <w:vMerge/>
            <w:tcBorders>
              <w:bottom w:val="single" w:sz="4" w:space="0" w:color="auto"/>
            </w:tcBorders>
            <w:textDirection w:val="btLr"/>
          </w:tcPr>
          <w:p w:rsidR="006272E7" w:rsidRPr="0033758F" w:rsidRDefault="006272E7" w:rsidP="00AA63BF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4" w:type="dxa"/>
            <w:vMerge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:rsidR="006272E7" w:rsidRPr="0033758F" w:rsidRDefault="006272E7" w:rsidP="00AA63BF">
            <w:pPr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Обобщение опыта работы в СМИ, трансляция работы на сайте ДОУ и образовательных ресурсах в сети интернет, педагогический журнал «Вестник Медвежонка»,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72E7" w:rsidRPr="0033758F" w:rsidTr="00AA63BF">
        <w:trPr>
          <w:cantSplit/>
          <w:trHeight w:val="260"/>
        </w:trPr>
        <w:tc>
          <w:tcPr>
            <w:tcW w:w="865" w:type="dxa"/>
            <w:vMerge/>
            <w:tcBorders>
              <w:bottom w:val="single" w:sz="4" w:space="0" w:color="auto"/>
            </w:tcBorders>
            <w:textDirection w:val="btLr"/>
          </w:tcPr>
          <w:p w:rsidR="006272E7" w:rsidRPr="0033758F" w:rsidRDefault="006272E7" w:rsidP="00AA63BF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6272E7" w:rsidRPr="0033758F" w:rsidRDefault="006272E7" w:rsidP="00AA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6272E7" w:rsidRPr="0033758F" w:rsidTr="00AA63BF">
        <w:trPr>
          <w:cantSplit/>
          <w:trHeight w:val="158"/>
        </w:trPr>
        <w:tc>
          <w:tcPr>
            <w:tcW w:w="865" w:type="dxa"/>
            <w:vMerge/>
            <w:textDirection w:val="btLr"/>
          </w:tcPr>
          <w:p w:rsidR="006272E7" w:rsidRPr="0033758F" w:rsidRDefault="006272E7" w:rsidP="00AA63BF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4" w:type="dxa"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820" w:type="dxa"/>
          </w:tcPr>
          <w:p w:rsidR="006272E7" w:rsidRPr="0033758F" w:rsidRDefault="006272E7" w:rsidP="00AA63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758F">
              <w:rPr>
                <w:rFonts w:ascii="Times New Roman" w:eastAsia="Times New Roman" w:hAnsi="Times New Roman" w:cs="Times New Roman"/>
                <w:color w:val="291E1E"/>
                <w:lang w:eastAsia="ru-RU"/>
              </w:rPr>
              <w:t xml:space="preserve">Подведение итогов работы над проектом «Юные десантники» </w:t>
            </w:r>
            <w:r w:rsidRPr="0033758F">
              <w:rPr>
                <w:rFonts w:ascii="Times New Roman" w:eastAsia="Times New Roman" w:hAnsi="Times New Roman" w:cs="Times New Roman"/>
                <w:lang w:eastAsia="ru-RU"/>
              </w:rPr>
              <w:t>Презентация проекта родителям, педагогам</w:t>
            </w:r>
          </w:p>
        </w:tc>
        <w:tc>
          <w:tcPr>
            <w:tcW w:w="2126" w:type="dxa"/>
            <w:vMerge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272E7" w:rsidRPr="0033758F" w:rsidRDefault="006272E7" w:rsidP="00AA63B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B6B35" w:rsidRDefault="006272E7">
      <w:bookmarkStart w:id="1" w:name="_GoBack"/>
      <w:bookmarkEnd w:id="1"/>
    </w:p>
    <w:sectPr w:rsidR="002B6B35" w:rsidSect="00627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707F"/>
    <w:multiLevelType w:val="hybridMultilevel"/>
    <w:tmpl w:val="B388F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E7"/>
    <w:rsid w:val="003E33D9"/>
    <w:rsid w:val="006272E7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72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2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72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2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2023-05-05T10:18:00Z</dcterms:created>
  <dcterms:modified xsi:type="dcterms:W3CDTF">2023-05-05T10:18:00Z</dcterms:modified>
</cp:coreProperties>
</file>