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2C" w:rsidRPr="007229E0" w:rsidRDefault="008B272C" w:rsidP="008B272C">
      <w:pPr>
        <w:ind w:firstLine="284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29E0">
        <w:rPr>
          <w:rFonts w:ascii="Times New Roman" w:hAnsi="Times New Roman" w:cs="Times New Roman"/>
          <w:i/>
          <w:sz w:val="20"/>
          <w:szCs w:val="20"/>
        </w:rPr>
        <w:t xml:space="preserve">Приложение 2 </w:t>
      </w:r>
    </w:p>
    <w:p w:rsidR="008B272C" w:rsidRPr="007229E0" w:rsidRDefault="008B272C" w:rsidP="008B272C">
      <w:pPr>
        <w:ind w:firstLine="284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29E0">
        <w:rPr>
          <w:rFonts w:ascii="Times New Roman" w:hAnsi="Times New Roman" w:cs="Times New Roman"/>
          <w:i/>
          <w:sz w:val="20"/>
          <w:szCs w:val="20"/>
        </w:rPr>
        <w:t xml:space="preserve">Образец оформления паспорта проекта </w:t>
      </w:r>
    </w:p>
    <w:p w:rsidR="008B272C" w:rsidRPr="007229E0" w:rsidRDefault="008B272C" w:rsidP="008B272C">
      <w:pPr>
        <w:ind w:firstLine="284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B272C" w:rsidRDefault="008B272C" w:rsidP="008B272C">
      <w:pPr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Универсальная система управления в трехмерном пространстве</w:t>
      </w:r>
    </w:p>
    <w:p w:rsidR="008B272C" w:rsidRPr="007229E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Проблема:</w:t>
      </w:r>
      <w:r w:rsidRPr="002335F0">
        <w:rPr>
          <w:rFonts w:ascii="Times New Roman" w:hAnsi="Times New Roman" w:cs="Times New Roman"/>
          <w:sz w:val="20"/>
          <w:szCs w:val="20"/>
        </w:rPr>
        <w:t xml:space="preserve"> сегодня наблюдается взрывной рост пользовательских систем для работы с трехмерным пространством (VR, AR, CAD). однако проблема состоит в отсутствии соответствующих средств управления для таких устройств. Конкретно для 3d моделирования проблема заключается в избыточности действий при работе в редакторах. Обычная компьютерная мышь работает в двух осях, следовательно, все действия мы выполняем последовательно. Это отнимает много времени.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 xml:space="preserve">Актуальность: </w:t>
      </w:r>
      <w:r w:rsidRPr="002335F0">
        <w:rPr>
          <w:rFonts w:ascii="Times New Roman" w:hAnsi="Times New Roman" w:cs="Times New Roman"/>
          <w:sz w:val="20"/>
          <w:szCs w:val="20"/>
        </w:rPr>
        <w:t>виртуальная и дополненная реальность представляет собой быстрорастущий международный рынок, и, соответственно периферийные товары также будут востребованы и у РФ есть все шансы создать инновационные решения в данной сфере и успешно реализовывать их. Актуальность обусловлена активным развитием виртуальной реальности, дополненной реальности и САПР. Был проведен анализ современных разработокв данных областях: дополненная реальности (Augmented reality), которая требует новых инструментов управления, например, для технологии Google DayDream VR, виртуальная реальности (Virtual reality), например, технология Oculus Rift. Возникает необходимость в трёхмерном управлении. Были выделены основные моменты: ориентация периферийных устройств ввода и вывода на естественные человеческие движения, потребность в оптимизации инженерно-конструкторских работ и сокращения времени на проектирование.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</w:t>
      </w:r>
      <w:r w:rsidRPr="007229E0">
        <w:rPr>
          <w:rFonts w:ascii="Times New Roman" w:hAnsi="Times New Roman" w:cs="Times New Roman"/>
          <w:b/>
          <w:sz w:val="20"/>
          <w:szCs w:val="20"/>
        </w:rPr>
        <w:t>ь:</w:t>
      </w:r>
      <w:r w:rsidRPr="002335F0">
        <w:rPr>
          <w:rFonts w:ascii="Times New Roman" w:hAnsi="Times New Roman" w:cs="Times New Roman"/>
          <w:sz w:val="20"/>
          <w:szCs w:val="20"/>
        </w:rPr>
        <w:t xml:space="preserve"> создать контроллер, в виде браслета и двух колец с датчиками, которые будут считывать движения в шести осях и передавать их на исполняющее устройство. При этом максимально облегченный для комфортного использования. Основной идеей является универсальность и возможность выполнять несколько действий параллельно. С увеличением количество датчиков увеличивается и функционал. А с применением очков VR можно расслабиться на диване занимаясь любимым делом.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 xml:space="preserve">Были поставлены следующие </w:t>
      </w:r>
      <w:r w:rsidRPr="007229E0">
        <w:rPr>
          <w:rFonts w:ascii="Times New Roman" w:hAnsi="Times New Roman" w:cs="Times New Roman"/>
          <w:b/>
          <w:sz w:val="20"/>
          <w:szCs w:val="20"/>
        </w:rPr>
        <w:t>задачи:</w:t>
      </w:r>
      <w:r w:rsidRPr="007229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Изучить аналоги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Изучить рынок предполагаемой реализации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Подобрать электронные компоненты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Собрать прототип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Получить данные с датчиков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Создать крепление на руку и пальцы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Написать программу для считывания движений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Создать манипулятор для демонстрации возможностей и отработки навыков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29E0">
        <w:rPr>
          <w:rFonts w:ascii="Times New Roman" w:hAnsi="Times New Roman" w:cs="Times New Roman"/>
          <w:sz w:val="20"/>
          <w:szCs w:val="20"/>
        </w:rPr>
        <w:t>управления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Изучить способы взаимодействия с PC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Изучит, как происходит управление в 3D редакторах на примере AutoCAD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Написать свои драйвера для 3D редактора</w:t>
      </w:r>
    </w:p>
    <w:p w:rsidR="008B272C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272C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Аналоги в игровой индустрии:</w:t>
      </w:r>
    </w:p>
    <w:p w:rsidR="008B272C" w:rsidRPr="007229E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272C" w:rsidRPr="007229E0" w:rsidRDefault="008B272C" w:rsidP="008B272C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Power Glove для Nintendo Специальные приемники устанавливались на телевизор, а перчатка подключалась к NES Позиция перчатки в пространстве вычислялась по отраженному звуку высокой частоты. Из-за этого практически невозможно использование в зашумленных пространствах.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Wii Remote Позиционирование осуществляется с помощью акселерометра и оптического датчик. Подключается к приставке Nintendo Wii через Bluetooth. Контроллер с трудом понимал замахназад, плохо зарекомендовал себя в играх.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PlayStation Move Принцип работы чувствительного к движению контроллера для PS3 основан на контакте с камерой через светящуюся сферу, на борту так же имеется акселерометр, гироскоп и магнитометр. Распознает скорость движения и угол контроллера, светодиоды внутри сферы нужны для отслеживания камерой. Высокая цена расширенного комплекта.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Microsoft Kinect Система состоит из двух сенсоров глубины, цветной видеокамеры и микрофонной решетки. Kinect распознает голосовые команды, позы, жесты и объекты. Оптимальное расстояние работы 3 метра, а также недостаточная точность.</w:t>
      </w:r>
    </w:p>
    <w:p w:rsidR="008B272C" w:rsidRPr="007229E0" w:rsidRDefault="008B272C" w:rsidP="008B272C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sz w:val="20"/>
          <w:szCs w:val="20"/>
        </w:rPr>
        <w:t>Razer Hydra В устройстве используются магнитные сенсоры движения, позволяющие с высокой точностью вычислять местоположение и ориентацию контроллеров. Небольшой радиус действия, порядка 60-90 см, реагирует на помехи от бытовых приборов, снижая точность работы, реагирует на угол поворота, что накладывает физические ограничения физиологией человека, сложен в освоении.</w:t>
      </w:r>
    </w:p>
    <w:p w:rsidR="008B272C" w:rsidRPr="007229E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Компоненты: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Arduino Nano - используется для сбора данных с датчиков, выполняет первичную обработку поступающих сигналов и очищает их от “шумов”, отправляет данные, контролирует уровень приема и заряд батареи.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lastRenderedPageBreak/>
        <w:t>Датчик положения MPU 6050 - это 3-х осевой гироскоп и акселерометр, атакже датчик температуры окружающей среды. Имеет небольшой размер. Собирает данныео перемещениях пальцев в шести осях на основе изменения ускорения и угла наклона.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Крепления - выполнены с использованием технологии 3D печати по методу FDM из ABS пластика. Спроектированы в программе Autodesk Inventor.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Сервомоторы FS(SG) 90 - дешевые и удобные для создания прототипа манипулятора.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Модуль Bluetooth - осуществляет передачу данных на основное устройство. Пропускной способности и частоты обновления хватает для комфортной работы.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ПО - соединяет интерфейс ОС и сигналы с периферийного устройства.</w:t>
      </w:r>
    </w:p>
    <w:p w:rsidR="008B272C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>Принцип работы:</w:t>
      </w:r>
      <w:r w:rsidRPr="002335F0">
        <w:rPr>
          <w:rFonts w:ascii="Times New Roman" w:hAnsi="Times New Roman" w:cs="Times New Roman"/>
          <w:sz w:val="20"/>
          <w:szCs w:val="20"/>
        </w:rPr>
        <w:t xml:space="preserve"> два акселерометра, закрепленные в кольцах на пальцах, считывают движения и передают их на микроконтроллер. Там сигнал “очищается” от шумов - случайных подергиваний и затем передается на персональный компьютер/носимый девайс, вызывая реакцию интерфейса. Передача планируется осуществляется с помощью протокола Bluetooth 4.0/5.0 Сейчас передача осуществляется через последовательный порт.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250190" distR="597535" simplePos="0" relativeHeight="251659264" behindDoc="1" locked="0" layoutInCell="1" allowOverlap="1" wp14:anchorId="5E6C8FDC" wp14:editId="05D7D626">
            <wp:simplePos x="0" y="0"/>
            <wp:positionH relativeFrom="margin">
              <wp:posOffset>59690</wp:posOffset>
            </wp:positionH>
            <wp:positionV relativeFrom="paragraph">
              <wp:posOffset>25400</wp:posOffset>
            </wp:positionV>
            <wp:extent cx="3608705" cy="396240"/>
            <wp:effectExtent l="0" t="0" r="0" b="3810"/>
            <wp:wrapTopAndBottom/>
            <wp:docPr id="47" name="Рисунок 4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29E0">
        <w:rPr>
          <w:rFonts w:ascii="Times New Roman" w:hAnsi="Times New Roman" w:cs="Times New Roman"/>
          <w:b/>
          <w:sz w:val="20"/>
          <w:szCs w:val="20"/>
        </w:rPr>
        <w:t xml:space="preserve">Применение </w:t>
      </w:r>
      <w:r w:rsidRPr="002335F0">
        <w:rPr>
          <w:rFonts w:ascii="Times New Roman" w:hAnsi="Times New Roman" w:cs="Times New Roman"/>
          <w:sz w:val="20"/>
          <w:szCs w:val="20"/>
        </w:rPr>
        <w:t>в качестве профессионального инструмента для 3D - моделирования, прототипировании; AR и VR, управление домашними устройствами (наборы команд), роботами, манипуляторами, погрузчиками. Рассмотрим подробнее: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Виртуальная и дополненная реальность: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Основные устройства - очки дополненной реальности, голографические шлемы. Сценарии использования - управление трехмерными интерфейсами, которые полностью отрисовываются, или же проецируются в пространстве и дополняют текущую реальность. Перемещение объектов в виртуальной реальности, выдача указаний. Преимущество - увеличение комфорта в сравнении с традиционными средствами управления благодаря большему соответствию нового управляющего устройства концепции виртуальной реальности.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Автоматизация конструкторских работ: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Основные устройства - рабочие станции для инженеров САПР. Сценарии использования - создание фигур в трехмерных редакторах, быстрое перемещение и более точная работа с большими высоко полигональными ЗО-объектами,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35F0">
        <w:rPr>
          <w:rFonts w:ascii="Times New Roman" w:hAnsi="Times New Roman" w:cs="Times New Roman"/>
          <w:sz w:val="20"/>
          <w:szCs w:val="20"/>
        </w:rPr>
        <w:t>выполнение двух и более действий параллельно. Преимущество - повышение производительности выраженной в сокращении времени необходимое на создание модели за счёт возможности использования 6 осей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Недавно появилась идея создать компактную, герметичную, быструю передвижную платформу на гусеницах (колесах) с манипулятором внутри, выдвигающийся для проведения необходимых работ с дистанционным управлением Применяемая при проведении различных работ.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Планируется разработка возможности для использования инвалидами. С помощью запрограммированного набора жестов они смогут управлять окружающей техникой через протоколы умного дома и интернета вещей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В ходе разработки проекта был проведен анализ рынков AR и VR индустрии, проанализированы различные решения крупных компаний: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Google DayDream - инновационная платформа для работы с дополненной реальностью прямо с телефона. Поддержка начинается с версии Android 6.0 и выше, смартфон распознает пространство и позволяет пользователю изменять его через экран своего гаджета. Идёт альфа-тестирование.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Microsoft HoloLens - очки дополненной реальности от корпорации Майкрософт, которые предназначены для работы в трехмерном пространстве помещения и оснащены специальными датчиками для выполнения различных операций. Массовый запуск планируется через 1-2 года, сейчас идет этап альфа-тестирования. Первая партия была отгружена разработчикам.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Oculus rift - Шлем виртуальной реальности, основное предназначение которого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- игры. Сам является периферийным устройством, работает с операционными системами Windows, Mac и Linux I la данный момент в продаже коммерческие образцы.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79A">
        <w:rPr>
          <w:rFonts w:ascii="Times New Roman" w:hAnsi="Times New Roman" w:cs="Times New Roman"/>
          <w:b/>
          <w:sz w:val="20"/>
          <w:szCs w:val="20"/>
        </w:rPr>
        <w:t>Описание результатов проекта:</w:t>
      </w:r>
      <w:r w:rsidRPr="002335F0">
        <w:rPr>
          <w:rFonts w:ascii="Times New Roman" w:hAnsi="Times New Roman" w:cs="Times New Roman"/>
          <w:sz w:val="20"/>
          <w:szCs w:val="20"/>
        </w:rPr>
        <w:t xml:space="preserve"> на данный момент выполнено графическое отображение изменения положения одного датчика в пространстве, выполнен манипулятор на трех сервомоторах, который управляется одним датчиком по трем осям, смоделированы и напечатаны на 3D принтере крепления для датчиков, платформу под Arduino Nano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79A">
        <w:rPr>
          <w:rFonts w:ascii="Times New Roman" w:hAnsi="Times New Roman" w:cs="Times New Roman"/>
          <w:b/>
          <w:sz w:val="20"/>
          <w:szCs w:val="20"/>
        </w:rPr>
        <w:t>Преимущества проекта:</w:t>
      </w:r>
      <w:r w:rsidRPr="002335F0">
        <w:rPr>
          <w:rFonts w:ascii="Times New Roman" w:hAnsi="Times New Roman" w:cs="Times New Roman"/>
          <w:sz w:val="20"/>
          <w:szCs w:val="20"/>
        </w:rPr>
        <w:t xml:space="preserve"> обычная компьютерная мышь работает в двух осях, следовательно, все действия мы выполняем последовательно, это ограничивает ее функционал, а с помощью нашего устройства возможно будет выполнять несколько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35F0">
        <w:rPr>
          <w:rFonts w:ascii="Times New Roman" w:hAnsi="Times New Roman" w:cs="Times New Roman"/>
          <w:sz w:val="20"/>
          <w:szCs w:val="20"/>
        </w:rPr>
        <w:t>действий параллельно используя все 6 осей нашего пространства. Таким образом мы реализуем весь возможный функционал, и это только для одного датчика, которых может быть более двух На картинке ниже линями представлены оси нашего пространства.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344170" distR="1524000" simplePos="0" relativeHeight="251660288" behindDoc="1" locked="0" layoutInCell="1" allowOverlap="1" wp14:anchorId="2EF38720" wp14:editId="4F93B3AF">
            <wp:simplePos x="0" y="0"/>
            <wp:positionH relativeFrom="margin">
              <wp:posOffset>471170</wp:posOffset>
            </wp:positionH>
            <wp:positionV relativeFrom="paragraph">
              <wp:posOffset>862965</wp:posOffset>
            </wp:positionV>
            <wp:extent cx="2578735" cy="194945"/>
            <wp:effectExtent l="0" t="0" r="0" b="0"/>
            <wp:wrapTopAndBottom/>
            <wp:docPr id="48" name="Рисунок 4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79A">
        <w:rPr>
          <w:rFonts w:ascii="Times New Roman" w:hAnsi="Times New Roman" w:cs="Times New Roman"/>
          <w:b/>
          <w:sz w:val="20"/>
          <w:szCs w:val="20"/>
        </w:rPr>
        <w:t>Дальнейшее развитие проекта:</w:t>
      </w:r>
      <w:r w:rsidRPr="002335F0">
        <w:rPr>
          <w:rFonts w:ascii="Times New Roman" w:hAnsi="Times New Roman" w:cs="Times New Roman"/>
          <w:sz w:val="20"/>
          <w:szCs w:val="20"/>
        </w:rPr>
        <w:t xml:space="preserve"> основной задачей является разработка программной части для управления объектами в 3d редакторе sketchUp. Дополнительно параллельно ведется разработка шести осевого манипулятора Также рассматривается применение для людей с ограниченными возможностями.</w:t>
      </w:r>
    </w:p>
    <w:p w:rsidR="008B272C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344170" distR="1527175" simplePos="0" relativeHeight="251661312" behindDoc="1" locked="0" layoutInCell="1" allowOverlap="1" wp14:anchorId="5BAEBE9B" wp14:editId="59D31EA4">
            <wp:simplePos x="0" y="0"/>
            <wp:positionH relativeFrom="margin">
              <wp:posOffset>471170</wp:posOffset>
            </wp:positionH>
            <wp:positionV relativeFrom="paragraph">
              <wp:posOffset>328930</wp:posOffset>
            </wp:positionV>
            <wp:extent cx="2572385" cy="140335"/>
            <wp:effectExtent l="0" t="0" r="0" b="0"/>
            <wp:wrapTopAndBottom/>
            <wp:docPr id="49" name="Рисунок 4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79A">
        <w:rPr>
          <w:rFonts w:ascii="Times New Roman" w:hAnsi="Times New Roman" w:cs="Times New Roman"/>
          <w:b/>
          <w:sz w:val="20"/>
          <w:szCs w:val="20"/>
        </w:rPr>
        <w:t>Личный вклад:</w:t>
      </w:r>
      <w:r w:rsidRPr="002335F0">
        <w:rPr>
          <w:rFonts w:ascii="Times New Roman" w:hAnsi="Times New Roman" w:cs="Times New Roman"/>
          <w:sz w:val="20"/>
          <w:szCs w:val="20"/>
        </w:rPr>
        <w:t xml:space="preserve"> я являюсь разработчиком идеи и концепции, реализую техническую и программную часть проекта, занимаюсь продвижением на выставках. Делюсь опытом с Алисой, помогаю разбираться в электронике.</w:t>
      </w:r>
    </w:p>
    <w:p w:rsidR="008B272C" w:rsidRPr="002335F0" w:rsidRDefault="008B272C" w:rsidP="008B272C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 xml:space="preserve">Фото находится здесь: </w:t>
      </w:r>
      <w:r w:rsidRPr="005B479A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>https //cloud.mail.ru/public/4bDK/Y7sHRt4c8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116" w:rsidRDefault="008B272C">
      <w:bookmarkStart w:id="0" w:name="_GoBack"/>
      <w:bookmarkEnd w:id="0"/>
    </w:p>
    <w:sectPr w:rsidR="00B30116" w:rsidSect="008B272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6E0"/>
    <w:multiLevelType w:val="hybridMultilevel"/>
    <w:tmpl w:val="A738BE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CF19F8"/>
    <w:multiLevelType w:val="hybridMultilevel"/>
    <w:tmpl w:val="DD720F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2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B272C"/>
    <w:rsid w:val="009D55B6"/>
    <w:rsid w:val="00B3474B"/>
    <w:rsid w:val="00C445EC"/>
    <w:rsid w:val="00C453C6"/>
    <w:rsid w:val="00C935F5"/>
    <w:rsid w:val="00CD4538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2023-04-25T08:55:00Z</dcterms:created>
  <dcterms:modified xsi:type="dcterms:W3CDTF">2023-04-25T08:55:00Z</dcterms:modified>
</cp:coreProperties>
</file>