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DC" w:rsidRPr="00DE5556" w:rsidRDefault="008163DC" w:rsidP="008163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5556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8163DC" w:rsidRPr="00DE5556" w:rsidRDefault="008163DC" w:rsidP="008163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5556">
        <w:rPr>
          <w:rFonts w:ascii="Times New Roman" w:hAnsi="Times New Roman"/>
          <w:b/>
          <w:sz w:val="24"/>
          <w:szCs w:val="24"/>
        </w:rPr>
        <w:t>Основные элементы древнегреческого театра.</w:t>
      </w:r>
    </w:p>
    <w:p w:rsidR="008163DC" w:rsidRPr="00DE5556" w:rsidRDefault="008163DC" w:rsidP="008163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5556">
        <w:rPr>
          <w:rFonts w:ascii="Times New Roman" w:hAnsi="Times New Roman"/>
          <w:sz w:val="24"/>
          <w:szCs w:val="24"/>
        </w:rPr>
        <w:t>Тип театрального здания сложился в Греции под влиянием климатических условий и рельефа (гористая страна). Зрители первых спектаклей рассаживались по склонам холмов, внизу, на поляне, выступали актёры. Театр Диониса в Афинах, появившийся в конце VI в. до н. э., располагался на южном склоне Акрополя. На склонах холмов были устроены театры и в других городах — Мегаполисе и Эпидавре.</w:t>
      </w:r>
    </w:p>
    <w:p w:rsidR="008163DC" w:rsidRPr="00DE5556" w:rsidRDefault="008163DC" w:rsidP="008163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5556">
        <w:rPr>
          <w:rFonts w:ascii="Times New Roman" w:hAnsi="Times New Roman"/>
          <w:sz w:val="24"/>
          <w:szCs w:val="24"/>
        </w:rPr>
        <w:t>Первоначально место для представлений устраивалось очень просто: хор со своими песнопениями и плясками выступал на круглой утрамбованной площадке- орхестре (от глагола орхеомай - "танцую"), вокруг которой и собирались зрители. Но по мере того, как возрастало значение театрального искусства в общественной и культурной жизни Греции и по мере усложнения драмы возникла необходимость в усовершенствованиях. Холмистый ландшафт Греции подсказал наиболее рациональное устройство сценической площадки и зрительских мест: орхестра стала располагаться у подножия холма, а зрители размещались по склону. Все древнегреческие театры были открытыми и вмещали огромное количество зрителей.</w:t>
      </w:r>
    </w:p>
    <w:p w:rsidR="008163DC" w:rsidRPr="00DE5556" w:rsidRDefault="008163DC" w:rsidP="008163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5556">
        <w:rPr>
          <w:rFonts w:ascii="Times New Roman" w:hAnsi="Times New Roman"/>
          <w:sz w:val="24"/>
          <w:szCs w:val="24"/>
        </w:rPr>
        <w:t xml:space="preserve">В V в. до н. э. в Греции сложился устойчивый тип театрального сооружения, характерный для всей эпохи античности. Театр имел три главные части: орхестру, места для зрителей, и скене.  Одна часть театра- </w:t>
      </w:r>
      <w:r w:rsidRPr="00DE5556">
        <w:rPr>
          <w:rFonts w:ascii="Times New Roman" w:hAnsi="Times New Roman"/>
          <w:b/>
          <w:i/>
          <w:sz w:val="24"/>
          <w:szCs w:val="24"/>
        </w:rPr>
        <w:t>места для зрителей</w:t>
      </w:r>
      <w:r w:rsidRPr="00DE5556">
        <w:rPr>
          <w:rFonts w:ascii="Times New Roman" w:hAnsi="Times New Roman"/>
          <w:sz w:val="24"/>
          <w:szCs w:val="24"/>
        </w:rPr>
        <w:t>-разделялась проходами на секции, напоминающие клинья. В первом ряду сидели почетные гости: жрецы Диониса, стратеги, победители Олимпийских игр. Остальные места были платными: на «билете» из свинца или обожженной глины буквой указывалась секция, где разрешалось занять любое место. Чтобы сделать посещение театра доступным даже беднейшим гражданам, государство в Афинах выдавало деньги для покупки входных билетов. Другая часть театра</w:t>
      </w:r>
      <w:r w:rsidRPr="00DE5556">
        <w:rPr>
          <w:rFonts w:ascii="Times New Roman" w:hAnsi="Times New Roman"/>
          <w:b/>
          <w:i/>
          <w:sz w:val="24"/>
          <w:szCs w:val="24"/>
        </w:rPr>
        <w:t>- орхестра</w:t>
      </w:r>
      <w:r w:rsidRPr="00DE5556">
        <w:rPr>
          <w:rFonts w:ascii="Times New Roman" w:hAnsi="Times New Roman"/>
          <w:sz w:val="24"/>
          <w:szCs w:val="24"/>
        </w:rPr>
        <w:t xml:space="preserve">-круглая или полукруглая площадка, на которой выступали актеры и хор. Без песен и танцев не проходило ни одно представление. Участники хора в зависимости от содержания спектакля изображали или друзей главного действующего лица, или горожан, или воинов. Третья часть театра называлась </w:t>
      </w:r>
      <w:r w:rsidRPr="00DE5556">
        <w:rPr>
          <w:rFonts w:ascii="Times New Roman" w:hAnsi="Times New Roman"/>
          <w:b/>
          <w:i/>
          <w:sz w:val="24"/>
          <w:szCs w:val="24"/>
        </w:rPr>
        <w:t>скене</w:t>
      </w:r>
      <w:r w:rsidRPr="00DE5556">
        <w:rPr>
          <w:rFonts w:ascii="Times New Roman" w:hAnsi="Times New Roman"/>
          <w:sz w:val="24"/>
          <w:szCs w:val="24"/>
        </w:rPr>
        <w:t>. Это была примыкавшая к орхестре постройка. К ее стене прикрепляли разрисованные доски или полотнища, изображавшие то вход во дворец, то портик храма то берег моря. Внутри скене хранились костюмы и маски актеров.</w:t>
      </w:r>
    </w:p>
    <w:p w:rsidR="008163DC" w:rsidRPr="00DE5556" w:rsidRDefault="008163DC" w:rsidP="008163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0116" w:rsidRDefault="008163DC">
      <w:bookmarkStart w:id="0" w:name="_GoBack"/>
      <w:bookmarkEnd w:id="0"/>
    </w:p>
    <w:sectPr w:rsidR="00B30116" w:rsidSect="00B03D56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D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163DC"/>
    <w:rsid w:val="008302A5"/>
    <w:rsid w:val="008607D8"/>
    <w:rsid w:val="0086370B"/>
    <w:rsid w:val="00B3474B"/>
    <w:rsid w:val="00C445EC"/>
    <w:rsid w:val="00C453C6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C6"/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C453C6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3C6"/>
    <w:pPr>
      <w:keepNext/>
      <w:spacing w:before="240" w:after="60"/>
      <w:outlineLvl w:val="1"/>
    </w:pPr>
    <w:rPr>
      <w:rFonts w:ascii="Calibri Light" w:eastAsiaTheme="majorEastAsia" w:hAnsi="Calibri Light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3C6"/>
    <w:rPr>
      <w:rFonts w:ascii="Cambria" w:eastAsiaTheme="majorEastAsia" w:hAnsi="Cambria" w:cstheme="majorBidi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C453C6"/>
    <w:rPr>
      <w:rFonts w:ascii="Calibri Light" w:eastAsiaTheme="majorEastAsia" w:hAnsi="Calibri Light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  <w:rPr>
      <w:rFonts w:ascii="Calibri" w:eastAsia="Calibri" w:hAnsi="Calibri"/>
    </w:rPr>
  </w:style>
  <w:style w:type="character" w:customStyle="1" w:styleId="a6">
    <w:name w:val="Без интервала Знак"/>
    <w:link w:val="a5"/>
    <w:uiPriority w:val="1"/>
    <w:rsid w:val="008302A5"/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C453C6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C6"/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C453C6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3C6"/>
    <w:pPr>
      <w:keepNext/>
      <w:spacing w:before="240" w:after="60"/>
      <w:outlineLvl w:val="1"/>
    </w:pPr>
    <w:rPr>
      <w:rFonts w:ascii="Calibri Light" w:eastAsiaTheme="majorEastAsia" w:hAnsi="Calibri Light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3C6"/>
    <w:rPr>
      <w:rFonts w:ascii="Cambria" w:eastAsiaTheme="majorEastAsia" w:hAnsi="Cambria" w:cstheme="majorBidi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C453C6"/>
    <w:rPr>
      <w:rFonts w:ascii="Calibri Light" w:eastAsiaTheme="majorEastAsia" w:hAnsi="Calibri Light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  <w:rPr>
      <w:rFonts w:ascii="Calibri" w:eastAsia="Calibri" w:hAnsi="Calibri"/>
    </w:rPr>
  </w:style>
  <w:style w:type="character" w:customStyle="1" w:styleId="a6">
    <w:name w:val="Без интервала Знак"/>
    <w:link w:val="a5"/>
    <w:uiPriority w:val="1"/>
    <w:rsid w:val="008302A5"/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C453C6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2028</Characters>
  <Application>Microsoft Office Word</Application>
  <DocSecurity>0</DocSecurity>
  <Lines>56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2023-01-17T11:51:00Z</dcterms:created>
  <dcterms:modified xsi:type="dcterms:W3CDTF">2023-01-17T11:51:00Z</dcterms:modified>
</cp:coreProperties>
</file>