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B5A" w:rsidRPr="004E7624" w:rsidRDefault="00EC5B5A" w:rsidP="00EC5B5A">
      <w:pPr>
        <w:jc w:val="center"/>
        <w:rPr>
          <w:b/>
          <w:sz w:val="24"/>
          <w:szCs w:val="24"/>
        </w:rPr>
      </w:pPr>
      <w:r w:rsidRPr="004E7624">
        <w:rPr>
          <w:b/>
          <w:sz w:val="24"/>
          <w:szCs w:val="24"/>
        </w:rPr>
        <w:t>Приложение</w:t>
      </w:r>
    </w:p>
    <w:p w:rsidR="00EC5B5A" w:rsidRPr="004E7624" w:rsidRDefault="00EC5B5A" w:rsidP="00EC5B5A">
      <w:pPr>
        <w:jc w:val="center"/>
        <w:rPr>
          <w:b/>
          <w:sz w:val="24"/>
          <w:szCs w:val="24"/>
        </w:rPr>
      </w:pPr>
      <w:r w:rsidRPr="004E7624">
        <w:rPr>
          <w:b/>
          <w:sz w:val="24"/>
          <w:szCs w:val="24"/>
        </w:rPr>
        <w:t>Таблица самодиагностики знаний по пройденной теме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708"/>
        <w:gridCol w:w="567"/>
        <w:gridCol w:w="709"/>
        <w:gridCol w:w="565"/>
      </w:tblGrid>
      <w:tr w:rsidR="00EC5B5A" w:rsidRPr="004E7624" w:rsidTr="00D55B17">
        <w:trPr>
          <w:cantSplit/>
          <w:trHeight w:val="2097"/>
        </w:trPr>
        <w:tc>
          <w:tcPr>
            <w:tcW w:w="4503" w:type="dxa"/>
            <w:shd w:val="clear" w:color="auto" w:fill="auto"/>
          </w:tcPr>
          <w:p w:rsidR="00EC5B5A" w:rsidRPr="004E7624" w:rsidRDefault="00EC5B5A" w:rsidP="00D55B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C5B5A" w:rsidRPr="004E7624" w:rsidRDefault="00EC5B5A" w:rsidP="00D55B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C5B5A" w:rsidRPr="004E7624" w:rsidRDefault="00EC5B5A" w:rsidP="00D55B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E7624">
              <w:rPr>
                <w:b/>
                <w:sz w:val="24"/>
                <w:szCs w:val="24"/>
              </w:rPr>
              <w:t>Насколько уверенно ты чувствуешь себя в следующих ситуациях?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EC5B5A" w:rsidRPr="004E7624" w:rsidRDefault="00EC5B5A" w:rsidP="00D55B17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E7624">
              <w:rPr>
                <w:b/>
                <w:sz w:val="24"/>
                <w:szCs w:val="24"/>
              </w:rPr>
              <w:t>Очень уверенно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C5B5A" w:rsidRPr="004E7624" w:rsidRDefault="00EC5B5A" w:rsidP="00D55B17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E7624">
              <w:rPr>
                <w:b/>
                <w:sz w:val="24"/>
                <w:szCs w:val="24"/>
              </w:rPr>
              <w:t>Уверенно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C5B5A" w:rsidRPr="004E7624" w:rsidRDefault="00EC5B5A" w:rsidP="00D55B17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E7624">
              <w:rPr>
                <w:b/>
                <w:sz w:val="24"/>
                <w:szCs w:val="24"/>
              </w:rPr>
              <w:t>Довольно  уверенно</w:t>
            </w:r>
          </w:p>
        </w:tc>
        <w:tc>
          <w:tcPr>
            <w:tcW w:w="565" w:type="dxa"/>
            <w:shd w:val="clear" w:color="auto" w:fill="auto"/>
            <w:textDirection w:val="btLr"/>
          </w:tcPr>
          <w:p w:rsidR="00EC5B5A" w:rsidRPr="004E7624" w:rsidRDefault="00EC5B5A" w:rsidP="00D55B17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E7624">
              <w:rPr>
                <w:b/>
                <w:sz w:val="24"/>
                <w:szCs w:val="24"/>
              </w:rPr>
              <w:t>Неуверенно</w:t>
            </w:r>
          </w:p>
        </w:tc>
      </w:tr>
      <w:tr w:rsidR="00EC5B5A" w:rsidRPr="004E7624" w:rsidTr="00D55B17">
        <w:trPr>
          <w:trHeight w:val="620"/>
        </w:trPr>
        <w:tc>
          <w:tcPr>
            <w:tcW w:w="4503" w:type="dxa"/>
            <w:shd w:val="clear" w:color="auto" w:fill="auto"/>
          </w:tcPr>
          <w:p w:rsidR="00EC5B5A" w:rsidRPr="004E7624" w:rsidRDefault="00EC5B5A" w:rsidP="00D55B17">
            <w:pPr>
              <w:spacing w:after="0" w:line="240" w:lineRule="auto"/>
              <w:ind w:hanging="11"/>
              <w:contextualSpacing/>
              <w:jc w:val="both"/>
              <w:rPr>
                <w:sz w:val="24"/>
                <w:szCs w:val="24"/>
              </w:rPr>
            </w:pPr>
            <w:r w:rsidRPr="004E7624">
              <w:rPr>
                <w:sz w:val="24"/>
                <w:szCs w:val="24"/>
              </w:rPr>
              <w:t>Я  без труда понимаю аудио текст  и выполняю задания по нему.</w:t>
            </w:r>
          </w:p>
        </w:tc>
        <w:tc>
          <w:tcPr>
            <w:tcW w:w="708" w:type="dxa"/>
            <w:shd w:val="clear" w:color="auto" w:fill="auto"/>
          </w:tcPr>
          <w:p w:rsidR="00EC5B5A" w:rsidRPr="004E7624" w:rsidRDefault="00EC5B5A" w:rsidP="00D55B1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C5B5A" w:rsidRPr="004E7624" w:rsidRDefault="00EC5B5A" w:rsidP="00D55B1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C5B5A" w:rsidRPr="004E7624" w:rsidRDefault="00EC5B5A" w:rsidP="00D55B1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EC5B5A" w:rsidRPr="004E7624" w:rsidRDefault="00EC5B5A" w:rsidP="00D55B1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C5B5A" w:rsidRPr="004E7624" w:rsidTr="00D55B17">
        <w:trPr>
          <w:trHeight w:val="584"/>
        </w:trPr>
        <w:tc>
          <w:tcPr>
            <w:tcW w:w="4503" w:type="dxa"/>
            <w:shd w:val="clear" w:color="auto" w:fill="auto"/>
          </w:tcPr>
          <w:p w:rsidR="00EC5B5A" w:rsidRPr="004E7624" w:rsidRDefault="00EC5B5A" w:rsidP="00D55B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E7624">
              <w:rPr>
                <w:sz w:val="24"/>
                <w:szCs w:val="24"/>
              </w:rPr>
              <w:t>Я могу объяснить правила употребления настоящего завершённого времени в речи</w:t>
            </w:r>
          </w:p>
        </w:tc>
        <w:tc>
          <w:tcPr>
            <w:tcW w:w="708" w:type="dxa"/>
            <w:shd w:val="clear" w:color="auto" w:fill="auto"/>
          </w:tcPr>
          <w:p w:rsidR="00EC5B5A" w:rsidRPr="004E7624" w:rsidRDefault="00EC5B5A" w:rsidP="00D55B1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C5B5A" w:rsidRPr="004E7624" w:rsidRDefault="00EC5B5A" w:rsidP="00D55B1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C5B5A" w:rsidRPr="004E7624" w:rsidRDefault="00EC5B5A" w:rsidP="00D55B1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EC5B5A" w:rsidRPr="004E7624" w:rsidRDefault="00EC5B5A" w:rsidP="00D55B1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C5B5A" w:rsidRPr="004E7624" w:rsidTr="00D55B17">
        <w:trPr>
          <w:trHeight w:val="620"/>
        </w:trPr>
        <w:tc>
          <w:tcPr>
            <w:tcW w:w="4503" w:type="dxa"/>
            <w:shd w:val="clear" w:color="auto" w:fill="auto"/>
          </w:tcPr>
          <w:p w:rsidR="00EC5B5A" w:rsidRPr="004E7624" w:rsidRDefault="00EC5B5A" w:rsidP="00D55B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E7624">
              <w:rPr>
                <w:sz w:val="24"/>
                <w:szCs w:val="24"/>
              </w:rPr>
              <w:t>Я могу составить несколько предложений по картинке с использованием настоящего завершенного времени</w:t>
            </w:r>
          </w:p>
        </w:tc>
        <w:tc>
          <w:tcPr>
            <w:tcW w:w="708" w:type="dxa"/>
            <w:shd w:val="clear" w:color="auto" w:fill="auto"/>
          </w:tcPr>
          <w:p w:rsidR="00EC5B5A" w:rsidRPr="004E7624" w:rsidRDefault="00EC5B5A" w:rsidP="00D55B1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C5B5A" w:rsidRPr="004E7624" w:rsidRDefault="00EC5B5A" w:rsidP="00D55B1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C5B5A" w:rsidRPr="004E7624" w:rsidRDefault="00EC5B5A" w:rsidP="00D55B1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EC5B5A" w:rsidRPr="004E7624" w:rsidRDefault="00EC5B5A" w:rsidP="00D55B1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30116" w:rsidRPr="00EC5B5A" w:rsidRDefault="00EC5B5A">
      <w:pPr>
        <w:rPr>
          <w:lang w:val="en-US"/>
        </w:rPr>
      </w:pPr>
      <w:bookmarkStart w:id="0" w:name="_GoBack"/>
      <w:bookmarkEnd w:id="0"/>
    </w:p>
    <w:sectPr w:rsidR="00B30116" w:rsidRPr="00EC5B5A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B5A"/>
    <w:rsid w:val="00014091"/>
    <w:rsid w:val="00075273"/>
    <w:rsid w:val="00124E7E"/>
    <w:rsid w:val="001405BF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EC5B5A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2022-11-28T10:10:00Z</dcterms:created>
  <dcterms:modified xsi:type="dcterms:W3CDTF">2022-11-28T10:11:00Z</dcterms:modified>
</cp:coreProperties>
</file>