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b/>
          <w:bCs/>
          <w:i/>
          <w:iCs/>
          <w:sz w:val="24"/>
          <w:szCs w:val="24"/>
          <w:lang w:eastAsia="ru-RU"/>
        </w:rPr>
        <w:t>Приложения</w:t>
      </w:r>
    </w:p>
    <w:p w:rsidR="00FA4B8C" w:rsidRPr="00D315CA" w:rsidRDefault="00FA4B8C" w:rsidP="00FA4B8C">
      <w:pPr>
        <w:spacing w:after="0" w:line="240" w:lineRule="auto"/>
        <w:rPr>
          <w:rFonts w:eastAsia="Times New Roman" w:cs="Times New Roman"/>
          <w:sz w:val="24"/>
          <w:szCs w:val="24"/>
          <w:lang w:eastAsia="ru-RU"/>
        </w:rPr>
      </w:pP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b/>
          <w:bCs/>
          <w:i/>
          <w:iCs/>
          <w:sz w:val="24"/>
          <w:szCs w:val="24"/>
          <w:lang w:eastAsia="ru-RU"/>
        </w:rPr>
        <w:t>Приложение 1</w:t>
      </w:r>
    </w:p>
    <w:p w:rsidR="00FA4B8C" w:rsidRPr="00D315CA" w:rsidRDefault="00FA4B8C" w:rsidP="00FA4B8C">
      <w:pPr>
        <w:spacing w:after="0" w:line="240" w:lineRule="auto"/>
        <w:rPr>
          <w:rFonts w:eastAsia="Times New Roman" w:cs="Times New Roman"/>
          <w:sz w:val="24"/>
          <w:szCs w:val="24"/>
          <w:lang w:eastAsia="ru-RU"/>
        </w:rPr>
      </w:pP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Таблица 1. Этапы формирования читательской самостоятельности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Этапы формирования читательской самостоятельностиПериоды формирования читательской самостоятельностиКонтингент учащихсяДети, обучающиеся с семи летДети, обучающиеся с шести летПодготовительныйПодготовительный1 класс - I полугодие1 классНачальныйНачальный1 класс - II полугодие2 класс ОсновнойОсновной2 класс3 классЗаключительный3 класс4 класс</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b/>
          <w:bCs/>
          <w:i/>
          <w:iCs/>
          <w:sz w:val="24"/>
          <w:szCs w:val="24"/>
          <w:lang w:eastAsia="ru-RU"/>
        </w:rPr>
        <w:t>Приложение 2</w:t>
      </w:r>
    </w:p>
    <w:p w:rsidR="00FA4B8C" w:rsidRPr="00D315CA" w:rsidRDefault="00FA4B8C" w:rsidP="00FA4B8C">
      <w:pPr>
        <w:spacing w:after="0" w:line="240" w:lineRule="auto"/>
        <w:rPr>
          <w:rFonts w:eastAsia="Times New Roman" w:cs="Times New Roman"/>
          <w:sz w:val="24"/>
          <w:szCs w:val="24"/>
          <w:lang w:eastAsia="ru-RU"/>
        </w:rPr>
      </w:pP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Материал для проверки навыка чтения.</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Текст.</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Орёл (быль)</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Орел свил себе гнездо на большой дороге, вдали от моря, и вывел детей.</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Один раз подле дерева работал народ, а орёл подлетал к гнезду с большой рыбой в когтях. Люди увидали рыбу, окружили дерево, стали кричать и бросать каменьями.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Орёл выронил рыбу, а люди подняли её и ушли.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Орёл сел на край гнезда, а орлята подняли свои головы и стали пищать: они просили корма.</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Орёл устал, он не мог лететь опять на море; он спустился в гнездо, прикрыл орлят крыльями, ласкал их, оправлял им пёрышки и как будто просил их, чтобы они подождали немного. Но чем больше он их ласкал, тем громче они пищали.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Тогда орёл отлетел от них и сел на верхний сук дерева.</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Орлята засвистали и запищали ещё жалобнее.</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Тогда орёл вдруг громко закричал, расправил крылья и тяжело полетел к морю. Он вернулся только поздно вечером, он летел тихо и низко над землёю, в когтях у него опять была большая рыба.</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Когда он подлетел к дереву, он оглянулся - нет ли опять вблизи людей, быстро сложил крылья и сел на край гнезда.</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Орлята подняли головы и разинули рты, а орёл разорвал рыбу и накормил детей.</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lastRenderedPageBreak/>
        <w:t>(186 слов)</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(В. Осеева)</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Вопросы и задания</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 Для кого орёл добыл рыбу?</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 Почему он её выронил?</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 Какая сила вынудила птицу лететь за добычей во второй раз?</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b/>
          <w:bCs/>
          <w:i/>
          <w:iCs/>
          <w:sz w:val="24"/>
          <w:szCs w:val="24"/>
          <w:lang w:eastAsia="ru-RU"/>
        </w:rPr>
        <w:t>Приложение 3</w:t>
      </w:r>
    </w:p>
    <w:p w:rsidR="00FA4B8C" w:rsidRPr="00D315CA" w:rsidRDefault="00FA4B8C" w:rsidP="00FA4B8C">
      <w:pPr>
        <w:spacing w:after="0" w:line="240" w:lineRule="auto"/>
        <w:rPr>
          <w:rFonts w:eastAsia="Times New Roman" w:cs="Times New Roman"/>
          <w:sz w:val="24"/>
          <w:szCs w:val="24"/>
          <w:lang w:eastAsia="ru-RU"/>
        </w:rPr>
      </w:pP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Таблица учета результатов проверки навыков чтения.</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№Список уч-сяСпособ чтенияПравильность чтенияТемп чтенияПониманиеВыразительностьПримечаниеПо слогамПо слогам + целыми словамиЦелыми словамиБез ошибок1-2 ошибкиБолее 3 ошибокЗамена, пропуск, искаженияПовторыОкончанияПостановка ударения</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b/>
          <w:bCs/>
          <w:i/>
          <w:iCs/>
          <w:sz w:val="24"/>
          <w:szCs w:val="24"/>
          <w:lang w:eastAsia="ru-RU"/>
        </w:rPr>
        <w:t>Приложение 4</w:t>
      </w:r>
    </w:p>
    <w:p w:rsidR="00FA4B8C" w:rsidRPr="00D315CA" w:rsidRDefault="00FA4B8C" w:rsidP="00FA4B8C">
      <w:pPr>
        <w:spacing w:after="0" w:line="240" w:lineRule="auto"/>
        <w:rPr>
          <w:rFonts w:eastAsia="Times New Roman" w:cs="Times New Roman"/>
          <w:sz w:val="24"/>
          <w:szCs w:val="24"/>
          <w:lang w:eastAsia="ru-RU"/>
        </w:rPr>
      </w:pP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Тест на выявление показателей читательской самостоятельности.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 Чем Вы любите заниматься в свободное время?</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А) читать книги;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Б) смотреть телевизор;</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В) играть в компьютерные игры;</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Г) гулять;</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Д) другое.</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 xml:space="preserve">. Нравится ли Вам читать книги? А) да Б) нет В) затрудняюсь ответить 3. Посещаете ли Вы библиотеку? А) да Б) нет В) иногда 4. Отметьте галочками подходящие Вам ответы. Вы читаете: </w:t>
      </w:r>
    </w:p>
    <w:p w:rsidR="00FA4B8C" w:rsidRPr="00D315CA" w:rsidRDefault="00FA4B8C" w:rsidP="00FA4B8C">
      <w:pPr>
        <w:spacing w:after="0" w:line="240" w:lineRule="auto"/>
        <w:rPr>
          <w:rFonts w:eastAsia="Times New Roman" w:cs="Times New Roman"/>
          <w:sz w:val="24"/>
          <w:szCs w:val="24"/>
          <w:lang w:eastAsia="ru-RU"/>
        </w:rPr>
      </w:pP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 xml:space="preserve">Произведения, заданные учителемХудожественные книгиЖурналы, газетыЭнциклопедии, справочникиЕжедневноРаз в неделюРаз в месяц </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 Расскажи кратко о книге, которую ты недавно прочитал, о ее авторе.</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6. С какой целью Вы обращаетесь к справочной литературе (справочники, энциклопедии)?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А) за дополнительной информацией по уроку;</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Б) чтобы узнать что-то новое;</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В) другое: ___________________.</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 Назови несколько знакомых тебе художественных произведений о природе.</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 xml:space="preserve">____________________________________________________________________________________________________________________________________ </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8. Что может содержать предисловие? (несколько правильных ответов)</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А) Сведения об авторе и его произведениях;</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Б) Отзывы читателей;</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В) Объяснение того, как расположен материал в книге, какие части в ней выделяются;</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Г) Иллюстрации, картинки;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Д) Рассказ об эпохе, показанной в данном произведении;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Е) Несколько небольших рассказов.</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 Для чего служит оглавление в книге? (несколько правильных ответов)</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А) Помогает понять как построена книга;</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Б) Кратко описывает содержание произведения;</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В) Содержит перечень названий глав с номерами страниц;</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Г) Содержит дополнительные сведения (Издательство, год издания…)</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 Аннотация в книге нужна для того, чтобы… а) узнать, о чем эта книга, кто ее герои, кому она адресована;</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б) разместить в ней иллюстрации к произведениям в) помочь читателю найти нужное произведение в книге.</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 Прочитай текст. Продолжи данные ниже высказывания.</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lastRenderedPageBreak/>
        <w:t>Сказочная повесть "Урфин Джюс и его деревянные солдаты" является продолжением повести "Волшебник Изумрудного города". Она рассказывает об удивительных приключениях девочки Элли и её друзей - Страшилы, Смелого Льва, и Железного Дровосека - в Волшебной стране. Уже много лет эту историю с удовольствием читают миллионы мальчиков и девочек.</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 xml:space="preserve">) Из текста я узнал (а), что герои в книге Урфин Джюс и его деревянные солдаты" … </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 xml:space="preserve">____________________________________________________________________________________________________________________________________ </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 xml:space="preserve">) Из текста я узнал (а), что эта книга Урфин Джюс и его деревянные солдаты" о … ____________________________________________________________________________________________________________________________________ </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 xml:space="preserve">) Книга Урфин Джюс и его деревянные солдаты" предназначена… </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__________________________________________________________________</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b/>
          <w:bCs/>
          <w:i/>
          <w:iCs/>
          <w:sz w:val="24"/>
          <w:szCs w:val="24"/>
          <w:lang w:eastAsia="ru-RU"/>
        </w:rPr>
        <w:t>Приложение 5</w:t>
      </w:r>
    </w:p>
    <w:p w:rsidR="00FA4B8C" w:rsidRPr="00D315CA" w:rsidRDefault="00FA4B8C" w:rsidP="00FA4B8C">
      <w:pPr>
        <w:spacing w:after="0" w:line="240" w:lineRule="auto"/>
        <w:rPr>
          <w:rFonts w:eastAsia="Times New Roman" w:cs="Times New Roman"/>
          <w:sz w:val="24"/>
          <w:szCs w:val="24"/>
          <w:lang w:eastAsia="ru-RU"/>
        </w:rPr>
      </w:pP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Библиотечно-библиографический урок в 4 - м классе "Из чего состоит книга"</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Задачи: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Образовательная: продолжить знакомство учащихся со структурой книги.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Развивающая: продолжить формирование умений работы со словарями.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Воспитательная: воспитывать бережное отношение к книге.</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Оформление: В библиотеке оформлена выставка новых поступлений, подобраны книги с небольшими и интересными предисловиями и послесловиями. Из бумаги сделана ромашка, на лепестках которой написаны слова "обложка, "корешок, "страницы, "иллюстрации, "оглавление, "титульный лист.</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Ход урока. Организационный момент</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Приветствие работников библиотеки.. Сообщение цели посещения библиотеки.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Учитель: Сегодня мы с вами познакомимся с теми элементами книги, которые вам еще не известны.. Повторение пройденного.</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Вначале вспомним то, что мы уже знаем о структуре книги. Вот перед вами на столе лежит ромашка, на лепестках которой написаны названия элементов книги. Кто первый вытянет лепесток?</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(Выходят ребята, читают вслух слова, написанные на лепестках ромашек, объясняют их значение и показывают соответствующие части книги.)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lastRenderedPageBreak/>
        <w:t>Во время ответов библиотекарь задаёт ученикам наводящие вопросы:</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Для чего нужна обложка?</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Как называется первый лист книги?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О чем может рассказать титульный лист?</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О чем говорят выходные данные?</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Что мы называем иллюстрациями?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Знакомство с новыми элементами структуры книги.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Учитель: Итак, некоторые элементы книги мы с вами вспомнили. А теперь приготовьте тетради для внеклассного чтения, в них мы запишем новые слова.</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Внимание, записываем: "Предисловие" и "Послесловие" - это статьи о книге или авторе, которые помещаются перед текстом или после него. Предисловие и послесловие расскажут вам об авторе, о его жизни и творчестве, о книге, о героях книги, об их дальнейшей судьбе, и о многом другом.</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(Библиотекарь показывает наиболее интересные книги с предисловием и послесловием). Учитель: В предисловии к книге Д. Родари о приключениях Чипполино описывается история создания этой знаменитой повести - сказки. Оказывается, одна из читательниц попросила Д. Родари сочинить что-нибудь веселое для ее больного сына по имени Чичго.</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А вот какое предисловие написал к своей книжке "Моя Вообразилия" поэт Б. Заходер: "Почему в книжках бывают прИдисловия, а уйдисловий не бывает? - спросил меня много лет тому назад маленький мальчик. - Ведь прИдисловие - это вроде как "здравствуйте!". Значит, должно быть и "до свидания - "уйдисловие!</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Написать предисловие или послесловие может сам автор или другой писатель, а то и просто хороший друг автора.</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А теперь, пожалуйста, найдите в книгах, которые лежат перед вами, предисловие или послесловие и обратите внимание на то, кто их написал и о чем они рассказывают. (Дети просматривают книги и по одному зачитывают.)</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Учитель: Хорошо, молодцы, ребята. А теперь поговорим о том, какие элементы могут рассказать о книге. На обороте титульного листа или в самом конце книги обычно сообщается, для какого возраста она издана, на это тоже надо обратить внимание. Если вы возьмете книгу для старшеклассников, вам будет трудно ее читать, многое вы еще не поймете, А если вы берете книгу для малышей, вам будет скучно и неинтересно. Посмотрите, пожалуйста, на лежащие перед вами книги. Для какого возраста они предназначены? (Ребята отвечают).</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Учитель: В каждой книге есть аннотация. Давайте запишем это слово в нашу тетрадь. Аннотация - это короткий рассказ о книге, написанный мелким шрифтом. Иногда - всего две-три фразы, но о самой главной теме книги. Аннотация помещается на обороте титульного листа или в самом конце книги, то есть на первой или на последней странице.</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lastRenderedPageBreak/>
        <w:t>Найдите в своих книгах аннотацию. Правильно, это небольшой текст, всего несколько слов или предложений. Но это очень важные слова или предложения. Они коротко говорят о содержании книги. Перед тем как взять книгу в библиотеке, прочтите аннотацию. Это поможет вам сделать правильный выбор. (Ребята читают аннотации и говорят, что они узнали о книге).</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Библиотекарь: Иногда в конце книги автор помещает краткий словарь, в котором объясняет значения непонятных слов. Например, читаете вы книгу о море, о путешествиях. А у моряков на кораблях свой язык, поэтому без словаря морских терминов вам просто не обойтись.</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В конце книги помещают указатели имен и географических названий, списки предлагаемой литературы и многое другое. Об этом мы с вами поговорим на следующем занятии.. Закрепление пройденного.</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Учитель: А теперь повторим, с какими элементами книги мы сегодня познакомились (ответы детей)</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Верно, это - предисловие, послесловие, аннотация, словари.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(Ребята дают определение новых понятий)</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Библиотекарь: А теперь предлагаю вам разделиться на две команды и проверить, насколько хорошо вы знаете структуру книги. (Командам по очереди задаются вопросы).</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Для чего нужна суперобложка?</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О чем нам расскажет титульный лист?</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Какую роль играют в книге иллюстрации?</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Где можно найти в книге объяснения непонятным словам?</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Что такое аннотация?</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Что можно узнать из предисловия и послесловия?</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Определите, для какого возраста предназначена данная книга?. Итог урока.</w:t>
      </w:r>
    </w:p>
    <w:p w:rsidR="00FA4B8C" w:rsidRPr="00D315CA"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Учитель: - Что нового вы сегодня узнали?</w:t>
      </w:r>
    </w:p>
    <w:p w:rsidR="00B30116" w:rsidRPr="00FA4B8C" w:rsidRDefault="00FA4B8C" w:rsidP="00FA4B8C">
      <w:pPr>
        <w:spacing w:before="100" w:beforeAutospacing="1" w:after="100" w:afterAutospacing="1" w:line="240" w:lineRule="auto"/>
        <w:rPr>
          <w:rFonts w:eastAsia="Times New Roman" w:cs="Times New Roman"/>
          <w:sz w:val="24"/>
          <w:szCs w:val="24"/>
          <w:lang w:eastAsia="ru-RU"/>
        </w:rPr>
      </w:pPr>
      <w:r w:rsidRPr="00D315CA">
        <w:rPr>
          <w:rFonts w:eastAsia="Times New Roman" w:cs="Times New Roman"/>
          <w:sz w:val="24"/>
          <w:szCs w:val="24"/>
          <w:lang w:eastAsia="ru-RU"/>
        </w:rPr>
        <w:t>С какими элементами книги познакомились?</w:t>
      </w:r>
      <w:bookmarkStart w:id="0" w:name="_GoBack"/>
      <w:bookmarkEnd w:id="0"/>
    </w:p>
    <w:sectPr w:rsidR="00B30116" w:rsidRPr="00FA4B8C" w:rsidSect="005F5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8C"/>
    <w:rsid w:val="00014091"/>
    <w:rsid w:val="00075273"/>
    <w:rsid w:val="00124E7E"/>
    <w:rsid w:val="001A2A60"/>
    <w:rsid w:val="001F7167"/>
    <w:rsid w:val="002E7A98"/>
    <w:rsid w:val="00314EB8"/>
    <w:rsid w:val="003975D5"/>
    <w:rsid w:val="00407125"/>
    <w:rsid w:val="00480A23"/>
    <w:rsid w:val="004C2E9F"/>
    <w:rsid w:val="00582CAF"/>
    <w:rsid w:val="005B22B7"/>
    <w:rsid w:val="006522F6"/>
    <w:rsid w:val="00671ADC"/>
    <w:rsid w:val="006E35EF"/>
    <w:rsid w:val="00800344"/>
    <w:rsid w:val="008302A5"/>
    <w:rsid w:val="008607D8"/>
    <w:rsid w:val="0086370B"/>
    <w:rsid w:val="00B3474B"/>
    <w:rsid w:val="00C445EC"/>
    <w:rsid w:val="00C935F5"/>
    <w:rsid w:val="00D75DD5"/>
    <w:rsid w:val="00E506B6"/>
    <w:rsid w:val="00F22FF9"/>
    <w:rsid w:val="00FA4B8C"/>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2022-11-14T11:58:00Z</dcterms:created>
  <dcterms:modified xsi:type="dcterms:W3CDTF">2022-11-14T11:58:00Z</dcterms:modified>
</cp:coreProperties>
</file>