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B6" w:rsidRPr="005B1265" w:rsidRDefault="003831B6" w:rsidP="003831B6">
      <w:pPr>
        <w:tabs>
          <w:tab w:val="left" w:pos="4275"/>
          <w:tab w:val="left" w:pos="10875"/>
        </w:tabs>
        <w:spacing w:after="0" w:line="360" w:lineRule="auto"/>
        <w:ind w:left="1072" w:firstLine="709"/>
        <w:jc w:val="right"/>
        <w:rPr>
          <w:rFonts w:eastAsia="Calibri"/>
          <w:b/>
          <w:color w:val="000000"/>
          <w:sz w:val="28"/>
          <w:szCs w:val="28"/>
        </w:rPr>
      </w:pPr>
      <w:r w:rsidRPr="005B1265">
        <w:rPr>
          <w:rFonts w:eastAsia="Calibri"/>
          <w:b/>
          <w:color w:val="000000"/>
          <w:sz w:val="28"/>
          <w:szCs w:val="28"/>
        </w:rPr>
        <w:t>Приложение № 2</w:t>
      </w:r>
    </w:p>
    <w:p w:rsidR="003831B6" w:rsidRPr="005B1265" w:rsidRDefault="003831B6" w:rsidP="003831B6">
      <w:pPr>
        <w:tabs>
          <w:tab w:val="left" w:pos="4275"/>
          <w:tab w:val="left" w:pos="10875"/>
        </w:tabs>
        <w:spacing w:after="0" w:line="360" w:lineRule="auto"/>
        <w:ind w:left="1072" w:firstLine="709"/>
        <w:jc w:val="both"/>
        <w:rPr>
          <w:rFonts w:eastAsia="Calibri"/>
          <w:b/>
          <w:color w:val="000000"/>
          <w:sz w:val="28"/>
          <w:szCs w:val="28"/>
        </w:rPr>
      </w:pPr>
      <w:r w:rsidRPr="005B1265">
        <w:rPr>
          <w:rFonts w:eastAsia="Calibri"/>
          <w:b/>
          <w:color w:val="000000"/>
          <w:sz w:val="28"/>
          <w:szCs w:val="28"/>
        </w:rPr>
        <w:t xml:space="preserve">Протокол  результатов диагностики на выявление уровня познавательного интереса у детей </w:t>
      </w: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043"/>
        <w:gridCol w:w="951"/>
        <w:gridCol w:w="1171"/>
        <w:gridCol w:w="951"/>
        <w:gridCol w:w="1171"/>
        <w:gridCol w:w="951"/>
        <w:gridCol w:w="1171"/>
        <w:gridCol w:w="1399"/>
        <w:gridCol w:w="951"/>
        <w:gridCol w:w="1171"/>
        <w:gridCol w:w="2259"/>
      </w:tblGrid>
      <w:tr w:rsidR="003831B6" w:rsidRPr="005B1265" w:rsidTr="00E7076B">
        <w:tc>
          <w:tcPr>
            <w:tcW w:w="525" w:type="dxa"/>
            <w:vMerge w:val="restart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43" w:type="dxa"/>
            <w:vMerge w:val="restart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Имя, Ф.</w:t>
            </w:r>
          </w:p>
        </w:tc>
        <w:tc>
          <w:tcPr>
            <w:tcW w:w="2122" w:type="dxa"/>
            <w:gridSpan w:val="2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1.задание</w:t>
            </w:r>
          </w:p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«Русская старина»</w:t>
            </w:r>
          </w:p>
        </w:tc>
        <w:tc>
          <w:tcPr>
            <w:tcW w:w="2122" w:type="dxa"/>
            <w:gridSpan w:val="2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2.задание</w:t>
            </w:r>
          </w:p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«</w:t>
            </w:r>
            <w:r w:rsidRPr="005B1265">
              <w:rPr>
                <w:rFonts w:eastAsia="Calibri"/>
                <w:sz w:val="28"/>
                <w:szCs w:val="28"/>
              </w:rPr>
              <w:t>Что мы знаем о…..».</w:t>
            </w:r>
            <w:r w:rsidRPr="005B1265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  <w:gridSpan w:val="2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3. задание</w:t>
            </w:r>
          </w:p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«народная мудрость»</w:t>
            </w: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4.задание</w:t>
            </w:r>
          </w:p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«Одень куклу»</w:t>
            </w:r>
          </w:p>
        </w:tc>
        <w:tc>
          <w:tcPr>
            <w:tcW w:w="2122" w:type="dxa"/>
            <w:gridSpan w:val="2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5. задание</w:t>
            </w:r>
          </w:p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«Русская изба»</w:t>
            </w: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 xml:space="preserve">Общий уровень </w:t>
            </w:r>
          </w:p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Познавательного</w:t>
            </w:r>
          </w:p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Интереса</w:t>
            </w:r>
          </w:p>
        </w:tc>
      </w:tr>
      <w:tr w:rsidR="003831B6" w:rsidRPr="005B1265" w:rsidTr="00E7076B">
        <w:tc>
          <w:tcPr>
            <w:tcW w:w="525" w:type="dxa"/>
            <w:vMerge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59" w:type="dxa"/>
            <w:vMerge w:val="restart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низкий</w:t>
            </w: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259" w:type="dxa"/>
            <w:vMerge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31B6" w:rsidRPr="005B1265" w:rsidTr="00E7076B">
        <w:tc>
          <w:tcPr>
            <w:tcW w:w="525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1265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43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831B6" w:rsidRPr="005B1265" w:rsidRDefault="003831B6" w:rsidP="00E7076B">
            <w:pPr>
              <w:tabs>
                <w:tab w:val="left" w:pos="4275"/>
                <w:tab w:val="left" w:pos="10875"/>
              </w:tabs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B30116" w:rsidRPr="003831B6" w:rsidRDefault="003831B6">
      <w:pPr>
        <w:rPr>
          <w:lang w:val="en-US"/>
        </w:rPr>
      </w:pPr>
      <w:bookmarkStart w:id="0" w:name="_GoBack"/>
      <w:bookmarkEnd w:id="0"/>
    </w:p>
    <w:sectPr w:rsidR="00B30116" w:rsidRPr="003831B6" w:rsidSect="00782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6"/>
    <w:rsid w:val="00014091"/>
    <w:rsid w:val="00075273"/>
    <w:rsid w:val="00124E7E"/>
    <w:rsid w:val="001A2A60"/>
    <w:rsid w:val="001F7167"/>
    <w:rsid w:val="00314EB8"/>
    <w:rsid w:val="003831B6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06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2022-11-03T13:32:00Z</dcterms:created>
  <dcterms:modified xsi:type="dcterms:W3CDTF">2022-11-03T13:32:00Z</dcterms:modified>
</cp:coreProperties>
</file>