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52" w:rsidRDefault="00544252" w:rsidP="00544252">
      <w:pPr>
        <w:pStyle w:val="a7"/>
        <w:tabs>
          <w:tab w:val="left" w:pos="1134"/>
        </w:tabs>
        <w:spacing w:after="0" w:line="240" w:lineRule="auto"/>
        <w:ind w:left="0"/>
        <w:rPr>
          <w:b/>
          <w:i/>
          <w:sz w:val="24"/>
          <w:szCs w:val="24"/>
        </w:rPr>
      </w:pPr>
      <w:r w:rsidRPr="002F1A22">
        <w:rPr>
          <w:b/>
          <w:i/>
          <w:sz w:val="24"/>
          <w:szCs w:val="24"/>
        </w:rPr>
        <w:t>3.1.2.3. Технологическая карта изготовления п</w:t>
      </w:r>
      <w:r w:rsidRPr="002F1A22">
        <w:rPr>
          <w:b/>
          <w:i/>
          <w:sz w:val="24"/>
          <w:szCs w:val="24"/>
        </w:rPr>
        <w:t>о</w:t>
      </w:r>
      <w:r w:rsidRPr="002F1A22">
        <w:rPr>
          <w:b/>
          <w:i/>
          <w:sz w:val="24"/>
          <w:szCs w:val="24"/>
        </w:rPr>
        <w:t>душки</w:t>
      </w:r>
    </w:p>
    <w:p w:rsidR="00544252" w:rsidRPr="002F1A22" w:rsidRDefault="00544252" w:rsidP="00544252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b/>
          <w:i/>
          <w:sz w:val="24"/>
          <w:szCs w:val="24"/>
        </w:rPr>
      </w:pPr>
      <w:bookmarkStart w:id="0" w:name="_GoBack"/>
      <w:bookmarkEnd w:id="0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982"/>
        <w:gridCol w:w="2693"/>
        <w:gridCol w:w="1808"/>
      </w:tblGrid>
      <w:tr w:rsidR="00544252" w:rsidRPr="002F1A22" w:rsidTr="00F5282E">
        <w:trPr>
          <w:trHeight w:val="182"/>
          <w:tblHeader/>
        </w:trPr>
        <w:tc>
          <w:tcPr>
            <w:tcW w:w="208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F1A22">
              <w:rPr>
                <w:i/>
              </w:rPr>
              <w:t>Название опер</w:t>
            </w:r>
            <w:r w:rsidRPr="002F1A22">
              <w:rPr>
                <w:i/>
              </w:rPr>
              <w:t>а</w:t>
            </w:r>
            <w:r w:rsidRPr="002F1A22">
              <w:rPr>
                <w:i/>
              </w:rPr>
              <w:t>ции</w:t>
            </w:r>
          </w:p>
        </w:tc>
        <w:tc>
          <w:tcPr>
            <w:tcW w:w="2982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F1A22">
              <w:rPr>
                <w:i/>
              </w:rPr>
              <w:t>Графическое  изображ</w:t>
            </w:r>
            <w:r w:rsidRPr="002F1A22">
              <w:rPr>
                <w:i/>
              </w:rPr>
              <w:t>е</w:t>
            </w:r>
            <w:r w:rsidRPr="002F1A22">
              <w:rPr>
                <w:i/>
              </w:rPr>
              <w:t>ние</w:t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F1A22">
              <w:rPr>
                <w:i/>
              </w:rPr>
              <w:t>Описание опер</w:t>
            </w:r>
            <w:r w:rsidRPr="002F1A22">
              <w:rPr>
                <w:i/>
              </w:rPr>
              <w:t>а</w:t>
            </w:r>
            <w:r w:rsidRPr="002F1A22">
              <w:rPr>
                <w:i/>
              </w:rPr>
              <w:t>ции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F1A22">
              <w:rPr>
                <w:i/>
              </w:rPr>
              <w:t>Инструменты, приспособл</w:t>
            </w:r>
            <w:r w:rsidRPr="002F1A22">
              <w:rPr>
                <w:i/>
              </w:rPr>
              <w:t>е</w:t>
            </w:r>
            <w:r w:rsidRPr="002F1A22">
              <w:rPr>
                <w:i/>
              </w:rPr>
              <w:t>ния</w:t>
            </w:r>
          </w:p>
        </w:tc>
      </w:tr>
      <w:tr w:rsidR="00544252" w:rsidRPr="002F1A22" w:rsidTr="00F5282E">
        <w:trPr>
          <w:trHeight w:val="4820"/>
        </w:trPr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t>Соединение частей декор</w:t>
            </w:r>
            <w:r w:rsidRPr="002F1A22">
              <w:t>а</w:t>
            </w:r>
            <w:r w:rsidRPr="002F1A22">
              <w:t>тивного украш</w:t>
            </w:r>
            <w:r w:rsidRPr="002F1A22">
              <w:t>е</w:t>
            </w:r>
            <w:r w:rsidRPr="002F1A22">
              <w:t>ния подушки из о</w:t>
            </w:r>
            <w:r w:rsidRPr="002F1A22">
              <w:t>р</w:t>
            </w:r>
            <w:r w:rsidRPr="002F1A22">
              <w:t>ганзы.</w:t>
            </w:r>
          </w:p>
        </w:tc>
        <w:tc>
          <w:tcPr>
            <w:tcW w:w="2982" w:type="dxa"/>
          </w:tcPr>
          <w:p w:rsidR="00544252" w:rsidRPr="000F64A7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1118870</wp:posOffset>
                  </wp:positionV>
                  <wp:extent cx="1440180" cy="1078230"/>
                  <wp:effectExtent l="0" t="0" r="7620" b="7620"/>
                  <wp:wrapSquare wrapText="bothSides"/>
                  <wp:docPr id="27" name="Рисунок 27" descr="P3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310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67310</wp:posOffset>
                  </wp:positionV>
                  <wp:extent cx="1440180" cy="981075"/>
                  <wp:effectExtent l="0" t="0" r="7620" b="9525"/>
                  <wp:wrapSquare wrapText="bothSides"/>
                  <wp:docPr id="26" name="Рисунок 26" descr="P3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310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2265045</wp:posOffset>
                  </wp:positionV>
                  <wp:extent cx="1440180" cy="711835"/>
                  <wp:effectExtent l="0" t="0" r="7620" b="0"/>
                  <wp:wrapSquare wrapText="bothSides"/>
                  <wp:docPr id="25" name="Рисунок 25" descr="P310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310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Детали сколоть, см</w:t>
            </w:r>
            <w:r w:rsidRPr="002F1A22">
              <w:t>е</w:t>
            </w:r>
            <w:r w:rsidRPr="002F1A22">
              <w:t>тать, прострочить на машинке с закрепками белыми нитками.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Булавки, ру</w:t>
            </w:r>
            <w:r w:rsidRPr="002F1A22">
              <w:t>ч</w:t>
            </w:r>
            <w:r w:rsidRPr="002F1A22">
              <w:t>ная игла, швейная м</w:t>
            </w:r>
            <w:r w:rsidRPr="002F1A22">
              <w:t>а</w:t>
            </w:r>
            <w:r w:rsidRPr="002F1A22">
              <w:t>шина.</w:t>
            </w:r>
          </w:p>
        </w:tc>
      </w:tr>
      <w:tr w:rsidR="00544252" w:rsidRPr="002F1A22" w:rsidTr="00F5282E">
        <w:trPr>
          <w:trHeight w:val="4108"/>
        </w:trPr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t>Пришивание тесьмы для ма</w:t>
            </w:r>
            <w:r w:rsidRPr="002F1A22">
              <w:t>с</w:t>
            </w:r>
            <w:r w:rsidRPr="002F1A22">
              <w:t>кировки шва.</w:t>
            </w:r>
          </w:p>
        </w:tc>
        <w:tc>
          <w:tcPr>
            <w:tcW w:w="2982" w:type="dxa"/>
          </w:tcPr>
          <w:p w:rsidR="00544252" w:rsidRPr="000F64A7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1404620</wp:posOffset>
                  </wp:positionV>
                  <wp:extent cx="1440180" cy="1156970"/>
                  <wp:effectExtent l="0" t="0" r="7620" b="5080"/>
                  <wp:wrapSquare wrapText="bothSides"/>
                  <wp:docPr id="24" name="Рисунок 24" descr="P310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310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margin">
                    <wp:posOffset>57150</wp:posOffset>
                  </wp:positionV>
                  <wp:extent cx="1440180" cy="1268095"/>
                  <wp:effectExtent l="0" t="0" r="7620" b="8255"/>
                  <wp:wrapSquare wrapText="bothSides"/>
                  <wp:docPr id="23" name="Рисунок 23" descr="P310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310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</w:t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На лицевую сторону органзы приложить тесьму, приметать так, чтобы спрятать шов, пристрочить на маши</w:t>
            </w:r>
            <w:r w:rsidRPr="002F1A22">
              <w:t>н</w:t>
            </w:r>
            <w:r w:rsidRPr="002F1A22">
              <w:t>ке с двух сторон ора</w:t>
            </w:r>
            <w:r w:rsidRPr="002F1A22">
              <w:t>н</w:t>
            </w:r>
            <w:r w:rsidRPr="002F1A22">
              <w:t>жевыми нитками.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Булавки, ру</w:t>
            </w:r>
            <w:r w:rsidRPr="002F1A22">
              <w:t>ч</w:t>
            </w:r>
            <w:r w:rsidRPr="002F1A22">
              <w:t>ная игла, швейная м</w:t>
            </w:r>
            <w:r w:rsidRPr="002F1A22">
              <w:t>а</w:t>
            </w:r>
            <w:r w:rsidRPr="002F1A22">
              <w:t>шина.</w:t>
            </w: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t>Заготовка разноцветных лоскутков для декорирования п</w:t>
            </w:r>
            <w:r w:rsidRPr="002F1A22">
              <w:t>о</w:t>
            </w:r>
            <w:r w:rsidRPr="002F1A22">
              <w:t>душки.</w:t>
            </w:r>
          </w:p>
        </w:tc>
        <w:tc>
          <w:tcPr>
            <w:tcW w:w="2982" w:type="dxa"/>
          </w:tcPr>
          <w:p w:rsidR="00544252" w:rsidRPr="001C41E6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36195</wp:posOffset>
                  </wp:positionV>
                  <wp:extent cx="1080135" cy="808990"/>
                  <wp:effectExtent l="0" t="0" r="5715" b="0"/>
                  <wp:wrapSquare wrapText="bothSides"/>
                  <wp:docPr id="22" name="Рисунок 22" descr="P312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312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</w:t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Разноцветные лоскутки нарезать небольшими треугольниками.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Ножницы.</w:t>
            </w: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t>Оформление лоскутками передней части п</w:t>
            </w:r>
            <w:r w:rsidRPr="002F1A22">
              <w:t>о</w:t>
            </w:r>
            <w:r w:rsidRPr="002F1A22">
              <w:t>душки.</w:t>
            </w:r>
          </w:p>
        </w:tc>
        <w:tc>
          <w:tcPr>
            <w:tcW w:w="2982" w:type="dxa"/>
          </w:tcPr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39370</wp:posOffset>
                  </wp:positionV>
                  <wp:extent cx="1440180" cy="1399540"/>
                  <wp:effectExtent l="0" t="0" r="7620" b="0"/>
                  <wp:wrapSquare wrapText="bothSides"/>
                  <wp:docPr id="21" name="Рисунок 21" descr="P312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312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</w:t>
            </w: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600075</wp:posOffset>
                  </wp:positionV>
                  <wp:extent cx="1440180" cy="1290320"/>
                  <wp:effectExtent l="0" t="0" r="7620" b="5080"/>
                  <wp:wrapSquare wrapText="bothSides"/>
                  <wp:docPr id="20" name="Рисунок 20" descr="P312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312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252" w:rsidRPr="001C41E6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lastRenderedPageBreak/>
              <w:t>Лоскутки разложить на передней части поду</w:t>
            </w:r>
            <w:r w:rsidRPr="002F1A22">
              <w:t>ш</w:t>
            </w:r>
            <w:r w:rsidRPr="002F1A22">
              <w:t>ки из оранжевой ткани, накрыть сверху орга</w:t>
            </w:r>
            <w:r w:rsidRPr="002F1A22">
              <w:t>н</w:t>
            </w:r>
            <w:r w:rsidRPr="002F1A22">
              <w:t xml:space="preserve">зой. 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lastRenderedPageBreak/>
              <w:t>Закрепление лоскутков.</w:t>
            </w:r>
          </w:p>
        </w:tc>
        <w:tc>
          <w:tcPr>
            <w:tcW w:w="2982" w:type="dxa"/>
          </w:tcPr>
          <w:p w:rsidR="00544252" w:rsidRPr="0008716A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6"/>
                <w:szCs w:val="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45720</wp:posOffset>
                  </wp:positionV>
                  <wp:extent cx="1440180" cy="1359535"/>
                  <wp:effectExtent l="0" t="0" r="7620" b="0"/>
                  <wp:wrapSquare wrapText="bothSides"/>
                  <wp:docPr id="19" name="Рисунок 19" descr="P314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314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2007235</wp:posOffset>
                  </wp:positionV>
                  <wp:extent cx="1440180" cy="1329690"/>
                  <wp:effectExtent l="0" t="0" r="7620" b="3810"/>
                  <wp:wrapSquare wrapText="bothSides"/>
                  <wp:docPr id="18" name="Рисунок 18" descr="P317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317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</w:t>
            </w:r>
          </w:p>
          <w:p w:rsidR="00544252" w:rsidRPr="001C41E6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979805</wp:posOffset>
                  </wp:positionV>
                  <wp:extent cx="1440180" cy="1336675"/>
                  <wp:effectExtent l="0" t="0" r="7620" b="0"/>
                  <wp:wrapSquare wrapText="bothSides"/>
                  <wp:docPr id="17" name="Рисунок 17" descr="P317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317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Лоскутки приколоть к основе булавками, а</w:t>
            </w:r>
            <w:r w:rsidRPr="002F1A22">
              <w:t>к</w:t>
            </w:r>
            <w:r w:rsidRPr="002F1A22">
              <w:t>куратно прострочить на машинке крупными стежками белой ни</w:t>
            </w:r>
            <w:r w:rsidRPr="002F1A22">
              <w:t>т</w:t>
            </w:r>
            <w:r w:rsidRPr="002F1A22">
              <w:t>кой, выполняя пара</w:t>
            </w:r>
            <w:r w:rsidRPr="002F1A22">
              <w:t>л</w:t>
            </w:r>
            <w:r w:rsidRPr="002F1A22">
              <w:t>лельные строчки на расстоянии около 2 см друг от друга.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Булавки, швейная м</w:t>
            </w:r>
            <w:r w:rsidRPr="002F1A22">
              <w:t>а</w:t>
            </w:r>
            <w:r w:rsidRPr="002F1A22">
              <w:t>шина.</w:t>
            </w:r>
          </w:p>
        </w:tc>
      </w:tr>
      <w:tr w:rsidR="00544252" w:rsidRPr="002F1A22" w:rsidTr="00F5282E">
        <w:trPr>
          <w:trHeight w:val="7514"/>
        </w:trPr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lastRenderedPageBreak/>
              <w:t>Вшивание замка-молнии в нижнюю часть п</w:t>
            </w:r>
            <w:r w:rsidRPr="002F1A22">
              <w:t>о</w:t>
            </w:r>
            <w:r w:rsidRPr="002F1A22">
              <w:t>душки.</w:t>
            </w:r>
          </w:p>
        </w:tc>
        <w:tc>
          <w:tcPr>
            <w:tcW w:w="2982" w:type="dxa"/>
          </w:tcPr>
          <w:p w:rsidR="00544252" w:rsidRPr="00E42D59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566420</wp:posOffset>
                  </wp:positionV>
                  <wp:extent cx="1440180" cy="943610"/>
                  <wp:effectExtent l="0" t="0" r="7620" b="8890"/>
                  <wp:wrapSquare wrapText="bothSides"/>
                  <wp:docPr id="16" name="Рисунок 16" descr="P317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317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</w:t>
            </w:r>
          </w:p>
          <w:p w:rsidR="00544252" w:rsidRPr="00E42D59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3881120</wp:posOffset>
                  </wp:positionV>
                  <wp:extent cx="1440180" cy="759460"/>
                  <wp:effectExtent l="0" t="0" r="7620" b="2540"/>
                  <wp:wrapSquare wrapText="bothSides"/>
                  <wp:docPr id="15" name="Рисунок 15" descr="P318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318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3062605</wp:posOffset>
                  </wp:positionV>
                  <wp:extent cx="1440180" cy="1197610"/>
                  <wp:effectExtent l="0" t="0" r="7620" b="2540"/>
                  <wp:wrapSquare wrapText="bothSides"/>
                  <wp:docPr id="14" name="Рисунок 14" descr="P31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31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2381250</wp:posOffset>
                  </wp:positionV>
                  <wp:extent cx="1440180" cy="955675"/>
                  <wp:effectExtent l="0" t="0" r="7620" b="0"/>
                  <wp:wrapSquare wrapText="bothSides"/>
                  <wp:docPr id="13" name="Рисунок 13" descr="P318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318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1912620</wp:posOffset>
                  </wp:positionV>
                  <wp:extent cx="1440180" cy="695960"/>
                  <wp:effectExtent l="0" t="0" r="7620" b="8890"/>
                  <wp:wrapSquare wrapText="bothSides"/>
                  <wp:docPr id="12" name="Рисунок 12" descr="P318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318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1372870</wp:posOffset>
                  </wp:positionV>
                  <wp:extent cx="1440180" cy="821690"/>
                  <wp:effectExtent l="0" t="0" r="7620" b="0"/>
                  <wp:wrapSquare wrapText="bothSides"/>
                  <wp:docPr id="11" name="Рисунок 11" descr="P318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318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-6350</wp:posOffset>
                  </wp:positionV>
                  <wp:extent cx="1440180" cy="978535"/>
                  <wp:effectExtent l="0" t="0" r="7620" b="0"/>
                  <wp:wrapSquare wrapText="bothSides"/>
                  <wp:docPr id="10" name="Рисунок 10" descr="P317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317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Отвернуть на изнано</w:t>
            </w:r>
            <w:r w:rsidRPr="002F1A22">
              <w:t>ч</w:t>
            </w:r>
            <w:r w:rsidRPr="002F1A22">
              <w:t>ную сторону припуск на пришивание замка-молнии на одной части нижней стороны (2 см), приметать замок-молнию прикладывая сгиб к зубчикам.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Пристрочить одну сторону замка оранжев</w:t>
            </w:r>
            <w:r w:rsidRPr="002F1A22">
              <w:t>ы</w:t>
            </w:r>
            <w:r w:rsidRPr="002F1A22">
              <w:t>ми нитками.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Приколоть припуск на пришивание замка на второй части нижней стороны (3 см).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Приметать к замку.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54425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54425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54425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54425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Пристрочить на м</w:t>
            </w:r>
            <w:r w:rsidRPr="002F1A22">
              <w:t>а</w:t>
            </w:r>
            <w:r w:rsidRPr="002F1A22">
              <w:t>шинке с лицевой ст</w:t>
            </w:r>
            <w:r w:rsidRPr="002F1A22">
              <w:t>о</w:t>
            </w:r>
            <w:r w:rsidRPr="002F1A22">
              <w:t>роны оранжевыми ни</w:t>
            </w:r>
            <w:r w:rsidRPr="002F1A22">
              <w:t>т</w:t>
            </w:r>
            <w:r w:rsidRPr="002F1A22">
              <w:t>ками, начертив мелом линию пристр</w:t>
            </w:r>
            <w:r w:rsidRPr="002F1A22">
              <w:t>а</w:t>
            </w:r>
            <w:r w:rsidRPr="002F1A22">
              <w:t>чивания.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Булавки, ру</w:t>
            </w:r>
            <w:r w:rsidRPr="002F1A22">
              <w:t>ч</w:t>
            </w:r>
            <w:r w:rsidRPr="002F1A22">
              <w:t>ная игла, пор</w:t>
            </w:r>
            <w:r w:rsidRPr="002F1A22">
              <w:t>т</w:t>
            </w:r>
            <w:r w:rsidRPr="002F1A22">
              <w:t>новский мел,  швейная м</w:t>
            </w:r>
            <w:r w:rsidRPr="002F1A22">
              <w:t>а</w:t>
            </w:r>
            <w:r w:rsidRPr="002F1A22">
              <w:t>шина.</w:t>
            </w: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lastRenderedPageBreak/>
              <w:t>Подготовка деталей к соед</w:t>
            </w:r>
            <w:r w:rsidRPr="002F1A22">
              <w:t>и</w:t>
            </w:r>
            <w:r w:rsidRPr="002F1A22">
              <w:t>нению.</w:t>
            </w:r>
          </w:p>
        </w:tc>
        <w:tc>
          <w:tcPr>
            <w:tcW w:w="2982" w:type="dxa"/>
          </w:tcPr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1974215</wp:posOffset>
                  </wp:positionV>
                  <wp:extent cx="1440180" cy="1327150"/>
                  <wp:effectExtent l="0" t="0" r="7620" b="6350"/>
                  <wp:wrapSquare wrapText="bothSides"/>
                  <wp:docPr id="9" name="Рисунок 9" descr="P318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318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28575</wp:posOffset>
                  </wp:positionV>
                  <wp:extent cx="1440180" cy="1885950"/>
                  <wp:effectExtent l="0" t="0" r="7620" b="0"/>
                  <wp:wrapSquare wrapText="bothSides"/>
                  <wp:docPr id="8" name="Рисунок 8" descr="P318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318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</w:t>
            </w: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Pr="007F25E3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Подровнять края вер</w:t>
            </w:r>
            <w:r w:rsidRPr="002F1A22">
              <w:t>х</w:t>
            </w:r>
            <w:r w:rsidRPr="002F1A22">
              <w:t>ней части подушки по детали основы.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Ножницы.</w:t>
            </w: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t>Соединение верхней и нижней частей подушки.</w:t>
            </w:r>
          </w:p>
        </w:tc>
        <w:tc>
          <w:tcPr>
            <w:tcW w:w="2982" w:type="dxa"/>
          </w:tcPr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2563495</wp:posOffset>
                  </wp:positionV>
                  <wp:extent cx="1440180" cy="1320165"/>
                  <wp:effectExtent l="0" t="0" r="7620" b="0"/>
                  <wp:wrapSquare wrapText="bothSides"/>
                  <wp:docPr id="7" name="Рисунок 7" descr="P318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318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1255395</wp:posOffset>
                  </wp:positionV>
                  <wp:extent cx="1440180" cy="1261745"/>
                  <wp:effectExtent l="0" t="0" r="7620" b="0"/>
                  <wp:wrapSquare wrapText="bothSides"/>
                  <wp:docPr id="6" name="Рисунок 6" descr="P318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318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43815</wp:posOffset>
                  </wp:positionV>
                  <wp:extent cx="1440180" cy="1163320"/>
                  <wp:effectExtent l="0" t="0" r="7620" b="0"/>
                  <wp:wrapSquare wrapText="bothSides"/>
                  <wp:docPr id="5" name="Рисунок 5" descr="P31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31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</w:t>
            </w: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Pr="007F25E3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Сложить части поду</w:t>
            </w:r>
            <w:r w:rsidRPr="002F1A22">
              <w:t>ш</w:t>
            </w:r>
            <w:r w:rsidRPr="002F1A22">
              <w:t>ки лицевыми сторон</w:t>
            </w:r>
            <w:r w:rsidRPr="002F1A22">
              <w:t>а</w:t>
            </w:r>
            <w:r w:rsidRPr="002F1A22">
              <w:t>ми внутрь, сметать, наметить мелом линии стачивания, стачать оранжевыми нитками.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Булавки, ру</w:t>
            </w:r>
            <w:r w:rsidRPr="002F1A22">
              <w:t>ч</w:t>
            </w:r>
            <w:r w:rsidRPr="002F1A22">
              <w:t>ная игла, пор</w:t>
            </w:r>
            <w:r w:rsidRPr="002F1A22">
              <w:t>т</w:t>
            </w:r>
            <w:r w:rsidRPr="002F1A22">
              <w:t>новский мел, швейная м</w:t>
            </w:r>
            <w:r w:rsidRPr="002F1A22">
              <w:t>а</w:t>
            </w:r>
            <w:r w:rsidRPr="002F1A22">
              <w:t>шина.</w:t>
            </w:r>
          </w:p>
        </w:tc>
      </w:tr>
      <w:tr w:rsidR="00544252" w:rsidRPr="002F1A22" w:rsidTr="00F5282E">
        <w:tc>
          <w:tcPr>
            <w:tcW w:w="2088" w:type="dxa"/>
          </w:tcPr>
          <w:p w:rsidR="00544252" w:rsidRPr="002F1A22" w:rsidRDefault="00544252" w:rsidP="00544252">
            <w:pPr>
              <w:numPr>
                <w:ilvl w:val="0"/>
                <w:numId w:val="1"/>
              </w:numPr>
              <w:tabs>
                <w:tab w:val="left" w:pos="284"/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2F1A22">
              <w:lastRenderedPageBreak/>
              <w:t>Заключител</w:t>
            </w:r>
            <w:r w:rsidRPr="002F1A22">
              <w:t>ь</w:t>
            </w:r>
            <w:r w:rsidRPr="002F1A22">
              <w:t>ная обработка. Набивка подушки синтеп</w:t>
            </w:r>
            <w:r w:rsidRPr="002F1A22">
              <w:t>о</w:t>
            </w:r>
            <w:r w:rsidRPr="002F1A22">
              <w:t>ном.</w:t>
            </w:r>
          </w:p>
        </w:tc>
        <w:tc>
          <w:tcPr>
            <w:tcW w:w="2982" w:type="dxa"/>
          </w:tcPr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4021455</wp:posOffset>
                  </wp:positionV>
                  <wp:extent cx="1440180" cy="1282700"/>
                  <wp:effectExtent l="0" t="0" r="7620" b="0"/>
                  <wp:wrapSquare wrapText="bothSides"/>
                  <wp:docPr id="4" name="Рисунок 4" descr="P319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319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2767330</wp:posOffset>
                  </wp:positionV>
                  <wp:extent cx="1440180" cy="1191895"/>
                  <wp:effectExtent l="0" t="0" r="7620" b="8255"/>
                  <wp:wrapSquare wrapText="bothSides"/>
                  <wp:docPr id="3" name="Рисунок 3" descr="P319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319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1631315</wp:posOffset>
                  </wp:positionV>
                  <wp:extent cx="1440180" cy="1076325"/>
                  <wp:effectExtent l="0" t="0" r="7620" b="9525"/>
                  <wp:wrapSquare wrapText="bothSides"/>
                  <wp:docPr id="2" name="Рисунок 2" descr="P319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319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29845</wp:posOffset>
                  </wp:positionV>
                  <wp:extent cx="1440180" cy="1551940"/>
                  <wp:effectExtent l="0" t="0" r="7620" b="0"/>
                  <wp:wrapSquare wrapText="bothSides"/>
                  <wp:docPr id="1" name="Рисунок 1" descr="P319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319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</w:t>
            </w: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  <w:p w:rsidR="00544252" w:rsidRPr="007F25E3" w:rsidRDefault="00544252" w:rsidP="00F5282E">
            <w:pPr>
              <w:autoSpaceDE w:val="0"/>
              <w:autoSpaceDN w:val="0"/>
              <w:adjustRightInd w:val="0"/>
              <w:jc w:val="both"/>
              <w:rPr>
                <w:sz w:val="4"/>
                <w:szCs w:val="4"/>
              </w:rPr>
            </w:pPr>
          </w:p>
        </w:tc>
        <w:tc>
          <w:tcPr>
            <w:tcW w:w="2693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Выровнять стороны подушки. Вывернуть на лицевую сторону, в</w:t>
            </w:r>
            <w:r w:rsidRPr="002F1A22">
              <w:t>ы</w:t>
            </w:r>
            <w:r w:rsidRPr="002F1A22">
              <w:t>править уголки.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Равномерно наполнить подушку синтепоном.</w:t>
            </w: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</w:p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Застегнуть замок-молнию.</w:t>
            </w:r>
          </w:p>
        </w:tc>
        <w:tc>
          <w:tcPr>
            <w:tcW w:w="1808" w:type="dxa"/>
          </w:tcPr>
          <w:p w:rsidR="00544252" w:rsidRPr="002F1A22" w:rsidRDefault="00544252" w:rsidP="00F5282E">
            <w:pPr>
              <w:autoSpaceDE w:val="0"/>
              <w:autoSpaceDN w:val="0"/>
              <w:adjustRightInd w:val="0"/>
              <w:jc w:val="both"/>
            </w:pPr>
            <w:r w:rsidRPr="002F1A22">
              <w:t>Ножницы.</w:t>
            </w:r>
          </w:p>
        </w:tc>
      </w:tr>
    </w:tbl>
    <w:p w:rsidR="00544252" w:rsidRPr="002F1A22" w:rsidRDefault="00544252" w:rsidP="00544252">
      <w:pPr>
        <w:tabs>
          <w:tab w:val="left" w:pos="851"/>
          <w:tab w:val="left" w:pos="1134"/>
        </w:tabs>
        <w:jc w:val="center"/>
        <w:rPr>
          <w:rFonts w:eastAsia="Calibri"/>
          <w:b/>
        </w:rPr>
      </w:pPr>
      <w:r w:rsidRPr="002F1A22">
        <w:rPr>
          <w:rFonts w:eastAsia="Calibri"/>
          <w:b/>
        </w:rPr>
        <w:t xml:space="preserve"> </w:t>
      </w:r>
    </w:p>
    <w:sectPr w:rsidR="00544252" w:rsidRPr="002F1A22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8603A"/>
    <w:multiLevelType w:val="hybridMultilevel"/>
    <w:tmpl w:val="5F98D90E"/>
    <w:lvl w:ilvl="0" w:tplc="2230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52"/>
    <w:rsid w:val="00014091"/>
    <w:rsid w:val="00075273"/>
    <w:rsid w:val="00124E7E"/>
    <w:rsid w:val="001A2A60"/>
    <w:rsid w:val="001B1FC5"/>
    <w:rsid w:val="001F7167"/>
    <w:rsid w:val="00314EB8"/>
    <w:rsid w:val="003975D5"/>
    <w:rsid w:val="00407125"/>
    <w:rsid w:val="00480A23"/>
    <w:rsid w:val="004C2E9F"/>
    <w:rsid w:val="00544252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2022-10-31T11:15:00Z</dcterms:created>
  <dcterms:modified xsi:type="dcterms:W3CDTF">2022-10-31T11:16:00Z</dcterms:modified>
</cp:coreProperties>
</file>