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6" w:rsidRDefault="00FA24D6" w:rsidP="00FA24D6">
      <w:pPr>
        <w:spacing w:before="29"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П</w:t>
      </w:r>
      <w:r>
        <w:rPr>
          <w:rFonts w:eastAsia="Times New Roman" w:cs="Times New Roman"/>
          <w:b/>
          <w:bCs/>
          <w:sz w:val="24"/>
          <w:szCs w:val="24"/>
        </w:rPr>
        <w:t>р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>
        <w:rPr>
          <w:rFonts w:eastAsia="Times New Roman" w:cs="Times New Roman"/>
          <w:b/>
          <w:bCs/>
          <w:sz w:val="24"/>
          <w:szCs w:val="24"/>
        </w:rPr>
        <w:t>ло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ж</w:t>
      </w:r>
      <w:r>
        <w:rPr>
          <w:rFonts w:eastAsia="Times New Roman" w:cs="Times New Roman"/>
          <w:b/>
          <w:bCs/>
          <w:sz w:val="24"/>
          <w:szCs w:val="24"/>
        </w:rPr>
        <w:t>ение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7</w:t>
      </w:r>
    </w:p>
    <w:p w:rsidR="00FA24D6" w:rsidRDefault="00FA24D6" w:rsidP="00FA24D6">
      <w:pPr>
        <w:spacing w:before="14" w:after="0" w:line="220" w:lineRule="exact"/>
      </w:pPr>
    </w:p>
    <w:p w:rsidR="00FA24D6" w:rsidRPr="00BF0B78" w:rsidRDefault="00FA24D6" w:rsidP="00FA24D6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Мо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1"/>
          <w:sz w:val="24"/>
          <w:szCs w:val="24"/>
        </w:rPr>
        <w:t>ай</w:t>
      </w:r>
      <w:r w:rsidRPr="00BF0B78">
        <w:rPr>
          <w:rFonts w:eastAsia="Times New Roman" w:cs="Times New Roman"/>
          <w:sz w:val="24"/>
          <w:szCs w:val="24"/>
        </w:rPr>
        <w:t>де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дать обуча</w:t>
      </w:r>
      <w:r w:rsidRPr="00BF0B78">
        <w:rPr>
          <w:rFonts w:eastAsia="Times New Roman" w:cs="Times New Roman"/>
          <w:spacing w:val="-4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ся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ат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ом в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де</w:t>
      </w:r>
    </w:p>
    <w:p w:rsidR="00FA24D6" w:rsidRPr="00BF0B78" w:rsidRDefault="00FA24D6" w:rsidP="00FA24D6">
      <w:pPr>
        <w:spacing w:before="1" w:after="0" w:line="240" w:lineRule="exact"/>
        <w:rPr>
          <w:sz w:val="24"/>
          <w:szCs w:val="24"/>
        </w:rPr>
      </w:pPr>
    </w:p>
    <w:p w:rsidR="00FA24D6" w:rsidRPr="00BF0B78" w:rsidRDefault="00FA24D6" w:rsidP="00FA24D6">
      <w:pPr>
        <w:tabs>
          <w:tab w:val="left" w:pos="714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1. На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уро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раб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си</w:t>
      </w:r>
      <w:r w:rsidRPr="00BF0B78">
        <w:rPr>
          <w:rFonts w:eastAsia="Times New Roman" w:cs="Times New Roman"/>
          <w:spacing w:val="-2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</w:t>
      </w:r>
    </w:p>
    <w:p w:rsidR="00FA24D6" w:rsidRPr="00BF0B78" w:rsidRDefault="00FA24D6" w:rsidP="00FA24D6">
      <w:pPr>
        <w:spacing w:before="1" w:after="0" w:line="240" w:lineRule="exact"/>
        <w:rPr>
          <w:sz w:val="24"/>
          <w:szCs w:val="24"/>
        </w:rPr>
      </w:pPr>
    </w:p>
    <w:p w:rsidR="00FA24D6" w:rsidRPr="00BF0B78" w:rsidRDefault="00FA24D6" w:rsidP="00FA24D6">
      <w:pPr>
        <w:tabs>
          <w:tab w:val="left" w:pos="710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2</w:t>
      </w:r>
      <w:r w:rsidRPr="00BF0B78">
        <w:rPr>
          <w:rFonts w:eastAsia="Times New Roman" w:cs="Times New Roman"/>
          <w:spacing w:val="1"/>
          <w:sz w:val="24"/>
          <w:szCs w:val="24"/>
        </w:rPr>
        <w:t>.</w:t>
      </w:r>
      <w:r w:rsidRPr="00BF0B78">
        <w:rPr>
          <w:rFonts w:eastAsia="Times New Roman" w:cs="Times New Roman"/>
          <w:sz w:val="24"/>
          <w:szCs w:val="24"/>
        </w:rPr>
        <w:t>Сво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й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ра</w:t>
      </w:r>
      <w:r w:rsidRPr="00BF0B78">
        <w:rPr>
          <w:rFonts w:eastAsia="Times New Roman" w:cs="Times New Roman"/>
          <w:spacing w:val="-3"/>
          <w:sz w:val="24"/>
          <w:szCs w:val="24"/>
        </w:rPr>
        <w:t>б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 xml:space="preserve">й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е я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овол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дов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лен</w:t>
      </w:r>
    </w:p>
    <w:p w:rsidR="00FA24D6" w:rsidRPr="00BF0B78" w:rsidRDefault="00FA24D6" w:rsidP="00FA24D6">
      <w:pPr>
        <w:spacing w:before="3" w:after="0" w:line="240" w:lineRule="exact"/>
        <w:rPr>
          <w:sz w:val="24"/>
          <w:szCs w:val="24"/>
        </w:rPr>
      </w:pPr>
    </w:p>
    <w:p w:rsidR="00FA24D6" w:rsidRPr="00BF0B78" w:rsidRDefault="00FA24D6" w:rsidP="00FA24D6">
      <w:pPr>
        <w:tabs>
          <w:tab w:val="left" w:pos="710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3.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рок д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ал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оро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м</w:t>
      </w:r>
    </w:p>
    <w:p w:rsidR="00FA24D6" w:rsidRPr="00BF0B78" w:rsidRDefault="00FA24D6" w:rsidP="00FA24D6">
      <w:pPr>
        <w:spacing w:before="1" w:after="0" w:line="240" w:lineRule="exact"/>
        <w:rPr>
          <w:sz w:val="24"/>
          <w:szCs w:val="24"/>
        </w:rPr>
      </w:pPr>
    </w:p>
    <w:p w:rsidR="00FA24D6" w:rsidRPr="00BF0B78" w:rsidRDefault="00FA24D6" w:rsidP="00FA24D6">
      <w:pPr>
        <w:tabs>
          <w:tab w:val="left" w:pos="704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4</w:t>
      </w:r>
      <w:r w:rsidRPr="00BF0B78">
        <w:rPr>
          <w:rFonts w:eastAsia="Times New Roman" w:cs="Times New Roman"/>
          <w:spacing w:val="1"/>
          <w:sz w:val="24"/>
          <w:szCs w:val="24"/>
        </w:rPr>
        <w:t>.</w:t>
      </w:r>
      <w:r w:rsidRPr="00BF0B78">
        <w:rPr>
          <w:rFonts w:eastAsia="Times New Roman" w:cs="Times New Roman"/>
          <w:sz w:val="24"/>
          <w:szCs w:val="24"/>
        </w:rPr>
        <w:t xml:space="preserve">За 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рок я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 устал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</w:t>
      </w:r>
    </w:p>
    <w:p w:rsidR="00FA24D6" w:rsidRPr="00BF0B78" w:rsidRDefault="00FA24D6" w:rsidP="00FA24D6">
      <w:pPr>
        <w:spacing w:before="1" w:after="0" w:line="240" w:lineRule="exact"/>
        <w:rPr>
          <w:sz w:val="24"/>
          <w:szCs w:val="24"/>
        </w:rPr>
      </w:pPr>
    </w:p>
    <w:p w:rsidR="00FA24D6" w:rsidRPr="00BF0B78" w:rsidRDefault="00FA24D6" w:rsidP="00FA24D6">
      <w:pPr>
        <w:tabs>
          <w:tab w:val="left" w:pos="698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5. Мое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ст</w:t>
      </w:r>
      <w:r w:rsidRPr="00BF0B78">
        <w:rPr>
          <w:rFonts w:eastAsia="Times New Roman" w:cs="Times New Roman"/>
          <w:sz w:val="24"/>
          <w:szCs w:val="24"/>
        </w:rPr>
        <w:t>рое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ало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лу</w:t>
      </w:r>
      <w:r w:rsidRPr="00BF0B78">
        <w:rPr>
          <w:rFonts w:eastAsia="Times New Roman" w:cs="Times New Roman"/>
          <w:spacing w:val="-3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ш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z w:val="24"/>
          <w:szCs w:val="24"/>
        </w:rPr>
        <w:t>стало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ху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е</w:t>
      </w:r>
    </w:p>
    <w:p w:rsidR="00FA24D6" w:rsidRPr="00BF0B78" w:rsidRDefault="00FA24D6" w:rsidP="00FA24D6">
      <w:pPr>
        <w:spacing w:before="1" w:after="0" w:line="240" w:lineRule="exact"/>
        <w:rPr>
          <w:sz w:val="24"/>
          <w:szCs w:val="24"/>
        </w:rPr>
      </w:pPr>
    </w:p>
    <w:p w:rsidR="00FA24D6" w:rsidRPr="00BF0B78" w:rsidRDefault="00FA24D6" w:rsidP="00FA24D6">
      <w:pPr>
        <w:tabs>
          <w:tab w:val="left" w:pos="6920"/>
          <w:tab w:val="left" w:pos="9780"/>
          <w:tab w:val="left" w:pos="1262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6. Мате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ал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ен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оле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z w:val="24"/>
          <w:szCs w:val="24"/>
        </w:rPr>
        <w:t>бе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оле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ен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/</w:t>
      </w:r>
      <w:r w:rsidRPr="00BF0B78">
        <w:rPr>
          <w:rFonts w:eastAsia="Times New Roman" w:cs="Times New Roman"/>
          <w:sz w:val="24"/>
          <w:szCs w:val="24"/>
        </w:rPr>
        <w:t>скуч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н</w:t>
      </w:r>
    </w:p>
    <w:p w:rsidR="00FA24D6" w:rsidRPr="00BF0B78" w:rsidRDefault="00FA24D6" w:rsidP="00FA24D6">
      <w:pPr>
        <w:spacing w:before="1" w:after="0" w:line="240" w:lineRule="exact"/>
        <w:rPr>
          <w:sz w:val="24"/>
          <w:szCs w:val="24"/>
        </w:rPr>
      </w:pPr>
    </w:p>
    <w:p w:rsidR="00B30116" w:rsidRPr="00FA24D6" w:rsidRDefault="00FA24D6" w:rsidP="00FA24D6">
      <w:pPr>
        <w:tabs>
          <w:tab w:val="left" w:pos="6880"/>
          <w:tab w:val="left" w:pos="9780"/>
        </w:tabs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7</w:t>
      </w:r>
      <w:r w:rsidRPr="00BF0B78">
        <w:rPr>
          <w:rFonts w:eastAsia="Times New Roman" w:cs="Times New Roman"/>
          <w:spacing w:val="1"/>
          <w:sz w:val="24"/>
          <w:szCs w:val="24"/>
        </w:rPr>
        <w:t>.</w:t>
      </w:r>
      <w:r w:rsidRPr="00BF0B78">
        <w:rPr>
          <w:rFonts w:eastAsia="Times New Roman" w:cs="Times New Roman"/>
          <w:spacing w:val="-1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шн</w:t>
      </w:r>
      <w:r w:rsidRPr="00BF0B78">
        <w:rPr>
          <w:rFonts w:eastAsia="Times New Roman" w:cs="Times New Roman"/>
          <w:sz w:val="24"/>
          <w:szCs w:val="24"/>
        </w:rPr>
        <w:t>ее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ется</w:t>
      </w:r>
      <w:r w:rsidRPr="00BF0B78">
        <w:rPr>
          <w:rFonts w:eastAsia="Times New Roman" w:cs="Times New Roman"/>
          <w:sz w:val="24"/>
          <w:szCs w:val="24"/>
        </w:rPr>
        <w:tab/>
        <w:t>л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/т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ab/>
      </w:r>
      <w:r w:rsidRPr="00BF0B78">
        <w:rPr>
          <w:rFonts w:eastAsia="Times New Roman" w:cs="Times New Roman"/>
          <w:spacing w:val="12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ым</w:t>
      </w:r>
      <w:r w:rsidRPr="00BF0B78">
        <w:rPr>
          <w:rFonts w:eastAsia="Times New Roman" w:cs="Times New Roman"/>
          <w:spacing w:val="-3"/>
          <w:sz w:val="24"/>
          <w:szCs w:val="24"/>
        </w:rPr>
        <w:t>/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ре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м</w:t>
      </w:r>
      <w:bookmarkStart w:id="0" w:name="_GoBack"/>
      <w:bookmarkEnd w:id="0"/>
    </w:p>
    <w:sectPr w:rsidR="00B30116" w:rsidRPr="00FA24D6">
      <w:headerReference w:type="default" r:id="rId5"/>
      <w:pgSz w:w="16840" w:h="11920" w:orient="landscape"/>
      <w:pgMar w:top="1100" w:right="1280" w:bottom="280" w:left="1020" w:header="87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D1" w:rsidRDefault="00FA24D6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544830</wp:posOffset>
              </wp:positionV>
              <wp:extent cx="1014730" cy="178435"/>
              <wp:effectExtent l="1905" t="1905" r="254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8D1" w:rsidRDefault="00FA24D6">
                          <w:pPr>
                            <w:spacing w:after="0" w:line="266" w:lineRule="exact"/>
                            <w:ind w:left="20" w:right="-56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ло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ение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.65pt;margin-top:42.9pt;width:79.9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+2uAIAAKk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" filled="f" stroked="f">
              <v:textbox inset="0,0,0,0">
                <w:txbxContent>
                  <w:p w:rsidR="005848D1" w:rsidRDefault="00FA24D6">
                    <w:pPr>
                      <w:spacing w:after="0" w:line="266" w:lineRule="exact"/>
                      <w:ind w:left="20" w:right="-56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П</w:t>
                    </w:r>
                    <w:r>
                      <w:rPr>
                        <w:rFonts w:eastAsia="Times New Roman" w:cs="Times New Roman"/>
                        <w:b/>
                        <w:bCs/>
                        <w:sz w:val="24"/>
                        <w:szCs w:val="24"/>
                      </w:rPr>
                      <w:t>р</w:t>
                    </w:r>
                    <w:r>
                      <w:rPr>
                        <w:rFonts w:eastAsia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eastAsia="Times New Roman" w:cs="Times New Roman"/>
                        <w:b/>
                        <w:bCs/>
                        <w:sz w:val="24"/>
                        <w:szCs w:val="24"/>
                      </w:rPr>
                      <w:t>ло</w:t>
                    </w:r>
                    <w:r>
                      <w:rPr>
                        <w:rFonts w:eastAsia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>ж</w:t>
                    </w:r>
                    <w:r>
                      <w:rPr>
                        <w:rFonts w:eastAsia="Times New Roman" w:cs="Times New Roman"/>
                        <w:b/>
                        <w:bCs/>
                        <w:sz w:val="24"/>
                        <w:szCs w:val="24"/>
                      </w:rPr>
                      <w:t>ение</w:t>
                    </w:r>
                    <w:r>
                      <w:rPr>
                        <w:rFonts w:eastAsia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/>
                        <w:bCs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14A"/>
    <w:rsid w:val="00E506B6"/>
    <w:rsid w:val="00F22FF9"/>
    <w:rsid w:val="00FA24D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2022-10-26T10:20:00Z</dcterms:created>
  <dcterms:modified xsi:type="dcterms:W3CDTF">2022-10-26T10:21:00Z</dcterms:modified>
</cp:coreProperties>
</file>