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5102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87"/>
        <w:gridCol w:w="2627"/>
        <w:gridCol w:w="1991"/>
        <w:gridCol w:w="2890"/>
        <w:gridCol w:w="3847"/>
      </w:tblGrid>
      <w:tr w:rsidR="00A3624E" w:rsidTr="00E4581C">
        <w:trPr>
          <w:trHeight w:val="983"/>
        </w:trPr>
        <w:tc>
          <w:tcPr>
            <w:tcW w:w="1560" w:type="dxa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0" w:type="auto"/>
            <w:vAlign w:val="center"/>
          </w:tcPr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2627" w:type="dxa"/>
            <w:vAlign w:val="center"/>
          </w:tcPr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Нахождение общего знаменателя</w:t>
            </w:r>
          </w:p>
        </w:tc>
        <w:tc>
          <w:tcPr>
            <w:tcW w:w="1987" w:type="dxa"/>
            <w:vAlign w:val="center"/>
          </w:tcPr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Нахождение дополнительного множителя</w:t>
            </w:r>
          </w:p>
        </w:tc>
        <w:tc>
          <w:tcPr>
            <w:tcW w:w="0" w:type="auto"/>
            <w:vAlign w:val="center"/>
          </w:tcPr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Нахождение  новых числителей дробей</w:t>
            </w:r>
          </w:p>
        </w:tc>
        <w:tc>
          <w:tcPr>
            <w:tcW w:w="0" w:type="auto"/>
            <w:vAlign w:val="center"/>
          </w:tcPr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</w:tr>
      <w:tr w:rsidR="00A3624E" w:rsidTr="00E4581C">
        <w:trPr>
          <w:trHeight w:val="1130"/>
        </w:trPr>
        <w:tc>
          <w:tcPr>
            <w:tcW w:w="1560" w:type="dxa"/>
            <w:vAlign w:val="center"/>
          </w:tcPr>
          <w:p w:rsidR="00A3624E" w:rsidRDefault="00A3624E" w:rsidP="00E4581C">
            <w:pPr>
              <w:widowControl w:val="0"/>
              <w:spacing w:after="15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A3624E" w:rsidRPr="00E4581C" w:rsidRDefault="00574EE9" w:rsidP="00E4581C">
            <w:pPr>
              <w:widowControl w:val="0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5b</m:t>
                  </m:r>
                </m:num>
                <m:den>
                  <m:r>
                    <w:rPr>
                      <w:rFonts w:ascii="Cambria Math" w:hAnsi="Cambria Math"/>
                    </w:rPr>
                    <m:t>12a</m:t>
                  </m:r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4b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5b</m:t>
                  </m:r>
                </m:num>
                <m:den>
                  <m:r>
                    <w:rPr>
                      <w:rFonts w:ascii="Cambria Math" w:hAnsi="Cambria Math"/>
                    </w:rPr>
                    <m:t>3∙4a</m:t>
                  </m:r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4b</m:t>
                  </m:r>
                </m:den>
              </m:f>
            </m:oMath>
          </w:p>
        </w:tc>
        <w:tc>
          <w:tcPr>
            <w:tcW w:w="2627" w:type="dxa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/>
                  </m:eqArr>
                </m:num>
                <m:den>
                  <m:r>
                    <w:rPr>
                      <w:rFonts w:ascii="Cambria Math" w:hAnsi="Cambria Math"/>
                    </w:rPr>
                    <m:t>12ab</m:t>
                  </m:r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12ab</m:t>
                  </m:r>
                </m:den>
              </m:f>
            </m:oMath>
          </w:p>
        </w:tc>
        <w:tc>
          <w:tcPr>
            <w:tcW w:w="1987" w:type="dxa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                3a</w:t>
            </w:r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12ab</m:t>
                  </m:r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12ab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12ab</m:t>
                    </m:r>
                  </m:den>
                </m:f>
              </m:oMath>
            </m:oMathPara>
          </w:p>
        </w:tc>
      </w:tr>
      <w:tr w:rsidR="00A3624E" w:rsidRPr="00E4581C" w:rsidTr="00E4581C">
        <w:trPr>
          <w:trHeight w:val="1156"/>
        </w:trPr>
        <w:tc>
          <w:tcPr>
            <w:tcW w:w="1560" w:type="dxa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x-y</m:t>
                  </m:r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x+y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den>
              </m:f>
            </m:oMath>
          </w:p>
        </w:tc>
        <w:tc>
          <w:tcPr>
            <w:tcW w:w="1987" w:type="dxa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x+y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x-y</w:t>
            </w:r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xy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yx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</m:oMath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A3624E" w:rsidRPr="00E4581C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04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</m:oMath>
          </w:p>
          <w:p w:rsidR="00042D8B" w:rsidRPr="00042D8B" w:rsidRDefault="00042D8B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24E" w:rsidRPr="00E4581C" w:rsidTr="00E4581C">
        <w:trPr>
          <w:trHeight w:val="1403"/>
        </w:trPr>
        <w:tc>
          <w:tcPr>
            <w:tcW w:w="1560" w:type="dxa"/>
            <w:vAlign w:val="center"/>
          </w:tcPr>
          <w:p w:rsidR="00A3624E" w:rsidRDefault="00A3624E" w:rsidP="00E4581C">
            <w:pPr>
              <w:widowControl w:val="0"/>
              <w:spacing w:after="15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624E" w:rsidRDefault="00042D8B" w:rsidP="00E4581C">
            <w:pPr>
              <w:widowControl w:val="0"/>
              <w:spacing w:after="15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411CD">
              <w:rPr>
                <w:lang w:val="en-US"/>
              </w:rPr>
              <w:instrText>QUOTE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x+15</m:t>
                  </m:r>
                </m:num>
                <m:den>
                  <m:r>
                    <w:rPr>
                      <w:rFonts w:ascii="Cambria Math" w:hAnsi="Cambria Math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x+15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</w:p>
        </w:tc>
        <w:tc>
          <w:tcPr>
            <w:tcW w:w="2627" w:type="dxa"/>
            <w:vAlign w:val="center"/>
          </w:tcPr>
          <w:p w:rsidR="00A3624E" w:rsidRDefault="00A3624E" w:rsidP="00E4581C">
            <w:pPr>
              <w:widowControl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</w:p>
        </w:tc>
        <w:tc>
          <w:tcPr>
            <w:tcW w:w="1987" w:type="dxa"/>
            <w:vAlign w:val="center"/>
          </w:tcPr>
          <w:p w:rsidR="00A3624E" w:rsidRDefault="00A3624E" w:rsidP="00E45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624E" w:rsidRDefault="00042D8B" w:rsidP="00E458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5-x              x</w:t>
            </w:r>
          </w:p>
        </w:tc>
        <w:tc>
          <w:tcPr>
            <w:tcW w:w="0" w:type="auto"/>
            <w:vAlign w:val="center"/>
          </w:tcPr>
          <w:p w:rsidR="00A3624E" w:rsidRDefault="00A3624E" w:rsidP="00E4581C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24E" w:rsidRDefault="00574EE9" w:rsidP="00E458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25-5x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+15x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den>
              </m:f>
            </m:oMath>
          </w:p>
        </w:tc>
        <w:tc>
          <w:tcPr>
            <w:tcW w:w="0" w:type="auto"/>
            <w:vAlign w:val="center"/>
          </w:tcPr>
          <w:p w:rsidR="00E4581C" w:rsidRPr="00E4581C" w:rsidRDefault="00574EE9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25-5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+15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+5</m:t>
                      </m:r>
                    </m:e>
                  </m:d>
                </m:den>
              </m:f>
            </m:oMath>
            <w:r w:rsidR="00042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25-5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+15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+5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A3624E" w:rsidRPr="00E4581C" w:rsidRDefault="00042D8B" w:rsidP="00E458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1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+10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+25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den>
              </m:f>
            </m:oMath>
          </w:p>
        </w:tc>
      </w:tr>
      <w:bookmarkEnd w:id="0"/>
    </w:tbl>
    <w:p w:rsidR="00A3624E" w:rsidRDefault="00A3624E">
      <w:pPr>
        <w:rPr>
          <w:rFonts w:ascii="Times New Roman" w:hAnsi="Times New Roman" w:cs="Times New Roman"/>
          <w:sz w:val="28"/>
          <w:szCs w:val="28"/>
        </w:rPr>
      </w:pPr>
    </w:p>
    <w:p w:rsidR="00E4581C" w:rsidRPr="00E4581C" w:rsidRDefault="00E4581C">
      <w:pPr>
        <w:rPr>
          <w:rFonts w:ascii="Times New Roman" w:hAnsi="Times New Roman" w:cs="Times New Roman"/>
          <w:sz w:val="28"/>
          <w:szCs w:val="28"/>
        </w:rPr>
      </w:pPr>
    </w:p>
    <w:sectPr w:rsidR="00E4581C" w:rsidRPr="00E4581C">
      <w:pgSz w:w="16838" w:h="11906" w:orient="landscape"/>
      <w:pgMar w:top="567" w:right="1134" w:bottom="141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624E"/>
    <w:rsid w:val="00042D8B"/>
    <w:rsid w:val="00102546"/>
    <w:rsid w:val="00574EE9"/>
    <w:rsid w:val="009411CD"/>
    <w:rsid w:val="00A3624E"/>
    <w:rsid w:val="00E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42C5"/>
  <w15:docId w15:val="{9634708D-7F9D-44CD-8258-BF0CE73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C0A50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6C0A5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Balloon Text"/>
    <w:basedOn w:val="a"/>
    <w:uiPriority w:val="99"/>
    <w:semiHidden/>
    <w:unhideWhenUsed/>
    <w:qFormat/>
    <w:rsid w:val="006C0A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47EA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C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Учитель</cp:lastModifiedBy>
  <cp:revision>8</cp:revision>
  <dcterms:created xsi:type="dcterms:W3CDTF">2018-02-11T11:55:00Z</dcterms:created>
  <dcterms:modified xsi:type="dcterms:W3CDTF">2022-09-13T13:32:00Z</dcterms:modified>
  <dc:language>ru-RU</dc:language>
</cp:coreProperties>
</file>