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7B" w:rsidRPr="00174E7B" w:rsidRDefault="00174E7B" w:rsidP="00174E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E7B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2586"/>
        <w:gridCol w:w="4769"/>
        <w:gridCol w:w="2426"/>
        <w:gridCol w:w="2237"/>
        <w:gridCol w:w="2861"/>
      </w:tblGrid>
      <w:tr w:rsidR="00101371" w:rsidRPr="00174E7B" w:rsidTr="00FE686F">
        <w:tc>
          <w:tcPr>
            <w:tcW w:w="2263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Этап урока</w:t>
            </w:r>
          </w:p>
        </w:tc>
        <w:tc>
          <w:tcPr>
            <w:tcW w:w="4124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820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Деятельность учащихся</w:t>
            </w:r>
          </w:p>
        </w:tc>
        <w:tc>
          <w:tcPr>
            <w:tcW w:w="2348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Формы организации взаимодействия на уроке</w:t>
            </w:r>
          </w:p>
        </w:tc>
        <w:tc>
          <w:tcPr>
            <w:tcW w:w="3324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УУД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174E7B" w:rsidRDefault="00174E7B" w:rsidP="00EB49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Организационный момент</w:t>
            </w:r>
          </w:p>
        </w:tc>
        <w:tc>
          <w:tcPr>
            <w:tcW w:w="4124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Приветствует учеников.</w:t>
            </w:r>
          </w:p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Побуждает к самоорганизации.</w:t>
            </w:r>
          </w:p>
        </w:tc>
        <w:tc>
          <w:tcPr>
            <w:tcW w:w="2820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Приветствую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учителя.</w:t>
            </w:r>
          </w:p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2348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Фронтальная</w:t>
            </w:r>
          </w:p>
        </w:tc>
        <w:tc>
          <w:tcPr>
            <w:tcW w:w="3324" w:type="dxa"/>
          </w:tcPr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Регулятивные УУД: умения самоорганизации и устанавливать рабочие отношения, деловую обстановку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174E7B" w:rsidRDefault="00EB4970" w:rsidP="00174E7B">
            <w:pPr>
              <w:spacing w:line="293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Мотивационно-</w:t>
            </w:r>
          </w:p>
          <w:p w:rsidR="00174E7B" w:rsidRPr="00EB4970" w:rsidRDefault="00174E7B" w:rsidP="00EB4970">
            <w:pPr>
              <w:spacing w:line="293" w:lineRule="atLeas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целевой этап</w:t>
            </w:r>
          </w:p>
        </w:tc>
        <w:tc>
          <w:tcPr>
            <w:tcW w:w="4124" w:type="dxa"/>
          </w:tcPr>
          <w:p w:rsidR="00174E7B" w:rsidRPr="00174E7B" w:rsidRDefault="00174E7B" w:rsidP="00F7636F">
            <w:pPr>
              <w:ind w:left="-63" w:right="-6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Знакомит с планом действия учеников на уроке.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>Демонстрирует гидравлический уровень.</w:t>
            </w:r>
          </w:p>
          <w:p w:rsidR="00174E7B" w:rsidRPr="00EB4970" w:rsidRDefault="00174E7B" w:rsidP="00EB4970">
            <w:pPr>
              <w:ind w:left="-63" w:right="-6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Предлагает объяснить принцип действия гидравлического уровня. Обеспечивает осознание учащимися неполноты имеющихся знаний.</w:t>
            </w:r>
          </w:p>
        </w:tc>
        <w:tc>
          <w:tcPr>
            <w:tcW w:w="2820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Слушают учителя.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Высказывают правильные и ошибочные мнения.</w:t>
            </w:r>
          </w:p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Испытывают затруднения в объяснении принципа действия водопровода. Формулируют проблему.</w:t>
            </w:r>
          </w:p>
        </w:tc>
        <w:tc>
          <w:tcPr>
            <w:tcW w:w="2348" w:type="dxa"/>
          </w:tcPr>
          <w:p w:rsidR="00174E7B" w:rsidRPr="00174E7B" w:rsidRDefault="00174E7B" w:rsidP="00174E7B">
            <w:pPr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Фронтальная,</w:t>
            </w:r>
          </w:p>
          <w:p w:rsidR="00174E7B" w:rsidRPr="00174E7B" w:rsidRDefault="00174E7B" w:rsidP="00F763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3324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Познавательные УУД: видеть проблему, осознавать возникшие трудности, выдвигать гипотезу;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Коммуникативные УУД: участвовать в коллективном обсуждении проблемы, интересоваться чужим мнением и высказывать свое собственное;</w:t>
            </w:r>
          </w:p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Личностные УУД: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осознавать неполноту знаний, проявлять интерес к новому содержанию,  приобщиться к русской литературе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174E7B" w:rsidRDefault="00174E7B" w:rsidP="00EB4970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Ориентировочный этап</w:t>
            </w:r>
          </w:p>
          <w:p w:rsidR="00174E7B" w:rsidRPr="00174E7B" w:rsidRDefault="00174E7B" w:rsidP="00EB49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Включение в систему знаний</w:t>
            </w:r>
          </w:p>
        </w:tc>
        <w:tc>
          <w:tcPr>
            <w:tcW w:w="4124" w:type="dxa"/>
          </w:tcPr>
          <w:p w:rsidR="000974BD" w:rsidRDefault="00174E7B" w:rsidP="00F7636F">
            <w:pPr>
              <w:ind w:right="75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Демонстрирует сообщающиеся сосуды на столе.</w:t>
            </w:r>
            <w:r w:rsidR="00F763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174E7B" w:rsidRPr="00174E7B" w:rsidRDefault="00174E7B" w:rsidP="00F7636F">
            <w:pPr>
              <w:ind w:right="75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Предлагает рассмотреть </w:t>
            </w:r>
            <w:r w:rsidR="00F763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зображения сообщающихся сосудов</w:t>
            </w:r>
            <w:r w:rsidR="00F763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 слайде.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Най</w:t>
            </w:r>
            <w:r w:rsid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ти 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закономерность и разделит</w:t>
            </w:r>
            <w:r w:rsid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ь 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предложенные сосуды на группы</w:t>
            </w:r>
            <w:r w:rsid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кастрюля, чайник, стакан, лейка, кофейник, банка, бутылка,</w:t>
            </w:r>
            <w:r w:rsid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два стеклянных сосуда</w:t>
            </w:r>
            <w:r w:rsid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1013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соединѐнных трубкой</w:t>
            </w:r>
            <w:r w:rsid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 w:rsidR="000974BD" w:rsidRPr="000974B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   </w:t>
            </w:r>
          </w:p>
          <w:p w:rsidR="00174E7B" w:rsidRPr="00174E7B" w:rsidRDefault="00174E7B" w:rsidP="00F7636F">
            <w:pPr>
              <w:ind w:left="75" w:right="75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Предлагает  сформулировать тему и цель, задачи  урока.</w:t>
            </w:r>
          </w:p>
        </w:tc>
        <w:tc>
          <w:tcPr>
            <w:tcW w:w="2820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Рассматривают сообщающиеся сосуды на столе,  изображения на слайде.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Отвечают на вопросы.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Слушают ответы учеников.</w:t>
            </w:r>
          </w:p>
          <w:p w:rsidR="00174E7B" w:rsidRPr="00EB4970" w:rsidRDefault="00174E7B" w:rsidP="00EB4970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Формулируют тему,  цель и задачи  урока.</w:t>
            </w:r>
          </w:p>
        </w:tc>
        <w:tc>
          <w:tcPr>
            <w:tcW w:w="2348" w:type="dxa"/>
          </w:tcPr>
          <w:p w:rsidR="00174E7B" w:rsidRPr="00174E7B" w:rsidRDefault="00174E7B" w:rsidP="00174E7B">
            <w:pPr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Фронтальная,</w:t>
            </w:r>
          </w:p>
          <w:p w:rsidR="00174E7B" w:rsidRPr="00174E7B" w:rsidRDefault="00174E7B" w:rsidP="00174E7B">
            <w:pPr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индивидуальная</w:t>
            </w:r>
          </w:p>
        </w:tc>
        <w:tc>
          <w:tcPr>
            <w:tcW w:w="3324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Регулятивные УУД: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уметь планировать, прогнозировать,  корректировать знания;</w:t>
            </w:r>
          </w:p>
          <w:p w:rsidR="00F7636F" w:rsidRDefault="00174E7B" w:rsidP="00F7636F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Познавательные УУД: закрепить общеучебные и   логические умения и навыки. </w:t>
            </w:r>
          </w:p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Коммуникативные  УУД: уметь точно выражать свои мысли, владеть монологической речью.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174E7B" w:rsidRDefault="00174E7B" w:rsidP="00EB49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Актуализация знаний</w:t>
            </w:r>
          </w:p>
        </w:tc>
        <w:tc>
          <w:tcPr>
            <w:tcW w:w="4124" w:type="dxa"/>
          </w:tcPr>
          <w:p w:rsidR="0019487E" w:rsidRDefault="0019487E" w:rsidP="0019487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Задает вопросы:</w:t>
            </w:r>
            <w:r w:rsidRPr="002E61BB">
              <w:rPr>
                <w:color w:val="000000"/>
              </w:rPr>
              <w:t xml:space="preserve"> </w:t>
            </w:r>
            <w:r w:rsidRPr="0019487E">
              <w:rPr>
                <w:color w:val="000000"/>
                <w:sz w:val="28"/>
                <w:szCs w:val="28"/>
              </w:rPr>
              <w:t xml:space="preserve">Сформулируйте закон Паскаля.  Какой буквой мы обозначаем давление?  плотность?   В каких единицах они измеряются? </w:t>
            </w:r>
          </w:p>
          <w:p w:rsidR="0019487E" w:rsidRPr="002E61BB" w:rsidRDefault="0019487E" w:rsidP="0019487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9487E">
              <w:rPr>
                <w:color w:val="000000"/>
                <w:sz w:val="28"/>
                <w:szCs w:val="28"/>
              </w:rPr>
              <w:t>Каковы давления столбов жидкости в обоих сосудах?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74E7B" w:rsidRPr="00174E7B" w:rsidRDefault="00174E7B" w:rsidP="00F763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Анализирует ответы.</w:t>
            </w:r>
          </w:p>
        </w:tc>
        <w:tc>
          <w:tcPr>
            <w:tcW w:w="2820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Вспоминают обозначения физических величин и единиц измерения.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Дают ответы на вопросы. Слушают ответы учеников.</w:t>
            </w:r>
          </w:p>
        </w:tc>
        <w:tc>
          <w:tcPr>
            <w:tcW w:w="2348" w:type="dxa"/>
          </w:tcPr>
          <w:p w:rsidR="00174E7B" w:rsidRPr="00174E7B" w:rsidRDefault="00174E7B" w:rsidP="00174E7B">
            <w:pPr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Фронтальная,</w:t>
            </w:r>
          </w:p>
          <w:p w:rsidR="00174E7B" w:rsidRPr="00174E7B" w:rsidRDefault="00174E7B" w:rsidP="00174E7B">
            <w:pPr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индивидуальная</w:t>
            </w:r>
          </w:p>
        </w:tc>
        <w:tc>
          <w:tcPr>
            <w:tcW w:w="3324" w:type="dxa"/>
          </w:tcPr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Регулятивные УУД: оценивать степень владения изученными знаниями;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Познавательные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УУД: выделять материал, который будет использован на уроке;</w:t>
            </w:r>
          </w:p>
          <w:p w:rsidR="00174E7B" w:rsidRPr="00174E7B" w:rsidRDefault="00174E7B" w:rsidP="00F7636F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Предметные УД: повторить знания обозначения физических величин и их единиц измерения.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EB4970" w:rsidRDefault="0019487E" w:rsidP="00EB4970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Проблемно- поисковый этап</w:t>
            </w:r>
          </w:p>
        </w:tc>
        <w:tc>
          <w:tcPr>
            <w:tcW w:w="4124" w:type="dxa"/>
          </w:tcPr>
          <w:p w:rsidR="00101371" w:rsidRPr="00101371" w:rsidRDefault="00101371" w:rsidP="00101371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Выдает задания для выполнения 4 группам.</w:t>
            </w:r>
          </w:p>
          <w:p w:rsidR="00174E7B" w:rsidRPr="0019487E" w:rsidRDefault="0019487E" w:rsidP="0019487E">
            <w:pPr>
              <w:pStyle w:val="a5"/>
              <w:numPr>
                <w:ilvl w:val="0"/>
                <w:numId w:val="7"/>
              </w:numPr>
              <w:ind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948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Определение закона сообщающихся сосудов для однородной жидкости (трубки одинаковые)</w:t>
            </w:r>
            <w:r>
              <w:t xml:space="preserve"> </w:t>
            </w:r>
            <w:r w:rsidRPr="001948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Задание:</w:t>
            </w:r>
            <w:r w:rsidRPr="001948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изменяя положение трубок с водой, определите высоту (h) воды в каждой трубке и сделайте вывод.).</w:t>
            </w:r>
          </w:p>
          <w:p w:rsidR="0019487E" w:rsidRDefault="0019487E" w:rsidP="0019487E">
            <w:pPr>
              <w:pStyle w:val="a5"/>
              <w:numPr>
                <w:ilvl w:val="0"/>
                <w:numId w:val="7"/>
              </w:numPr>
              <w:ind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948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Определение закона сообщающихся сосудов для однородной жидкости (трубки разные по форме или сечению)</w:t>
            </w:r>
            <w:r w:rsidRPr="001948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948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Задание:</w:t>
            </w:r>
            <w:r w:rsidRPr="001948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изменяя положение трубок с водой, определите высоту (h) воды в каждой трубке и сделайте вывод.</w:t>
            </w:r>
          </w:p>
          <w:p w:rsidR="0019487E" w:rsidRDefault="0019487E" w:rsidP="0019487E">
            <w:pPr>
              <w:pStyle w:val="a5"/>
              <w:numPr>
                <w:ilvl w:val="0"/>
                <w:numId w:val="7"/>
              </w:numPr>
              <w:ind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0137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Определение закон</w:t>
            </w:r>
            <w:r w:rsidR="00C7296B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а </w:t>
            </w:r>
            <w:r w:rsidRPr="0010137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сообщающихся сосудов для жидкостей с разными плотностями (трубки одинаковые).  Задание:</w:t>
            </w:r>
            <w:r w:rsidRPr="001948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определить высоту воды и подсолнечного масла в каждой трубке. Сравнить и сделать вывод.</w:t>
            </w:r>
          </w:p>
          <w:p w:rsidR="00101371" w:rsidRPr="0019487E" w:rsidRDefault="00101371" w:rsidP="00101371">
            <w:pPr>
              <w:pStyle w:val="a5"/>
              <w:numPr>
                <w:ilvl w:val="0"/>
                <w:numId w:val="7"/>
              </w:numPr>
              <w:ind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0137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Определение законы сообщающихся сосудов для жидкостей с разными плотностями (трубки разные по форме или сечению).  Задание:</w:t>
            </w:r>
            <w:r w:rsidRPr="001013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определить высоту воды и подсолнечного масла в каждой трубке. Сравнить и сделать вывод.</w:t>
            </w:r>
          </w:p>
        </w:tc>
        <w:tc>
          <w:tcPr>
            <w:tcW w:w="2820" w:type="dxa"/>
          </w:tcPr>
          <w:p w:rsidR="00101371" w:rsidRDefault="00101371" w:rsidP="001948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r w:rsidRPr="0010137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 исследование и делают вывод по работе</w:t>
            </w:r>
            <w:r w:rsidRPr="0010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E7B" w:rsidRDefault="00101371" w:rsidP="00101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вывод</w:t>
            </w:r>
            <w:r w:rsidRPr="001013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тетрадь.</w:t>
            </w:r>
            <w:r w:rsidRPr="001013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1371" w:rsidRDefault="00101371" w:rsidP="00101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группы выступает перед классом.</w:t>
            </w:r>
          </w:p>
          <w:p w:rsidR="00FE686F" w:rsidRPr="00174E7B" w:rsidRDefault="00FE686F" w:rsidP="00101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общие выводы в тетрадь.</w:t>
            </w:r>
          </w:p>
        </w:tc>
        <w:tc>
          <w:tcPr>
            <w:tcW w:w="2348" w:type="dxa"/>
          </w:tcPr>
          <w:p w:rsidR="00174E7B" w:rsidRPr="00174E7B" w:rsidRDefault="00174E7B" w:rsidP="00174E7B">
            <w:pPr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групповая</w:t>
            </w:r>
          </w:p>
          <w:p w:rsidR="00174E7B" w:rsidRPr="00174E7B" w:rsidRDefault="00174E7B" w:rsidP="00174E7B">
            <w:pPr>
              <w:ind w:left="75" w:right="75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324" w:type="dxa"/>
          </w:tcPr>
          <w:p w:rsidR="00174E7B" w:rsidRPr="00174E7B" w:rsidRDefault="00174E7B" w:rsidP="00101371">
            <w:pPr>
              <w:ind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Познавательные УУД: овладевать методами научного познания,</w:t>
            </w:r>
            <w:r w:rsidR="001013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строить логическую цепочку рассуждений;</w:t>
            </w:r>
          </w:p>
          <w:p w:rsidR="00174E7B" w:rsidRPr="00174E7B" w:rsidRDefault="00174E7B" w:rsidP="00101371">
            <w:pPr>
              <w:ind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Личностные УУД: проявлять интерес к новому содержанию, определить внутреннюю позицию необходимости изучения темы, мотивировать себя на познание;</w:t>
            </w:r>
          </w:p>
          <w:p w:rsidR="00174E7B" w:rsidRPr="00174E7B" w:rsidRDefault="00174E7B" w:rsidP="00101371">
            <w:pPr>
              <w:spacing w:line="293" w:lineRule="atLeas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Предметные УД</w:t>
            </w:r>
            <w:r w:rsidR="001013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: дать определение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сообщающихся сосудов, формулировать закон</w:t>
            </w:r>
            <w:r w:rsidR="001013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ы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сообщающихся сосудов;</w:t>
            </w:r>
            <w:r w:rsidR="001013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174E7B" w:rsidRPr="00174E7B" w:rsidRDefault="00174E7B" w:rsidP="00101371">
            <w:pPr>
              <w:spacing w:line="293" w:lineRule="atLeast"/>
              <w:ind w:right="4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Коммуникативные: планировать, проявлять инициативу, сотрудничать в сборе информации, управлять поведением партнера, оценивать действия партнера, овладевать монологической и диалогической формами речи.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174E7B" w:rsidRDefault="00174E7B" w:rsidP="00174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Первичное осмысление и закрепление</w:t>
            </w:r>
          </w:p>
        </w:tc>
        <w:tc>
          <w:tcPr>
            <w:tcW w:w="4124" w:type="dxa"/>
          </w:tcPr>
          <w:p w:rsidR="00D57B56" w:rsidRDefault="004C4863" w:rsidP="00D57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D57B56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и ответить на вопросы.</w:t>
            </w:r>
          </w:p>
          <w:p w:rsidR="00D57B56" w:rsidRPr="00A02D9C" w:rsidRDefault="00D57B56" w:rsidP="00D57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 xml:space="preserve">Анимация «Работа шлюза» </w:t>
            </w:r>
            <w:hyperlink r:id="rId6" w:history="1">
              <w:r w:rsidRPr="00A02D9C">
                <w:rPr>
                  <w:rStyle w:val="a8"/>
                  <w:rFonts w:ascii="Times New Roman" w:hAnsi="Times New Roman" w:cs="Times New Roman"/>
                </w:rPr>
                <w:t>http://40420s019.edusite.ru/DswMedia/shlyuz_.swf</w:t>
              </w:r>
            </w:hyperlink>
          </w:p>
          <w:p w:rsidR="00D57B56" w:rsidRDefault="00D57B56" w:rsidP="00D57B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>- Какое явление используется в работе шлюза?</w:t>
            </w:r>
          </w:p>
          <w:p w:rsidR="00A02D9C" w:rsidRDefault="00D57B56" w:rsidP="00D57B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 xml:space="preserve">Анимация «Артезианский колодец» </w:t>
            </w:r>
          </w:p>
          <w:p w:rsidR="00A02D9C" w:rsidRDefault="00EB4970" w:rsidP="00A02D9C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A02D9C" w:rsidRPr="000C074C">
                <w:rPr>
                  <w:rStyle w:val="a8"/>
                  <w:rFonts w:ascii="Times New Roman" w:hAnsi="Times New Roman" w:cs="Times New Roman"/>
                </w:rPr>
                <w:t>http://files.school-</w:t>
              </w:r>
              <w:r w:rsidR="00A02D9C" w:rsidRPr="000C074C">
                <w:rPr>
                  <w:rStyle w:val="a8"/>
                  <w:rFonts w:ascii="Times New Roman" w:hAnsi="Times New Roman" w:cs="Times New Roman"/>
                </w:rPr>
                <w:lastRenderedPageBreak/>
                <w:t>collection.edu.ru/dlrstore/addb5c8cdb95-4430-b3ab-9b4623003c96/7_190.swf</w:t>
              </w:r>
            </w:hyperlink>
          </w:p>
          <w:p w:rsidR="00D57B56" w:rsidRDefault="00D57B56" w:rsidP="00D57B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>- Объясните действие такого колодца?</w:t>
            </w:r>
          </w:p>
          <w:p w:rsidR="00D57B56" w:rsidRPr="00D57B56" w:rsidRDefault="00D57B56" w:rsidP="00D57B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 xml:space="preserve"> - Объясните, почему в сельской местности можно строить артезианские колодцы?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>Какие правила надо соблюдать, чтоб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 xml:space="preserve">он был действующим?   </w:t>
            </w:r>
          </w:p>
          <w:p w:rsidR="00D57B56" w:rsidRPr="00D57B56" w:rsidRDefault="00D57B56" w:rsidP="00D57B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B56" w:rsidRPr="00D57B56" w:rsidRDefault="00A02D9C" w:rsidP="00A02D9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модель фонтана</w:t>
            </w:r>
          </w:p>
        </w:tc>
        <w:tc>
          <w:tcPr>
            <w:tcW w:w="2820" w:type="dxa"/>
          </w:tcPr>
          <w:p w:rsidR="00174E7B" w:rsidRPr="00174E7B" w:rsidRDefault="00174E7B" w:rsidP="00FE686F">
            <w:pPr>
              <w:widowControl w:val="0"/>
              <w:ind w:left="-6"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</w:t>
            </w:r>
            <w:r w:rsidR="00A02D9C">
              <w:rPr>
                <w:rFonts w:ascii="Times New Roman" w:hAnsi="Times New Roman" w:cs="Times New Roman"/>
                <w:sz w:val="28"/>
                <w:szCs w:val="28"/>
              </w:rPr>
              <w:t>анимации</w:t>
            </w:r>
            <w:r w:rsidRPr="00174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D9C" w:rsidRPr="00174E7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</w:t>
            </w:r>
            <w:r w:rsidR="00A02D9C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A02D9C" w:rsidRPr="00174E7B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предлагают свои варианты ответов.</w:t>
            </w:r>
          </w:p>
          <w:p w:rsidR="00174E7B" w:rsidRPr="00174E7B" w:rsidRDefault="003D00BB" w:rsidP="00FE68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ответы одноклассников. </w:t>
            </w:r>
          </w:p>
        </w:tc>
        <w:tc>
          <w:tcPr>
            <w:tcW w:w="2348" w:type="dxa"/>
          </w:tcPr>
          <w:p w:rsidR="00174E7B" w:rsidRPr="00174E7B" w:rsidRDefault="00A02D9C" w:rsidP="00174E7B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Индивидуальная, фронтальная</w:t>
            </w:r>
          </w:p>
        </w:tc>
        <w:tc>
          <w:tcPr>
            <w:tcW w:w="3324" w:type="dxa"/>
          </w:tcPr>
          <w:p w:rsidR="00174E7B" w:rsidRPr="00174E7B" w:rsidRDefault="00174E7B" w:rsidP="00A02D9C">
            <w:pPr>
              <w:widowControl w:val="0"/>
              <w:ind w:right="-9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Познавательные УУД: строить логическую цепочку рассуждений,  анализировать условие задачи;</w:t>
            </w:r>
          </w:p>
          <w:p w:rsidR="00174E7B" w:rsidRPr="00174E7B" w:rsidRDefault="00174E7B" w:rsidP="00A02D9C">
            <w:pPr>
              <w:widowControl w:val="0"/>
              <w:ind w:right="-9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Предметные УД: формулировать выводы закона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сообщающихся сосудов для жидкостей разной плотности;</w:t>
            </w:r>
          </w:p>
          <w:p w:rsidR="00174E7B" w:rsidRPr="00174E7B" w:rsidRDefault="00174E7B" w:rsidP="00A02D9C">
            <w:pPr>
              <w:widowControl w:val="0"/>
              <w:ind w:right="-9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Личностные УУД:  оценивать свои способности воспроизведения  действий по алгоритму, сформировать положительную внутреннюю позицию по отношению к новым знаниям, вызывать положительные эмоции  успешности;</w:t>
            </w:r>
          </w:p>
          <w:p w:rsidR="00174E7B" w:rsidRPr="00174E7B" w:rsidRDefault="00174E7B" w:rsidP="00A02D9C">
            <w:pPr>
              <w:widowControl w:val="0"/>
              <w:ind w:right="-9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Коммуникативные: планировать совместную работу, проявлять инициативу, сотрудничать с группой, управлять поведением партнера.</w:t>
            </w:r>
          </w:p>
        </w:tc>
      </w:tr>
      <w:tr w:rsidR="00101371" w:rsidRPr="00174E7B" w:rsidTr="00FE686F">
        <w:tc>
          <w:tcPr>
            <w:tcW w:w="2263" w:type="dxa"/>
          </w:tcPr>
          <w:p w:rsidR="00174E7B" w:rsidRPr="00174E7B" w:rsidRDefault="00174E7B" w:rsidP="00EB49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Рефлексивно-оценочный этап</w:t>
            </w:r>
          </w:p>
        </w:tc>
        <w:tc>
          <w:tcPr>
            <w:tcW w:w="4124" w:type="dxa"/>
          </w:tcPr>
          <w:p w:rsidR="00A02D9C" w:rsidRDefault="00962B9D" w:rsidP="00D57B56">
            <w:pPr>
              <w:pStyle w:val="a7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962B9D">
              <w:rPr>
                <w:b/>
                <w:bCs/>
                <w:iCs/>
                <w:sz w:val="28"/>
                <w:szCs w:val="28"/>
              </w:rPr>
              <w:t>Задание -</w:t>
            </w:r>
            <w:r w:rsidR="00A02D9C" w:rsidRPr="00962B9D">
              <w:rPr>
                <w:b/>
                <w:bCs/>
                <w:iCs/>
                <w:sz w:val="28"/>
                <w:szCs w:val="28"/>
              </w:rPr>
              <w:t>д</w:t>
            </w:r>
            <w:r w:rsidRPr="00962B9D">
              <w:rPr>
                <w:b/>
                <w:bCs/>
                <w:iCs/>
                <w:sz w:val="28"/>
                <w:szCs w:val="28"/>
              </w:rPr>
              <w:t>о</w:t>
            </w:r>
            <w:r w:rsidR="00A02D9C" w:rsidRPr="00962B9D">
              <w:rPr>
                <w:b/>
                <w:bCs/>
                <w:iCs/>
                <w:sz w:val="28"/>
                <w:szCs w:val="28"/>
              </w:rPr>
              <w:t xml:space="preserve">полнить </w:t>
            </w:r>
            <w:r w:rsidRPr="00962B9D">
              <w:rPr>
                <w:b/>
                <w:bCs/>
                <w:iCs/>
                <w:sz w:val="28"/>
                <w:szCs w:val="28"/>
              </w:rPr>
              <w:t>предложения</w:t>
            </w:r>
            <w:r w:rsidRPr="00962B9D">
              <w:rPr>
                <w:bCs/>
                <w:iCs/>
                <w:sz w:val="28"/>
                <w:szCs w:val="28"/>
              </w:rPr>
              <w:t>.</w:t>
            </w:r>
          </w:p>
          <w:p w:rsidR="003D00BB" w:rsidRPr="00962B9D" w:rsidRDefault="003D00BB" w:rsidP="00D57B56">
            <w:pPr>
              <w:pStyle w:val="a7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(за каждый правильный ответ ставят </w:t>
            </w:r>
            <w:r>
              <w:rPr>
                <w:bCs/>
                <w:iCs/>
                <w:sz w:val="28"/>
                <w:szCs w:val="28"/>
              </w:rPr>
              <w:lastRenderedPageBreak/>
              <w:t>один балл, суммарный балл-оценка за урок).</w:t>
            </w:r>
          </w:p>
          <w:p w:rsidR="00D57B56" w:rsidRPr="00962B9D" w:rsidRDefault="00D57B56" w:rsidP="00962B9D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2B9D">
              <w:rPr>
                <w:bCs/>
                <w:iCs/>
                <w:sz w:val="28"/>
                <w:szCs w:val="28"/>
              </w:rPr>
              <w:t>Сообщающимися</w:t>
            </w:r>
            <w:r w:rsidRPr="00962B9D">
              <w:rPr>
                <w:iCs/>
                <w:sz w:val="28"/>
                <w:szCs w:val="28"/>
              </w:rPr>
              <w:t xml:space="preserve"> называются </w:t>
            </w:r>
            <w:r w:rsidRPr="00962B9D">
              <w:rPr>
                <w:iCs/>
                <w:sz w:val="28"/>
                <w:szCs w:val="28"/>
                <w:lang w:val="en-US"/>
              </w:rPr>
              <w:t>c</w:t>
            </w:r>
            <w:r w:rsidRPr="00962B9D">
              <w:rPr>
                <w:iCs/>
                <w:sz w:val="28"/>
                <w:szCs w:val="28"/>
              </w:rPr>
              <w:t xml:space="preserve">осуды, </w:t>
            </w:r>
            <w:r w:rsidR="00962B9D">
              <w:rPr>
                <w:iCs/>
                <w:sz w:val="28"/>
                <w:szCs w:val="28"/>
              </w:rPr>
              <w:t>……</w:t>
            </w:r>
          </w:p>
          <w:p w:rsidR="00D57B56" w:rsidRPr="00962B9D" w:rsidRDefault="00D57B56" w:rsidP="00962B9D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962B9D">
              <w:rPr>
                <w:bCs/>
                <w:iCs/>
                <w:sz w:val="28"/>
                <w:szCs w:val="28"/>
              </w:rPr>
              <w:t>В сообщающихся сосудах любой ширины и формы однородная жидкость устанавливается на……</w:t>
            </w:r>
          </w:p>
          <w:p w:rsidR="00D57B56" w:rsidRPr="00962B9D" w:rsidRDefault="00D57B56" w:rsidP="00962B9D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962B9D">
              <w:rPr>
                <w:sz w:val="28"/>
                <w:szCs w:val="28"/>
              </w:rPr>
              <w:t>При равенстве давлений высота столба жидкости с большей плотностью будет………….......... высоты столба жидкости с меньшей плотностью.</w:t>
            </w:r>
          </w:p>
          <w:p w:rsidR="00D57B56" w:rsidRPr="00962B9D" w:rsidRDefault="00D57B56" w:rsidP="00962B9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B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Высоты столбов разнородных жидкостей в сообщающихся сосудах    …………… </w:t>
            </w:r>
            <w:r w:rsidR="00962B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62B9D">
              <w:rPr>
                <w:rFonts w:ascii="Times New Roman" w:hAnsi="Times New Roman" w:cs="Times New Roman"/>
                <w:iCs/>
                <w:sz w:val="28"/>
                <w:szCs w:val="28"/>
              </w:rPr>
              <w:t>их плотностям</w:t>
            </w:r>
          </w:p>
        </w:tc>
        <w:tc>
          <w:tcPr>
            <w:tcW w:w="2820" w:type="dxa"/>
          </w:tcPr>
          <w:p w:rsidR="003D00BB" w:rsidRPr="00174E7B" w:rsidRDefault="003D00BB" w:rsidP="00EB4970">
            <w:pPr>
              <w:ind w:left="75" w:right="75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Записывают ответы.</w:t>
            </w:r>
          </w:p>
        </w:tc>
        <w:tc>
          <w:tcPr>
            <w:tcW w:w="2348" w:type="dxa"/>
          </w:tcPr>
          <w:p w:rsidR="00174E7B" w:rsidRPr="00174E7B" w:rsidRDefault="003D00BB" w:rsidP="00174E7B">
            <w:pPr>
              <w:ind w:left="-57" w:right="-57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="00174E7B"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ндивидуальная</w:t>
            </w:r>
          </w:p>
        </w:tc>
        <w:tc>
          <w:tcPr>
            <w:tcW w:w="3324" w:type="dxa"/>
          </w:tcPr>
          <w:p w:rsidR="00174E7B" w:rsidRPr="00174E7B" w:rsidRDefault="00174E7B" w:rsidP="00962B9D">
            <w:pPr>
              <w:ind w:left="75" w:right="75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Регулятивные УУД: Саморегуляция. </w:t>
            </w: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Оценка степени достижения цели.</w:t>
            </w:r>
          </w:p>
          <w:p w:rsidR="00174E7B" w:rsidRPr="00174E7B" w:rsidRDefault="00174E7B" w:rsidP="00962B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7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Личностные УУД: осознавать личностную значимость владения методами научного познания.</w:t>
            </w:r>
          </w:p>
        </w:tc>
      </w:tr>
    </w:tbl>
    <w:p w:rsidR="00174E7B" w:rsidRPr="00174E7B" w:rsidRDefault="00174E7B" w:rsidP="00174E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74E7B" w:rsidRPr="00174E7B" w:rsidSect="00174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4DD"/>
    <w:multiLevelType w:val="hybridMultilevel"/>
    <w:tmpl w:val="8DB860C6"/>
    <w:lvl w:ilvl="0" w:tplc="0B0288BC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E870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18F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A391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C7FB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FBF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5EF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CF4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E65A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BC7"/>
    <w:multiLevelType w:val="hybridMultilevel"/>
    <w:tmpl w:val="AC0C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6FC"/>
    <w:multiLevelType w:val="hybridMultilevel"/>
    <w:tmpl w:val="469E9402"/>
    <w:lvl w:ilvl="0" w:tplc="11F4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EF7AEB"/>
    <w:multiLevelType w:val="hybridMultilevel"/>
    <w:tmpl w:val="F5B249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4F01A6"/>
    <w:multiLevelType w:val="hybridMultilevel"/>
    <w:tmpl w:val="54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1A9B"/>
    <w:multiLevelType w:val="hybridMultilevel"/>
    <w:tmpl w:val="0BC8373A"/>
    <w:lvl w:ilvl="0" w:tplc="AF6EB77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93763E"/>
    <w:multiLevelType w:val="hybridMultilevel"/>
    <w:tmpl w:val="C2A2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08B1"/>
    <w:multiLevelType w:val="hybridMultilevel"/>
    <w:tmpl w:val="A4943E86"/>
    <w:lvl w:ilvl="0" w:tplc="B984AF3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58993060"/>
    <w:multiLevelType w:val="hybridMultilevel"/>
    <w:tmpl w:val="3B2ECB4A"/>
    <w:lvl w:ilvl="0" w:tplc="8C18175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A6B3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E901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2440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2C97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A3EB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DCC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0E99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41CC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7D08AE"/>
    <w:multiLevelType w:val="hybridMultilevel"/>
    <w:tmpl w:val="6A2C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2D27"/>
    <w:multiLevelType w:val="hybridMultilevel"/>
    <w:tmpl w:val="725E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37A06"/>
    <w:multiLevelType w:val="hybridMultilevel"/>
    <w:tmpl w:val="3F06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75"/>
    <w:rsid w:val="00017096"/>
    <w:rsid w:val="000974BD"/>
    <w:rsid w:val="00101371"/>
    <w:rsid w:val="00125EA1"/>
    <w:rsid w:val="00174E7B"/>
    <w:rsid w:val="0019487E"/>
    <w:rsid w:val="003A7C56"/>
    <w:rsid w:val="003D00BB"/>
    <w:rsid w:val="004C4863"/>
    <w:rsid w:val="004D3540"/>
    <w:rsid w:val="00583CF3"/>
    <w:rsid w:val="00962B9D"/>
    <w:rsid w:val="00A02D9C"/>
    <w:rsid w:val="00C7296B"/>
    <w:rsid w:val="00D57B56"/>
    <w:rsid w:val="00D60D8C"/>
    <w:rsid w:val="00D91375"/>
    <w:rsid w:val="00EB4970"/>
    <w:rsid w:val="00F7636F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basedOn w:val="a4"/>
    <w:autoRedefine/>
    <w:qFormat/>
    <w:rsid w:val="00D60D8C"/>
    <w:pPr>
      <w:ind w:firstLine="0"/>
      <w:jc w:val="both"/>
    </w:pPr>
  </w:style>
  <w:style w:type="paragraph" w:styleId="a4">
    <w:name w:val="No Spacing"/>
    <w:uiPriority w:val="1"/>
    <w:qFormat/>
    <w:rsid w:val="004D3540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3A7C56"/>
    <w:pPr>
      <w:ind w:left="720"/>
      <w:contextualSpacing/>
    </w:pPr>
  </w:style>
  <w:style w:type="table" w:styleId="a6">
    <w:name w:val="Table Grid"/>
    <w:basedOn w:val="a1"/>
    <w:uiPriority w:val="59"/>
    <w:rsid w:val="001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68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basedOn w:val="a4"/>
    <w:autoRedefine/>
    <w:qFormat/>
    <w:rsid w:val="00D60D8C"/>
    <w:pPr>
      <w:ind w:firstLine="0"/>
      <w:jc w:val="both"/>
    </w:pPr>
  </w:style>
  <w:style w:type="paragraph" w:styleId="a4">
    <w:name w:val="No Spacing"/>
    <w:uiPriority w:val="1"/>
    <w:qFormat/>
    <w:rsid w:val="004D3540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3A7C56"/>
    <w:pPr>
      <w:ind w:left="720"/>
      <w:contextualSpacing/>
    </w:pPr>
  </w:style>
  <w:style w:type="table" w:styleId="a6">
    <w:name w:val="Table Grid"/>
    <w:basedOn w:val="a1"/>
    <w:uiPriority w:val="59"/>
    <w:rsid w:val="001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addb5c8cdb95-4430-b3ab-9b4623003c96/7_190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420s019.edusite.ru/DswMedia/shlyuz_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Надежда Пронская</cp:lastModifiedBy>
  <cp:revision>2</cp:revision>
  <dcterms:created xsi:type="dcterms:W3CDTF">2022-09-12T09:43:00Z</dcterms:created>
  <dcterms:modified xsi:type="dcterms:W3CDTF">2022-09-12T09:43:00Z</dcterms:modified>
</cp:coreProperties>
</file>