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jc w:val="right"/>
        <w:rPr>
          <w:rFonts w:eastAsia="Georgia" w:cs="Times New Roman"/>
          <w:b/>
          <w:bCs/>
          <w:i/>
          <w:iCs/>
          <w:sz w:val="24"/>
          <w:szCs w:val="24"/>
        </w:rPr>
      </w:pPr>
      <w:r>
        <w:rPr>
          <w:rFonts w:eastAsia="Georgia" w:cs="Times New Roman"/>
          <w:b/>
          <w:bCs/>
          <w:sz w:val="24"/>
          <w:szCs w:val="24"/>
        </w:rPr>
        <w:t>Приложение 2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b/>
          <w:bCs/>
          <w:i/>
          <w:iCs/>
          <w:sz w:val="24"/>
          <w:szCs w:val="24"/>
        </w:rPr>
        <w:t>Проанализируй свою работу на уроке. Выбери нужное предложение и закончи его.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Сегодня я узнал...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Было интересно...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Было трудно...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Я понял, что...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Теперь я могу...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Я почувствовал, что...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Я приобрёл...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Я научился...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У меня получилось...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Я смог...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Я попробую...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>Меня удивило...</w:t>
      </w:r>
    </w:p>
    <w:p w:rsidR="006D5C0F" w:rsidRDefault="006D5C0F" w:rsidP="006D5C0F">
      <w:pPr>
        <w:tabs>
          <w:tab w:val="left" w:pos="220"/>
          <w:tab w:val="left" w:pos="720"/>
        </w:tabs>
        <w:autoSpaceDE w:val="0"/>
        <w:spacing w:after="260" w:line="100" w:lineRule="atLeast"/>
      </w:pPr>
      <w:r>
        <w:rPr>
          <w:rFonts w:eastAsia="Georgia" w:cs="Times New Roman"/>
          <w:sz w:val="24"/>
          <w:szCs w:val="24"/>
        </w:rPr>
        <w:t>Мне захотелось...</w:t>
      </w:r>
    </w:p>
    <w:p w:rsidR="00B30116" w:rsidRDefault="006D5C0F">
      <w:bookmarkStart w:id="0" w:name="_GoBack"/>
      <w:bookmarkEnd w:id="0"/>
    </w:p>
    <w:sectPr w:rsidR="00B30116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71D4B"/>
    <w:rsid w:val="006D5C0F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2022-08-25T09:28:00Z</dcterms:created>
  <dcterms:modified xsi:type="dcterms:W3CDTF">2022-08-25T09:28:00Z</dcterms:modified>
</cp:coreProperties>
</file>