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25" w:rsidRPr="00C16575" w:rsidRDefault="009E5825" w:rsidP="00C16575">
      <w:pPr>
        <w:autoSpaceDE w:val="0"/>
        <w:rPr>
          <w:b/>
        </w:rPr>
      </w:pPr>
      <w:r w:rsidRPr="00C16575">
        <w:rPr>
          <w:b/>
        </w:rPr>
        <w:t>Вариант 2</w:t>
      </w:r>
    </w:p>
    <w:p w:rsidR="009E5825" w:rsidRPr="00C16575" w:rsidRDefault="009E5825" w:rsidP="009E5825">
      <w:pPr>
        <w:autoSpaceDE w:val="0"/>
        <w:rPr>
          <w:lang w:val="en-US"/>
        </w:rPr>
      </w:pPr>
    </w:p>
    <w:p w:rsidR="009E5825" w:rsidRPr="009E5825" w:rsidRDefault="009E5825" w:rsidP="009E5825">
      <w:pPr>
        <w:autoSpaceDE w:val="0"/>
        <w:rPr>
          <w:b/>
          <w:bCs/>
          <w:i/>
          <w:iCs/>
        </w:rPr>
      </w:pPr>
      <w:r w:rsidRPr="009E5825">
        <w:t xml:space="preserve">1.  Прочитайте перечень понятий, с которыми Вы встречались в курсе физики: </w:t>
      </w:r>
      <w:r w:rsidRPr="009E5825">
        <w:rPr>
          <w:b/>
          <w:bCs/>
          <w:i/>
          <w:iCs/>
        </w:rPr>
        <w:t xml:space="preserve">магнитная индукция, длина волны, </w:t>
      </w:r>
      <w:proofErr w:type="spellStart"/>
      <w:r w:rsidRPr="009E5825">
        <w:rPr>
          <w:b/>
          <w:bCs/>
          <w:i/>
          <w:iCs/>
        </w:rPr>
        <w:t>милиметр</w:t>
      </w:r>
      <w:proofErr w:type="spellEnd"/>
      <w:r w:rsidRPr="009E5825">
        <w:rPr>
          <w:b/>
          <w:bCs/>
          <w:i/>
          <w:iCs/>
        </w:rPr>
        <w:t>, мощность, тонна, минута.</w:t>
      </w:r>
    </w:p>
    <w:p w:rsidR="009E5825" w:rsidRPr="009E5825" w:rsidRDefault="009E5825" w:rsidP="009E5825">
      <w:pPr>
        <w:autoSpaceDE w:val="0"/>
      </w:pPr>
      <w:r w:rsidRPr="009E5825">
        <w:t xml:space="preserve">Разделите эти понятия на две группы по выбранному Вами признаку. Запишите в таблицу название каждой группы и понятия, входящие в эту группу. </w:t>
      </w:r>
    </w:p>
    <w:p w:rsidR="009E5825" w:rsidRPr="009E5825" w:rsidRDefault="009E5825" w:rsidP="009E5825">
      <w:pPr>
        <w:autoSpaceDE w:val="0"/>
      </w:pPr>
    </w:p>
    <w:tbl>
      <w:tblPr>
        <w:tblW w:w="0" w:type="auto"/>
        <w:tblInd w:w="3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4"/>
        <w:gridCol w:w="6181"/>
      </w:tblGrid>
      <w:tr w:rsidR="009E5825" w:rsidRPr="009E5825" w:rsidTr="009E5825">
        <w:tc>
          <w:tcPr>
            <w:tcW w:w="3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  <w:r w:rsidRPr="009E5825">
              <w:t xml:space="preserve">Название группы понятий </w:t>
            </w:r>
          </w:p>
        </w:tc>
        <w:tc>
          <w:tcPr>
            <w:tcW w:w="6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  <w:r w:rsidRPr="009E5825">
              <w:t xml:space="preserve">Перечень понятий </w:t>
            </w:r>
          </w:p>
        </w:tc>
      </w:tr>
      <w:tr w:rsidR="009E5825" w:rsidRPr="009E5825" w:rsidTr="009E582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</w:p>
        </w:tc>
        <w:tc>
          <w:tcPr>
            <w:tcW w:w="6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</w:p>
        </w:tc>
      </w:tr>
      <w:tr w:rsidR="009E5825" w:rsidRPr="009E5825" w:rsidTr="009E5825">
        <w:trPr>
          <w:trHeight w:val="336"/>
        </w:trPr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</w:p>
        </w:tc>
        <w:tc>
          <w:tcPr>
            <w:tcW w:w="6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</w:p>
        </w:tc>
      </w:tr>
    </w:tbl>
    <w:p w:rsidR="009E5825" w:rsidRPr="009E5825" w:rsidRDefault="009E5825" w:rsidP="009E5825">
      <w:pPr>
        <w:autoSpaceDE w:val="0"/>
      </w:pPr>
      <w:r w:rsidRPr="009E5825">
        <w:t>2. На рисунке представлен график зависимости скорости автобуса от времени</w:t>
      </w:r>
    </w:p>
    <w:p w:rsidR="009E5825" w:rsidRPr="009E5825" w:rsidRDefault="009E5825" w:rsidP="009E5825">
      <w:pPr>
        <w:autoSpaceDE w:val="0"/>
      </w:pPr>
      <w:r w:rsidRPr="009E58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92.3pt;margin-top:39.75pt;width:206.55pt;height:129.55pt;z-index:1;mso-wrap-distance-left:0;mso-wrap-distance-right:0" filled="t">
            <v:fill color2="black"/>
            <v:imagedata r:id="rId5" o:title=""/>
            <w10:wrap type="square"/>
          </v:shape>
        </w:pict>
      </w:r>
      <w:r w:rsidRPr="009E5825">
        <w:t xml:space="preserve">Используя рисунок, выберите из предложенного перечня два верных утверждения. Укажите их номер. </w:t>
      </w:r>
    </w:p>
    <w:p w:rsidR="009E5825" w:rsidRPr="009E5825" w:rsidRDefault="009E5825" w:rsidP="009E5825">
      <w:pPr>
        <w:autoSpaceDE w:val="0"/>
      </w:pPr>
      <w:r w:rsidRPr="009E5825">
        <w:t xml:space="preserve">1)    Первые 3 с автобус движется равномерно, а следующие 3 </w:t>
      </w:r>
      <w:proofErr w:type="gramStart"/>
      <w:r w:rsidRPr="009E5825">
        <w:t>с</w:t>
      </w:r>
      <w:proofErr w:type="gramEnd"/>
      <w:r w:rsidRPr="009E5825">
        <w:t xml:space="preserve"> стоит на месте.</w:t>
      </w:r>
    </w:p>
    <w:p w:rsidR="009E5825" w:rsidRPr="009E5825" w:rsidRDefault="009E5825" w:rsidP="009E5825">
      <w:pPr>
        <w:autoSpaceDE w:val="0"/>
      </w:pPr>
      <w:r w:rsidRPr="009E5825">
        <w:t xml:space="preserve">2)    Первые 3 с автобус движется равномерно, а последние 3 </w:t>
      </w:r>
      <w:proofErr w:type="gramStart"/>
      <w:r w:rsidRPr="009E5825">
        <w:t>с</w:t>
      </w:r>
      <w:proofErr w:type="gramEnd"/>
      <w:r w:rsidRPr="009E5825">
        <w:t xml:space="preserve"> стоит на месте.</w:t>
      </w:r>
    </w:p>
    <w:p w:rsidR="009E5825" w:rsidRPr="009E5825" w:rsidRDefault="009E5825" w:rsidP="009E5825">
      <w:pPr>
        <w:autoSpaceDE w:val="0"/>
      </w:pPr>
      <w:r w:rsidRPr="009E5825">
        <w:t xml:space="preserve">3)    Первые 3 с автобус стоит на месте, а последние 3 </w:t>
      </w:r>
      <w:proofErr w:type="gramStart"/>
      <w:r w:rsidRPr="009E5825">
        <w:t>с</w:t>
      </w:r>
      <w:proofErr w:type="gramEnd"/>
      <w:r w:rsidRPr="009E5825">
        <w:t xml:space="preserve"> движется равномерно.</w:t>
      </w:r>
    </w:p>
    <w:p w:rsidR="009E5825" w:rsidRPr="009E5825" w:rsidRDefault="009E5825" w:rsidP="009E5825">
      <w:pPr>
        <w:autoSpaceDE w:val="0"/>
      </w:pPr>
      <w:r w:rsidRPr="009E5825">
        <w:t>4)    Максимальная  скорость автобуса за весь период наблюдения составляет 24 км/ч.</w:t>
      </w:r>
    </w:p>
    <w:p w:rsidR="009E5825" w:rsidRPr="009E5825" w:rsidRDefault="009E5825" w:rsidP="009E5825">
      <w:pPr>
        <w:autoSpaceDE w:val="0"/>
      </w:pPr>
      <w:r w:rsidRPr="009E5825">
        <w:t>5)    Максимальный модуль ускорения автобуса за весь период наблюдения равен 8 м/с</w:t>
      </w:r>
      <w:proofErr w:type="gramStart"/>
      <w:r w:rsidRPr="009E5825">
        <w:t>2</w:t>
      </w:r>
      <w:proofErr w:type="gramEnd"/>
      <w:r w:rsidRPr="009E5825">
        <w:t>.</w:t>
      </w:r>
    </w:p>
    <w:p w:rsidR="009E5825" w:rsidRPr="009E5825" w:rsidRDefault="009E5825" w:rsidP="009E5825">
      <w:pPr>
        <w:autoSpaceDE w:val="0"/>
      </w:pPr>
      <w:r w:rsidRPr="009E5825">
        <w:pict>
          <v:shape id="_x0000_s1047" type="#_x0000_t75" style="position:absolute;margin-left:323.55pt;margin-top:12.45pt;width:188.8pt;height:151.6pt;z-index:2;mso-wrap-distance-left:0;mso-wrap-distance-right:0" filled="t">
            <v:fill color2="black"/>
            <v:imagedata r:id="rId6" o:title=""/>
            <w10:wrap type="square"/>
          </v:shape>
        </w:pict>
      </w:r>
      <w:r w:rsidRPr="009E5825">
        <w:t>Ответ:</w:t>
      </w:r>
    </w:p>
    <w:p w:rsidR="009E5825" w:rsidRPr="009E5825" w:rsidRDefault="009E5825" w:rsidP="009E5825">
      <w:pPr>
        <w:autoSpaceDE w:val="0"/>
      </w:pPr>
    </w:p>
    <w:p w:rsidR="009E5825" w:rsidRPr="009E5825" w:rsidRDefault="009E5825" w:rsidP="009E5825">
      <w:pPr>
        <w:autoSpaceDE w:val="0"/>
      </w:pPr>
      <w:r w:rsidRPr="009E5825">
        <w:t xml:space="preserve">3. Воздушный шар </w:t>
      </w:r>
      <w:proofErr w:type="spellStart"/>
      <w:r w:rsidRPr="009E5825">
        <w:t>равноускоренно</w:t>
      </w:r>
      <w:proofErr w:type="spellEnd"/>
      <w:r w:rsidRPr="009E5825">
        <w:t xml:space="preserve"> поднимается вверх. Изобразите силы, которые действуют на шар. Куда направлено ускорение шара в этом случае?</w:t>
      </w:r>
    </w:p>
    <w:p w:rsidR="009E5825" w:rsidRPr="009E5825" w:rsidRDefault="009E5825" w:rsidP="009E5825">
      <w:pPr>
        <w:autoSpaceDE w:val="0"/>
      </w:pPr>
    </w:p>
    <w:p w:rsidR="009E5825" w:rsidRPr="009E5825" w:rsidRDefault="009E5825" w:rsidP="009E5825">
      <w:pPr>
        <w:autoSpaceDE w:val="0"/>
      </w:pPr>
      <w:r w:rsidRPr="009E5825">
        <w:t>4. Математический маятник совершает свободные незатухающие колебания между положениями 1 и 3 (см. рис.). Как изменяются физические величины, характеризующие движение грузика из точки 3 в точку 2? Выберите все верные утверждения и запишите их номера.</w:t>
      </w:r>
    </w:p>
    <w:p w:rsidR="009E5825" w:rsidRPr="009E5825" w:rsidRDefault="009E5825" w:rsidP="009E5825">
      <w:pPr>
        <w:autoSpaceDE w:val="0"/>
      </w:pPr>
      <w:r w:rsidRPr="009E5825">
        <w:t>1)    Скорость грузика увеличивается.</w:t>
      </w:r>
    </w:p>
    <w:p w:rsidR="009E5825" w:rsidRPr="009E5825" w:rsidRDefault="009E5825" w:rsidP="009E5825">
      <w:pPr>
        <w:autoSpaceDE w:val="0"/>
      </w:pPr>
      <w:r w:rsidRPr="009E5825">
        <w:t>2)    Импульс грузика уменьшается.</w:t>
      </w:r>
    </w:p>
    <w:p w:rsidR="009E5825" w:rsidRPr="009E5825" w:rsidRDefault="009E5825" w:rsidP="009E5825">
      <w:pPr>
        <w:autoSpaceDE w:val="0"/>
      </w:pPr>
      <w:r w:rsidRPr="009E5825">
        <w:pict>
          <v:shape id="_x0000_s1048" type="#_x0000_t75" style="position:absolute;margin-left:397.3pt;margin-top:10.5pt;width:132.4pt;height:139pt;z-index:3;mso-wrap-distance-left:0;mso-wrap-distance-right:0" filled="t">
            <v:fill color2="black"/>
            <v:imagedata r:id="rId7" o:title=""/>
            <w10:wrap type="square"/>
          </v:shape>
        </w:pict>
      </w:r>
      <w:r w:rsidRPr="009E5825">
        <w:t>3)    Потенциальная энергия грузика не изменяется.</w:t>
      </w:r>
    </w:p>
    <w:p w:rsidR="009E5825" w:rsidRPr="009E5825" w:rsidRDefault="009E5825" w:rsidP="009E5825">
      <w:pPr>
        <w:autoSpaceDE w:val="0"/>
      </w:pPr>
      <w:r w:rsidRPr="009E5825">
        <w:t>4)    Потенциальная энергия грузика увеличивается.</w:t>
      </w:r>
    </w:p>
    <w:p w:rsidR="009E5825" w:rsidRPr="009E5825" w:rsidRDefault="009E5825" w:rsidP="009E5825">
      <w:pPr>
        <w:autoSpaceDE w:val="0"/>
      </w:pPr>
      <w:r w:rsidRPr="009E5825">
        <w:t>5)    Кинетическая энергия грузика увеличивается.</w:t>
      </w:r>
    </w:p>
    <w:p w:rsidR="009E5825" w:rsidRPr="009E5825" w:rsidRDefault="009E5825" w:rsidP="009E5825">
      <w:pPr>
        <w:autoSpaceDE w:val="0"/>
      </w:pPr>
      <w:r w:rsidRPr="009E5825">
        <w:t>6)    Полная механическая энергия грузика не изменяется.</w:t>
      </w:r>
    </w:p>
    <w:p w:rsidR="009E5825" w:rsidRPr="009E5825" w:rsidRDefault="009E5825" w:rsidP="009E5825">
      <w:pPr>
        <w:autoSpaceDE w:val="0"/>
      </w:pPr>
      <w:r w:rsidRPr="009E5825">
        <w:t>Ответ:___________________________________</w:t>
      </w:r>
    </w:p>
    <w:p w:rsidR="009E5825" w:rsidRPr="009E5825" w:rsidRDefault="009E5825" w:rsidP="009E5825">
      <w:pPr>
        <w:autoSpaceDE w:val="0"/>
      </w:pPr>
    </w:p>
    <w:p w:rsidR="009E5825" w:rsidRPr="009E5825" w:rsidRDefault="009E5825" w:rsidP="009E5825">
      <w:pPr>
        <w:autoSpaceDE w:val="0"/>
        <w:rPr>
          <w:b/>
          <w:bCs/>
          <w:i/>
          <w:iCs/>
        </w:rPr>
      </w:pPr>
      <w:r w:rsidRPr="009E5825">
        <w:t xml:space="preserve">5.Прочитайте текст и вставьте пропущенные слова: </w:t>
      </w:r>
      <w:r w:rsidRPr="009E5825">
        <w:rPr>
          <w:b/>
          <w:bCs/>
          <w:i/>
          <w:iCs/>
        </w:rPr>
        <w:t>притягиваются, отталкиваются, положительный, отрицательный,  северный, южный.</w:t>
      </w:r>
    </w:p>
    <w:p w:rsidR="009E5825" w:rsidRPr="009E5825" w:rsidRDefault="009E5825" w:rsidP="009E5825">
      <w:pPr>
        <w:autoSpaceDE w:val="0"/>
      </w:pPr>
      <w:r w:rsidRPr="009E5825">
        <w:t>Слова в ответе могут повторяться.</w:t>
      </w:r>
    </w:p>
    <w:p w:rsidR="009E5825" w:rsidRPr="009E5825" w:rsidRDefault="009E5825" w:rsidP="009E5825">
      <w:pPr>
        <w:autoSpaceDE w:val="0"/>
      </w:pPr>
      <w:r w:rsidRPr="009E5825">
        <w:t>В природе существует два вида зарядов. Один условно назвали____________</w:t>
      </w:r>
    </w:p>
    <w:p w:rsidR="009E5825" w:rsidRPr="009E5825" w:rsidRDefault="009E5825" w:rsidP="009E5825">
      <w:pPr>
        <w:autoSpaceDE w:val="0"/>
      </w:pPr>
      <w:r w:rsidRPr="009E5825">
        <w:t xml:space="preserve">а </w:t>
      </w:r>
      <w:proofErr w:type="gramStart"/>
      <w:r w:rsidRPr="009E5825">
        <w:t>другой</w:t>
      </w:r>
      <w:proofErr w:type="gramEnd"/>
      <w:r w:rsidRPr="009E5825">
        <w:t>______________________</w:t>
      </w:r>
      <w:r w:rsidRPr="009E5825">
        <w:rPr>
          <w:i/>
          <w:iCs/>
        </w:rPr>
        <w:t xml:space="preserve">. </w:t>
      </w:r>
      <w:r w:rsidRPr="009E5825">
        <w:t>Одноимённые заряды______</w:t>
      </w:r>
    </w:p>
    <w:p w:rsidR="009E5825" w:rsidRPr="009E5825" w:rsidRDefault="009E5825" w:rsidP="009E5825">
      <w:pPr>
        <w:autoSpaceDE w:val="0"/>
      </w:pPr>
      <w:r w:rsidRPr="009E5825">
        <w:t>а разноимённые___________________________.</w:t>
      </w:r>
    </w:p>
    <w:p w:rsidR="009E5825" w:rsidRPr="009E5825" w:rsidRDefault="009E5825" w:rsidP="009E5825">
      <w:pPr>
        <w:autoSpaceDE w:val="0"/>
      </w:pPr>
      <w:r w:rsidRPr="009E5825">
        <w:t>6. Расположите виды электромагнитных волн, излучаемых Солнцем, в порядке возрастания их частоты.</w:t>
      </w:r>
    </w:p>
    <w:p w:rsidR="009E5825" w:rsidRPr="009E5825" w:rsidRDefault="009E5825" w:rsidP="009E5825">
      <w:pPr>
        <w:autoSpaceDE w:val="0"/>
      </w:pPr>
      <w:r w:rsidRPr="009E5825">
        <w:t>Запишите в ответе соответствующую последовательность цифр.</w:t>
      </w:r>
    </w:p>
    <w:p w:rsidR="009E5825" w:rsidRPr="009E5825" w:rsidRDefault="009E5825" w:rsidP="009E5825">
      <w:pPr>
        <w:autoSpaceDE w:val="0"/>
      </w:pPr>
      <w:r w:rsidRPr="009E5825">
        <w:lastRenderedPageBreak/>
        <w:t>1)     гамма-излучение   2)    инфракрасное излучение     3)    видимое излучение</w:t>
      </w:r>
    </w:p>
    <w:p w:rsidR="009E5825" w:rsidRPr="009E5825" w:rsidRDefault="009E5825" w:rsidP="009E5825">
      <w:pPr>
        <w:autoSpaceDE w:val="0"/>
      </w:pPr>
      <w:r w:rsidRPr="009E5825">
        <w:t>Ответ</w:t>
      </w:r>
      <w:proofErr w:type="gramStart"/>
      <w:r w:rsidRPr="009E5825">
        <w:t>:________—&gt;________—&gt;__________</w:t>
      </w:r>
      <w:proofErr w:type="gramEnd"/>
    </w:p>
    <w:p w:rsidR="009E5825" w:rsidRPr="009E5825" w:rsidRDefault="009E5825" w:rsidP="009E5825">
      <w:pPr>
        <w:autoSpaceDE w:val="0"/>
      </w:pPr>
    </w:p>
    <w:p w:rsidR="009E5825" w:rsidRPr="009E5825" w:rsidRDefault="009E5825" w:rsidP="009E5825">
      <w:pPr>
        <w:autoSpaceDE w:val="0"/>
      </w:pPr>
      <w:r w:rsidRPr="009E5825">
        <w:pict>
          <v:shape id="_x0000_s1049" type="#_x0000_t75" style="position:absolute;margin-left:199.3pt;margin-top:19.2pt;width:338.9pt;height:45.1pt;z-index:4;mso-wrap-distance-left:0;mso-wrap-distance-right:0" filled="t">
            <v:fill color2="black"/>
            <v:imagedata r:id="rId8" o:title=""/>
            <w10:wrap type="square"/>
          </v:shape>
        </w:pict>
      </w:r>
      <w:r w:rsidRPr="009E5825">
        <w:t>7. Используя фрагмент Периодической системы химических элементов, представленный на рисунке, определите количество нейтронов в ядре азота с массовым числом 14.</w:t>
      </w:r>
    </w:p>
    <w:p w:rsidR="009E5825" w:rsidRPr="009E5825" w:rsidRDefault="009E5825" w:rsidP="009E5825">
      <w:pPr>
        <w:autoSpaceDE w:val="0"/>
      </w:pPr>
      <w:r w:rsidRPr="009E5825">
        <w:t>Ответ:_____________________________</w:t>
      </w:r>
    </w:p>
    <w:p w:rsidR="009E5825" w:rsidRPr="009E5825" w:rsidRDefault="009E5825" w:rsidP="009E5825">
      <w:pPr>
        <w:autoSpaceDE w:val="0"/>
      </w:pPr>
    </w:p>
    <w:p w:rsidR="009E5825" w:rsidRPr="009E5825" w:rsidRDefault="009E5825" w:rsidP="009E5825">
      <w:pPr>
        <w:autoSpaceDE w:val="0"/>
      </w:pPr>
      <w:r w:rsidRPr="009E5825">
        <w:t>8. Установите соответствие между примерами и физическими явлениями, которые этими примерами иллюстрируются. Для каждого примера проявления физического явления из первого столбца подберите соответствующее название физического явления из второго столбца.</w:t>
      </w:r>
    </w:p>
    <w:p w:rsidR="009E5825" w:rsidRPr="009E5825" w:rsidRDefault="009E5825" w:rsidP="009E5825">
      <w:pPr>
        <w:autoSpaceDE w:val="0"/>
      </w:pPr>
      <w:r w:rsidRPr="009E5825">
        <w:t xml:space="preserve">ПРИМЕРЫ                                                                                        ФИЗИЧЕСКИЕ ЯВЛЕНИЯ   </w:t>
      </w:r>
    </w:p>
    <w:p w:rsidR="009E5825" w:rsidRPr="009E5825" w:rsidRDefault="009E5825" w:rsidP="009E5825">
      <w:pPr>
        <w:autoSpaceDE w:val="0"/>
      </w:pPr>
      <w:r w:rsidRPr="009E5825">
        <w:t>А) Движение чемодана на ленте конвейера                                 1) Равноускоренное движение</w:t>
      </w:r>
    </w:p>
    <w:p w:rsidR="009E5825" w:rsidRPr="009E5825" w:rsidRDefault="009E5825" w:rsidP="009E5825">
      <w:pPr>
        <w:autoSpaceDE w:val="0"/>
      </w:pPr>
      <w:r w:rsidRPr="009E5825">
        <w:t>Б) Синий конец стрелки показывает                                             2) Равномерное движение</w:t>
      </w:r>
    </w:p>
    <w:p w:rsidR="009E5825" w:rsidRPr="009E5825" w:rsidRDefault="009E5825" w:rsidP="009E5825">
      <w:pPr>
        <w:autoSpaceDE w:val="0"/>
      </w:pPr>
      <w:r w:rsidRPr="009E5825">
        <w:t>на север                                                                                   3) Взаимодействие постоянного магнита с              магнитным полем Земли</w:t>
      </w:r>
    </w:p>
    <w:p w:rsidR="009E5825" w:rsidRPr="009E5825" w:rsidRDefault="009E5825" w:rsidP="009E5825">
      <w:pPr>
        <w:autoSpaceDE w:val="0"/>
      </w:pPr>
      <w:r w:rsidRPr="009E5825">
        <w:t xml:space="preserve">                                                                                              4) Намагничивание вещества в      магнитном поле</w:t>
      </w:r>
    </w:p>
    <w:p w:rsidR="009E5825" w:rsidRPr="009E5825" w:rsidRDefault="009E5825" w:rsidP="009E5825">
      <w:pPr>
        <w:autoSpaceDE w:val="0"/>
      </w:pPr>
      <w:r w:rsidRPr="009E5825">
        <w:t>Ответ: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449"/>
      </w:tblGrid>
      <w:tr w:rsidR="009E5825" w:rsidRPr="009E5825" w:rsidTr="009E5825"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  <w:r w:rsidRPr="009E5825">
              <w:t>А</w:t>
            </w: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  <w:r w:rsidRPr="009E5825">
              <w:t>Б</w:t>
            </w:r>
          </w:p>
        </w:tc>
      </w:tr>
      <w:tr w:rsidR="009E5825" w:rsidRPr="009E5825" w:rsidTr="009E5825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825" w:rsidRPr="009E5825" w:rsidRDefault="009E5825" w:rsidP="009E5825">
            <w:pPr>
              <w:autoSpaceDE w:val="0"/>
            </w:pPr>
          </w:p>
        </w:tc>
      </w:tr>
    </w:tbl>
    <w:p w:rsidR="009E5825" w:rsidRPr="009E5825" w:rsidRDefault="009E5825" w:rsidP="009E5825">
      <w:pPr>
        <w:autoSpaceDE w:val="0"/>
      </w:pPr>
      <w:r w:rsidRPr="009E5825">
        <w:t>9. Прочитай текст и ответь на вопросы</w:t>
      </w:r>
    </w:p>
    <w:p w:rsidR="009E5825" w:rsidRPr="009E5825" w:rsidRDefault="009E5825" w:rsidP="009E5825">
      <w:pPr>
        <w:autoSpaceDE w:val="0"/>
      </w:pPr>
      <w:r w:rsidRPr="009E5825">
        <w:pict>
          <v:shape id="_x0000_s1050" type="#_x0000_t75" style="position:absolute;margin-left:428pt;margin-top:2.4pt;width:108.95pt;height:111.4pt;z-index:5;mso-wrap-distance-left:0;mso-wrap-distance-right:0" filled="t">
            <v:fill color2="black"/>
            <v:imagedata r:id="rId9" o:title=""/>
            <w10:wrap type="square"/>
          </v:shape>
        </w:pict>
      </w:r>
    </w:p>
    <w:p w:rsidR="009E5825" w:rsidRPr="009E5825" w:rsidRDefault="009E5825" w:rsidP="009E5825">
      <w:pPr>
        <w:autoSpaceDE w:val="0"/>
        <w:rPr>
          <w:b/>
          <w:bCs/>
        </w:rPr>
      </w:pPr>
      <w:r w:rsidRPr="009E5825">
        <w:rPr>
          <w:b/>
          <w:bCs/>
        </w:rPr>
        <w:t>Дисперсия света</w:t>
      </w:r>
    </w:p>
    <w:p w:rsidR="009E5825" w:rsidRPr="009E5825" w:rsidRDefault="009E5825" w:rsidP="009E5825">
      <w:pPr>
        <w:autoSpaceDE w:val="0"/>
      </w:pPr>
      <w:r w:rsidRPr="009E5825">
        <w:pict>
          <v:shape id="_x0000_s1051" type="#_x0000_t75" style="position:absolute;margin-left:229.95pt;margin-top:71.85pt;width:300.15pt;height:122.4pt;z-index:6;mso-wrap-distance-left:0;mso-wrap-distance-right:0" filled="t">
            <v:fill color2="black"/>
            <v:imagedata r:id="rId10" o:title=""/>
            <w10:wrap type="square"/>
          </v:shape>
        </w:pict>
      </w:r>
      <w:r w:rsidRPr="009E5825">
        <w:tab/>
        <w:t xml:space="preserve">В 1666 году И. Ньютон впервые разложил белый свет на составляющие его пучки разного цвета. Для этого он пропустил белый свет через треугольную стеклянную призму. Радужную полоску, полученную на экране, назвали </w:t>
      </w:r>
      <w:r w:rsidRPr="009E5825">
        <w:rPr>
          <w:i/>
          <w:iCs/>
        </w:rPr>
        <w:t xml:space="preserve">спектром. </w:t>
      </w:r>
      <w:r w:rsidRPr="009E5825">
        <w:t>И. Ньютон пришёл к выводу, что белый свет является сложным, и состоит из семи основных цветов.</w:t>
      </w:r>
    </w:p>
    <w:p w:rsidR="009E5825" w:rsidRPr="009E5825" w:rsidRDefault="009E5825" w:rsidP="009E5825">
      <w:pPr>
        <w:autoSpaceDE w:val="0"/>
      </w:pPr>
      <w:r w:rsidRPr="009E5825">
        <w:rPr>
          <w:b/>
          <w:bCs/>
        </w:rPr>
        <w:t xml:space="preserve">Дисперсия </w:t>
      </w:r>
      <w:r w:rsidRPr="009E5825">
        <w:t>— явление разложения белого света в спектр. Как видно из таблицы, белый свет состоит из электромагнитных волн разной частоты. Попадая в призму, эти волны по-разному преломляются (больше других отклоняются волны, соответствующие фиолетовому цвету, меньше — красному) и изменяют свою скорость (максимальные скорости у «красных волн», а минимальные у « фиолетовых »). Примером дисперсии является радуга. Радуга — это разложение белого света на каплях дождя.</w:t>
      </w:r>
    </w:p>
    <w:p w:rsidR="009E5825" w:rsidRPr="009E5825" w:rsidRDefault="009E5825" w:rsidP="009E5825">
      <w:pPr>
        <w:autoSpaceDE w:val="0"/>
      </w:pPr>
      <w:r w:rsidRPr="009E5825">
        <w:t xml:space="preserve">Пользуясь таблицей, определите, как изменяется частота и длина волны при переходе от красных волн к </w:t>
      </w:r>
      <w:proofErr w:type="gramStart"/>
      <w:r w:rsidRPr="009E5825">
        <w:t>фиолетовым</w:t>
      </w:r>
      <w:proofErr w:type="gramEnd"/>
      <w:r w:rsidRPr="009E5825">
        <w:t>.</w:t>
      </w:r>
    </w:p>
    <w:p w:rsidR="009E5825" w:rsidRPr="009E5825" w:rsidRDefault="009E5825" w:rsidP="009E5825">
      <w:pPr>
        <w:autoSpaceDE w:val="0"/>
      </w:pPr>
      <w:r w:rsidRPr="009E5825">
        <w:t>Ответ: ________________________________________________________________</w:t>
      </w:r>
    </w:p>
    <w:p w:rsidR="009E5825" w:rsidRPr="009E5825" w:rsidRDefault="009E5825" w:rsidP="009E5825">
      <w:pPr>
        <w:autoSpaceDE w:val="0"/>
      </w:pPr>
      <w:r w:rsidRPr="009E5825">
        <w:t>Сравните скорости жёлтых и синих волн в стекле.</w:t>
      </w:r>
    </w:p>
    <w:p w:rsidR="009E5825" w:rsidRPr="009E5825" w:rsidRDefault="009E5825" w:rsidP="009E5825">
      <w:pPr>
        <w:autoSpaceDE w:val="0"/>
      </w:pPr>
      <w:r w:rsidRPr="009E5825">
        <w:t>Ответ:        ________                                      ________       ______________________</w:t>
      </w:r>
    </w:p>
    <w:p w:rsidR="009E5825" w:rsidRPr="009E5825" w:rsidRDefault="009E5825" w:rsidP="009E5825">
      <w:pPr>
        <w:autoSpaceDE w:val="0"/>
      </w:pPr>
      <w:bookmarkStart w:id="0" w:name="_GoBack"/>
      <w:bookmarkEnd w:id="0"/>
    </w:p>
    <w:sectPr w:rsidR="009E5825" w:rsidRPr="009E58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920D62"/>
    <w:multiLevelType w:val="hybridMultilevel"/>
    <w:tmpl w:val="977C1C20"/>
    <w:lvl w:ilvl="0" w:tplc="2C7CD90E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766"/>
    <w:multiLevelType w:val="hybridMultilevel"/>
    <w:tmpl w:val="3F3C5D92"/>
    <w:lvl w:ilvl="0" w:tplc="0419000F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7CB1"/>
    <w:multiLevelType w:val="hybridMultilevel"/>
    <w:tmpl w:val="DD90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195A"/>
    <w:multiLevelType w:val="hybridMultilevel"/>
    <w:tmpl w:val="B4C45A2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5DA1CAF"/>
    <w:multiLevelType w:val="multilevel"/>
    <w:tmpl w:val="4328B17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7">
    <w:nsid w:val="3BC823F7"/>
    <w:multiLevelType w:val="hybridMultilevel"/>
    <w:tmpl w:val="EDAC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67FB"/>
    <w:multiLevelType w:val="hybridMultilevel"/>
    <w:tmpl w:val="BD0E3D0E"/>
    <w:lvl w:ilvl="0" w:tplc="0419000F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2ECF"/>
    <w:multiLevelType w:val="hybridMultilevel"/>
    <w:tmpl w:val="98BA9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029D"/>
    <w:multiLevelType w:val="hybridMultilevel"/>
    <w:tmpl w:val="3CD2D2AE"/>
    <w:lvl w:ilvl="0" w:tplc="B5285F02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D50CC"/>
    <w:multiLevelType w:val="hybridMultilevel"/>
    <w:tmpl w:val="3D7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67CE"/>
    <w:multiLevelType w:val="hybridMultilevel"/>
    <w:tmpl w:val="1D0A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3A"/>
    <w:rsid w:val="00164CB4"/>
    <w:rsid w:val="003A71EA"/>
    <w:rsid w:val="004B283A"/>
    <w:rsid w:val="004D4AB3"/>
    <w:rsid w:val="00722217"/>
    <w:rsid w:val="00752BD0"/>
    <w:rsid w:val="009E5825"/>
    <w:rsid w:val="00B04CCA"/>
    <w:rsid w:val="00C16575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rsid w:val="00B04CCA"/>
    <w:pPr>
      <w:widowControl/>
      <w:spacing w:after="360"/>
    </w:pPr>
    <w:rPr>
      <w:rFonts w:eastAsia="Times New Roman" w:cs="Times New Roman"/>
      <w:kern w:val="0"/>
      <w:lang w:eastAsia="ar-SA" w:bidi="ar-SA"/>
    </w:rPr>
  </w:style>
  <w:style w:type="table" w:styleId="aa">
    <w:name w:val="Table Grid"/>
    <w:basedOn w:val="a1"/>
    <w:uiPriority w:val="39"/>
    <w:rsid w:val="0072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Надежда</cp:lastModifiedBy>
  <cp:revision>2</cp:revision>
  <cp:lastPrinted>1601-01-01T00:00:00Z</cp:lastPrinted>
  <dcterms:created xsi:type="dcterms:W3CDTF">2022-07-22T10:03:00Z</dcterms:created>
  <dcterms:modified xsi:type="dcterms:W3CDTF">2022-07-22T10:03:00Z</dcterms:modified>
</cp:coreProperties>
</file>