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10D" w:rsidRDefault="00F8010D" w:rsidP="00F8010D">
      <w:pPr>
        <w:tabs>
          <w:tab w:val="left" w:pos="1530"/>
        </w:tabs>
        <w:jc w:val="right"/>
        <w:rPr>
          <w:b/>
          <w:sz w:val="28"/>
          <w:szCs w:val="28"/>
          <w:u w:val="single"/>
        </w:rPr>
      </w:pPr>
      <w:r w:rsidRPr="00184739">
        <w:rPr>
          <w:b/>
          <w:sz w:val="28"/>
          <w:szCs w:val="28"/>
          <w:u w:val="single"/>
        </w:rPr>
        <w:t xml:space="preserve">Приложение </w:t>
      </w:r>
      <w:r>
        <w:rPr>
          <w:b/>
          <w:sz w:val="28"/>
          <w:szCs w:val="28"/>
          <w:u w:val="single"/>
        </w:rPr>
        <w:t>(</w:t>
      </w:r>
      <w:r w:rsidRPr="00184739">
        <w:rPr>
          <w:b/>
          <w:sz w:val="28"/>
          <w:szCs w:val="28"/>
          <w:u w:val="single"/>
        </w:rPr>
        <w:t>материалы для стенда</w:t>
      </w:r>
      <w:r>
        <w:rPr>
          <w:b/>
          <w:sz w:val="28"/>
          <w:szCs w:val="28"/>
          <w:u w:val="single"/>
        </w:rPr>
        <w:t>)</w:t>
      </w:r>
    </w:p>
    <w:p w:rsidR="00F8010D" w:rsidRDefault="00F8010D" w:rsidP="00F8010D">
      <w:pPr>
        <w:tabs>
          <w:tab w:val="left" w:pos="1530"/>
        </w:tabs>
        <w:jc w:val="right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133350</wp:posOffset>
                </wp:positionV>
                <wp:extent cx="6047740" cy="3218180"/>
                <wp:effectExtent l="0" t="0" r="10160" b="20320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7740" cy="32181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10D" w:rsidRDefault="00F8010D" w:rsidP="00F8010D">
                            <w:pPr>
                              <w:pStyle w:val="a8"/>
                              <w:spacing w:before="240" w:beforeAutospacing="0" w:after="240" w:afterAutospacing="0"/>
                              <w:jc w:val="both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292DFA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У нас нет запасной планеты, поэтому меня беспокоит </w:t>
                            </w:r>
                            <w:r w:rsidRPr="00292DFA">
                              <w:rPr>
                                <w:b/>
                                <w:sz w:val="44"/>
                                <w:szCs w:val="44"/>
                              </w:rPr>
                              <w:t>проблема изменения климата.</w:t>
                            </w:r>
                            <w:r w:rsidRPr="00292DFA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  За последние сто лет средняя температура Земли поднялась на </w:t>
                            </w:r>
                            <w:r w:rsidRPr="00292DFA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1,1°</w:t>
                            </w:r>
                            <w:r w:rsidRPr="00292DFA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C по сравнению с периодом с 1850 по 1900 год.</w:t>
                            </w:r>
                            <w:r w:rsidRPr="00292DFA">
                              <w:rPr>
                                <w:b/>
                                <w:i/>
                                <w:iCs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92DFA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Как это ощущается, можно понять, вспомнив себя с повышенной температурой во время болезни.</w:t>
                            </w:r>
                          </w:p>
                          <w:p w:rsidR="00F8010D" w:rsidRDefault="00F8010D" w:rsidP="00F8010D">
                            <w:pPr>
                              <w:pStyle w:val="a8"/>
                              <w:spacing w:before="240" w:beforeAutospacing="0" w:after="240" w:afterAutospacing="0"/>
                              <w:jc w:val="both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F8010D" w:rsidRPr="00292DFA" w:rsidRDefault="00F8010D" w:rsidP="00F8010D">
                            <w:pPr>
                              <w:pStyle w:val="a8"/>
                              <w:spacing w:before="240" w:beforeAutospacing="0" w:after="240" w:afterAutospacing="0"/>
                              <w:jc w:val="both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F8010D" w:rsidRDefault="00F8010D" w:rsidP="00F801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left:0;text-align:left;margin-left:15.3pt;margin-top:10.5pt;width:476.2pt;height:2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" fillcolor="#ededed [662]" strokecolor="#70ad47 [3209]" strokeweight="1pt">
                <v:stroke joinstyle="miter"/>
                <v:path arrowok="t"/>
                <v:textbox>
                  <w:txbxContent>
                    <w:p w:rsidR="00F8010D" w:rsidRDefault="00F8010D" w:rsidP="00F8010D">
                      <w:pPr>
                        <w:pStyle w:val="a8"/>
                        <w:spacing w:before="240" w:beforeAutospacing="0" w:after="240" w:afterAutospacing="0"/>
                        <w:jc w:val="both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292DFA">
                        <w:rPr>
                          <w:b/>
                          <w:color w:val="000000"/>
                          <w:sz w:val="44"/>
                          <w:szCs w:val="44"/>
                        </w:rPr>
                        <w:t xml:space="preserve">У нас нет запасной планеты, поэтому меня беспокоит </w:t>
                      </w:r>
                      <w:r w:rsidRPr="00292DFA">
                        <w:rPr>
                          <w:b/>
                          <w:sz w:val="44"/>
                          <w:szCs w:val="44"/>
                        </w:rPr>
                        <w:t>проблема изменения климата.</w:t>
                      </w:r>
                      <w:r w:rsidRPr="00292DFA">
                        <w:rPr>
                          <w:b/>
                          <w:color w:val="000000"/>
                          <w:sz w:val="44"/>
                          <w:szCs w:val="44"/>
                        </w:rPr>
                        <w:t xml:space="preserve">  За последние сто лет средняя температура Земли поднялась на </w:t>
                      </w:r>
                      <w:r w:rsidRPr="00292DFA">
                        <w:rPr>
                          <w:b/>
                          <w:color w:val="FF0000"/>
                          <w:sz w:val="44"/>
                          <w:szCs w:val="44"/>
                        </w:rPr>
                        <w:t>1,1°</w:t>
                      </w:r>
                      <w:r w:rsidRPr="00292DFA">
                        <w:rPr>
                          <w:b/>
                          <w:color w:val="000000"/>
                          <w:sz w:val="44"/>
                          <w:szCs w:val="44"/>
                        </w:rPr>
                        <w:t>C по сравнению с периодом с 1850 по 1900 год.</w:t>
                      </w:r>
                      <w:r w:rsidRPr="00292DFA">
                        <w:rPr>
                          <w:b/>
                          <w:i/>
                          <w:iCs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Pr="00292DFA">
                        <w:rPr>
                          <w:b/>
                          <w:color w:val="000000"/>
                          <w:sz w:val="44"/>
                          <w:szCs w:val="44"/>
                        </w:rPr>
                        <w:t>Как это ощущается, можно понять, вспомнив себя с повышенной температурой во время болезни.</w:t>
                      </w:r>
                    </w:p>
                    <w:p w:rsidR="00F8010D" w:rsidRDefault="00F8010D" w:rsidP="00F8010D">
                      <w:pPr>
                        <w:pStyle w:val="a8"/>
                        <w:spacing w:before="240" w:beforeAutospacing="0" w:after="240" w:afterAutospacing="0"/>
                        <w:jc w:val="both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  <w:p w:rsidR="00F8010D" w:rsidRPr="00292DFA" w:rsidRDefault="00F8010D" w:rsidP="00F8010D">
                      <w:pPr>
                        <w:pStyle w:val="a8"/>
                        <w:spacing w:before="240" w:beforeAutospacing="0" w:after="240" w:afterAutospacing="0"/>
                        <w:jc w:val="both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F8010D" w:rsidRDefault="00F8010D" w:rsidP="00F801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313055</wp:posOffset>
                </wp:positionV>
                <wp:extent cx="6047740" cy="3215005"/>
                <wp:effectExtent l="0" t="0" r="10160" b="23495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7740" cy="321500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10D" w:rsidRPr="00292DFA" w:rsidRDefault="00F8010D" w:rsidP="00F8010D">
                            <w:pPr>
                              <w:pStyle w:val="a8"/>
                              <w:spacing w:before="240" w:beforeAutospacing="0" w:after="240" w:afterAutospacing="0"/>
                              <w:jc w:val="both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92DFA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В России наблюдается одна из самых негативных динамик роста температур. Согласно оценкам Росгидромета, потепление климата происходит примерно в 2,5 раза интенсивнее, чем в среднем по земному шару: в период 1976 – 2016 гг. оно составило 0,45°С за КАЖДЫЕ 10 ЛЕТ.</w:t>
                            </w:r>
                          </w:p>
                          <w:p w:rsidR="00F8010D" w:rsidRDefault="00F8010D" w:rsidP="00F801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7" style="position:absolute;left:0;text-align:left;margin-left:15.3pt;margin-top:24.65pt;width:476.2pt;height:25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" fillcolor="#ededed [662]" strokecolor="#70ad47 [3209]" strokeweight="1pt">
                <v:stroke joinstyle="miter"/>
                <v:path arrowok="t"/>
                <v:textbox>
                  <w:txbxContent>
                    <w:p w:rsidR="00F8010D" w:rsidRPr="00292DFA" w:rsidRDefault="00F8010D" w:rsidP="00F8010D">
                      <w:pPr>
                        <w:pStyle w:val="a8"/>
                        <w:spacing w:before="240" w:beforeAutospacing="0" w:after="240" w:afterAutospacing="0"/>
                        <w:jc w:val="both"/>
                        <w:rPr>
                          <w:b/>
                          <w:sz w:val="44"/>
                          <w:szCs w:val="44"/>
                        </w:rPr>
                      </w:pPr>
                      <w:r w:rsidRPr="00292DFA">
                        <w:rPr>
                          <w:b/>
                          <w:color w:val="000000"/>
                          <w:sz w:val="44"/>
                          <w:szCs w:val="44"/>
                        </w:rPr>
                        <w:t>В России наблюдается одна из самых негативных динамик роста температур. Согласно оценкам Росгидромета, потепление климата происходит примерно в 2,5 раза интенсивнее, чем в среднем по земному шару: в период 1976 – 2016 гг. оно составило 0,45°С за КАЖДЫЕ 10 ЛЕТ.</w:t>
                      </w:r>
                    </w:p>
                    <w:p w:rsidR="00F8010D" w:rsidRDefault="00F8010D" w:rsidP="00F801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tabs>
          <w:tab w:val="left" w:pos="9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8010D" w:rsidRDefault="00F8010D" w:rsidP="00F8010D">
      <w:pPr>
        <w:tabs>
          <w:tab w:val="left" w:pos="930"/>
        </w:tabs>
        <w:rPr>
          <w:sz w:val="28"/>
          <w:szCs w:val="28"/>
        </w:rPr>
      </w:pPr>
    </w:p>
    <w:p w:rsidR="00F8010D" w:rsidRDefault="00F8010D" w:rsidP="00F8010D">
      <w:pPr>
        <w:tabs>
          <w:tab w:val="left" w:pos="9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240030</wp:posOffset>
                </wp:positionV>
                <wp:extent cx="6047740" cy="3207385"/>
                <wp:effectExtent l="0" t="0" r="10160" b="12065"/>
                <wp:wrapNone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7740" cy="320738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10D" w:rsidRDefault="00F8010D" w:rsidP="00F8010D">
                            <w:pPr>
                              <w:pStyle w:val="a8"/>
                              <w:spacing w:before="240" w:beforeAutospacing="0" w:after="240" w:afterAutospacing="0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292DFA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Времени осталось очень мало.  Миру нужны неравнодушные люди, которые помогут сделать так, чтобы сохранить климатический баланс и улучшить состояние планеты. </w:t>
                            </w:r>
                          </w:p>
                          <w:p w:rsidR="00F8010D" w:rsidRDefault="00F8010D" w:rsidP="00F8010D">
                            <w:pPr>
                              <w:pStyle w:val="a8"/>
                              <w:spacing w:before="240" w:beforeAutospacing="0" w:after="240" w:afterAutospacing="0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292DFA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Я верю, что мы – именно такие люди!</w:t>
                            </w:r>
                          </w:p>
                          <w:p w:rsidR="00F8010D" w:rsidRPr="00292DFA" w:rsidRDefault="00F8010D" w:rsidP="00F8010D">
                            <w:pPr>
                              <w:pStyle w:val="a8"/>
                              <w:spacing w:before="240" w:beforeAutospacing="0" w:after="240" w:afterAutospacing="0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8" style="position:absolute;margin-left:9.3pt;margin-top:18.9pt;width:476.2pt;height:25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" fillcolor="#ededed [662]" strokecolor="#70ad47 [3209]" strokeweight="1pt">
                <v:stroke joinstyle="miter"/>
                <v:path arrowok="t"/>
                <v:textbox>
                  <w:txbxContent>
                    <w:p w:rsidR="00F8010D" w:rsidRDefault="00F8010D" w:rsidP="00F8010D">
                      <w:pPr>
                        <w:pStyle w:val="a8"/>
                        <w:spacing w:before="240" w:beforeAutospacing="0" w:after="240" w:afterAutospacing="0"/>
                        <w:ind w:firstLine="709"/>
                        <w:jc w:val="both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292DFA">
                        <w:rPr>
                          <w:b/>
                          <w:color w:val="000000"/>
                          <w:sz w:val="44"/>
                          <w:szCs w:val="44"/>
                        </w:rPr>
                        <w:t xml:space="preserve">Времени осталось очень мало.  Миру нужны неравнодушные люди, которые помогут сделать так, чтобы сохранить климатический баланс и улучшить состояние планеты. </w:t>
                      </w:r>
                    </w:p>
                    <w:p w:rsidR="00F8010D" w:rsidRDefault="00F8010D" w:rsidP="00F8010D">
                      <w:pPr>
                        <w:pStyle w:val="a8"/>
                        <w:spacing w:before="240" w:beforeAutospacing="0" w:after="240" w:afterAutospacing="0"/>
                        <w:ind w:firstLine="709"/>
                        <w:jc w:val="both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292DFA">
                        <w:rPr>
                          <w:b/>
                          <w:color w:val="000000"/>
                          <w:sz w:val="44"/>
                          <w:szCs w:val="44"/>
                        </w:rPr>
                        <w:t>Я верю, что мы – именно такие люди!</w:t>
                      </w:r>
                    </w:p>
                    <w:p w:rsidR="00F8010D" w:rsidRPr="00292DFA" w:rsidRDefault="00F8010D" w:rsidP="00F8010D">
                      <w:pPr>
                        <w:pStyle w:val="a8"/>
                        <w:spacing w:before="240" w:beforeAutospacing="0" w:after="240" w:afterAutospacing="0"/>
                        <w:ind w:firstLine="709"/>
                        <w:jc w:val="both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142875</wp:posOffset>
                </wp:positionV>
                <wp:extent cx="6047740" cy="3531870"/>
                <wp:effectExtent l="0" t="0" r="10160" b="11430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7740" cy="3531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10D" w:rsidRPr="00292DFA" w:rsidRDefault="00F8010D" w:rsidP="00F8010D">
                            <w:pPr>
                              <w:spacing w:after="0"/>
                              <w:jc w:val="center"/>
                              <w:textAlignment w:val="baseline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</w:pPr>
                            <w:r w:rsidRPr="00292DFA"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Знали ли вы, что</w:t>
                            </w:r>
                          </w:p>
                          <w:p w:rsidR="00F8010D" w:rsidRPr="00292DFA" w:rsidRDefault="00F8010D" w:rsidP="00F8010D">
                            <w:pPr>
                              <w:spacing w:after="0"/>
                              <w:jc w:val="both"/>
                              <w:textAlignment w:val="baseline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F8010D" w:rsidRPr="00292DFA" w:rsidRDefault="00F8010D" w:rsidP="00F8010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92DF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Степень уверенности учёных в том, что изменение климата сегодня вызвано деятельностью человека, </w:t>
                            </w:r>
                            <w:hyperlink r:id="rId6" w:history="1">
                              <w:r w:rsidRPr="00292DFA">
                                <w:rPr>
                                  <w:rFonts w:eastAsia="Times New Roman"/>
                                  <w:b/>
                                  <w:sz w:val="36"/>
                                  <w:szCs w:val="36"/>
                                </w:rPr>
                                <w:t>приблизилась</w:t>
                              </w:r>
                            </w:hyperlink>
                            <w:r w:rsidRPr="00292DF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 к 99,99 %. </w:t>
                            </w:r>
                          </w:p>
                          <w:p w:rsidR="00F8010D" w:rsidRPr="00292DFA" w:rsidRDefault="00F8010D" w:rsidP="00F8010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92DF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2020 год стал рекордно тёплым в России: средняя температура </w:t>
                            </w:r>
                            <w:hyperlink r:id="rId7" w:history="1">
                              <w:r w:rsidRPr="00292DFA">
                                <w:rPr>
                                  <w:rFonts w:eastAsia="Times New Roman"/>
                                  <w:b/>
                                  <w:sz w:val="36"/>
                                  <w:szCs w:val="36"/>
                                </w:rPr>
                                <w:t>была</w:t>
                              </w:r>
                            </w:hyperlink>
                            <w:r w:rsidRPr="00292DF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 на 3,22 °C выше нормы.</w:t>
                            </w:r>
                          </w:p>
                          <w:p w:rsidR="00F8010D" w:rsidRPr="00292DFA" w:rsidRDefault="00F8010D" w:rsidP="00F8010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92DF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В 2020 году </w:t>
                            </w:r>
                            <w:hyperlink r:id="rId8" w:history="1">
                              <w:r w:rsidRPr="00292DFA">
                                <w:rPr>
                                  <w:rFonts w:eastAsia="Times New Roman"/>
                                  <w:b/>
                                  <w:sz w:val="36"/>
                                  <w:szCs w:val="36"/>
                                </w:rPr>
                                <w:t>был зафиксирован</w:t>
                              </w:r>
                            </w:hyperlink>
                            <w:r w:rsidRPr="00292DF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 второй рекордно низкий годовой минимум арктического льда за всю историю наблюдений. </w:t>
                            </w:r>
                          </w:p>
                          <w:p w:rsidR="00F8010D" w:rsidRDefault="00F8010D" w:rsidP="00F801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9" style="position:absolute;margin-left:19.05pt;margin-top:11.25pt;width:476.2pt;height:27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" fillcolor="#fbe4d5 [661]" strokecolor="#70ad47 [3209]" strokeweight="1pt">
                <v:stroke joinstyle="miter"/>
                <v:path arrowok="t"/>
                <v:textbox>
                  <w:txbxContent>
                    <w:p w:rsidR="00F8010D" w:rsidRPr="00292DFA" w:rsidRDefault="00F8010D" w:rsidP="00F8010D">
                      <w:pPr>
                        <w:spacing w:after="0"/>
                        <w:jc w:val="center"/>
                        <w:textAlignment w:val="baseline"/>
                        <w:outlineLvl w:val="3"/>
                        <w:rPr>
                          <w:rFonts w:eastAsia="Times New Roman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val="en-US"/>
                        </w:rPr>
                      </w:pPr>
                      <w:r w:rsidRPr="00292DFA">
                        <w:rPr>
                          <w:rFonts w:eastAsia="Times New Roman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  <w:t>Знали ли вы, что</w:t>
                      </w:r>
                    </w:p>
                    <w:p w:rsidR="00F8010D" w:rsidRPr="00292DFA" w:rsidRDefault="00F8010D" w:rsidP="00F8010D">
                      <w:pPr>
                        <w:spacing w:after="0"/>
                        <w:jc w:val="both"/>
                        <w:textAlignment w:val="baseline"/>
                        <w:outlineLvl w:val="3"/>
                        <w:rPr>
                          <w:rFonts w:eastAsia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F8010D" w:rsidRPr="00292DFA" w:rsidRDefault="00F8010D" w:rsidP="00F8010D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0"/>
                        <w:jc w:val="both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  <w:r w:rsidRPr="00292DF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Степень уверенности учёных в том, что изменение климата сегодня вызвано деятельностью человека, </w:t>
                      </w:r>
                      <w:hyperlink r:id="rId9" w:history="1">
                        <w:r w:rsidRPr="00292DFA">
                          <w:rPr>
                            <w:rFonts w:eastAsia="Times New Roman"/>
                            <w:b/>
                            <w:sz w:val="36"/>
                            <w:szCs w:val="36"/>
                          </w:rPr>
                          <w:t>приблизилась</w:t>
                        </w:r>
                      </w:hyperlink>
                      <w:r w:rsidRPr="00292DF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 к 99,99 %. </w:t>
                      </w:r>
                    </w:p>
                    <w:p w:rsidR="00F8010D" w:rsidRPr="00292DFA" w:rsidRDefault="00F8010D" w:rsidP="00F8010D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0"/>
                        <w:jc w:val="both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  <w:r w:rsidRPr="00292DF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2020 год стал рекордно тёплым в России: средняя температура </w:t>
                      </w:r>
                      <w:hyperlink r:id="rId10" w:history="1">
                        <w:r w:rsidRPr="00292DFA">
                          <w:rPr>
                            <w:rFonts w:eastAsia="Times New Roman"/>
                            <w:b/>
                            <w:sz w:val="36"/>
                            <w:szCs w:val="36"/>
                          </w:rPr>
                          <w:t>была</w:t>
                        </w:r>
                      </w:hyperlink>
                      <w:r w:rsidRPr="00292DF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 на 3,22 °C выше нормы.</w:t>
                      </w:r>
                    </w:p>
                    <w:p w:rsidR="00F8010D" w:rsidRPr="00292DFA" w:rsidRDefault="00F8010D" w:rsidP="00F8010D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0"/>
                        <w:jc w:val="both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  <w:r w:rsidRPr="00292DF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В 2020 году </w:t>
                      </w:r>
                      <w:hyperlink r:id="rId11" w:history="1">
                        <w:r w:rsidRPr="00292DFA">
                          <w:rPr>
                            <w:rFonts w:eastAsia="Times New Roman"/>
                            <w:b/>
                            <w:sz w:val="36"/>
                            <w:szCs w:val="36"/>
                          </w:rPr>
                          <w:t>был зафиксирован</w:t>
                        </w:r>
                      </w:hyperlink>
                      <w:r w:rsidRPr="00292DF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 второй рекордно низкий годовой минимум арктического льда за всю историю наблюдений. </w:t>
                      </w:r>
                    </w:p>
                    <w:p w:rsidR="00F8010D" w:rsidRDefault="00F8010D" w:rsidP="00F8010D"/>
                  </w:txbxContent>
                </v:textbox>
              </v:roundrect>
            </w:pict>
          </mc:Fallback>
        </mc:AlternateContent>
      </w: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Pr="00292DFA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tabs>
          <w:tab w:val="left" w:pos="11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8010D" w:rsidRDefault="00F8010D" w:rsidP="00F8010D">
      <w:pPr>
        <w:tabs>
          <w:tab w:val="left" w:pos="118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124460</wp:posOffset>
                </wp:positionV>
                <wp:extent cx="6047740" cy="3538855"/>
                <wp:effectExtent l="0" t="0" r="10160" b="23495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7740" cy="353885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10D" w:rsidRPr="00292DFA" w:rsidRDefault="00F8010D" w:rsidP="00F8010D">
                            <w:pPr>
                              <w:spacing w:after="0" w:line="312" w:lineRule="atLeast"/>
                              <w:jc w:val="center"/>
                              <w:textAlignment w:val="baseline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292DFA"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u w:val="single"/>
                              </w:rPr>
                              <w:t>Знали ли вы, что</w:t>
                            </w:r>
                          </w:p>
                          <w:p w:rsidR="00F8010D" w:rsidRPr="00292DFA" w:rsidRDefault="00F8010D" w:rsidP="00F8010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tLeast"/>
                              <w:ind w:left="0" w:firstLine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  <w:hyperlink r:id="rId12" w:history="1">
                              <w:r w:rsidRPr="00292DFA">
                                <w:rPr>
                                  <w:rFonts w:eastAsia="Times New Roman"/>
                                  <w:b/>
                                  <w:sz w:val="36"/>
                                  <w:szCs w:val="36"/>
                                </w:rPr>
                                <w:t>По оценкам учёных</w:t>
                              </w:r>
                            </w:hyperlink>
                            <w:r w:rsidRPr="00292DF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, к 2035 году Арктика может полностью лишиться льда летом.</w:t>
                            </w:r>
                          </w:p>
                          <w:p w:rsidR="00F8010D" w:rsidRPr="00292DFA" w:rsidRDefault="00F8010D" w:rsidP="00F8010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tLeast"/>
                              <w:ind w:left="0" w:firstLine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92DF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Изменение климата в нашей стране происходит быстрее, чем в среднем по миру: скорость роста среднегодовой температуры воздуха на территории России в 1976—2019 годах </w:t>
                            </w:r>
                            <w:hyperlink r:id="rId13" w:history="1">
                              <w:r w:rsidRPr="00292DFA">
                                <w:rPr>
                                  <w:rFonts w:eastAsia="Times New Roman"/>
                                  <w:b/>
                                  <w:sz w:val="36"/>
                                  <w:szCs w:val="36"/>
                                </w:rPr>
                                <w:t>составила </w:t>
                              </w:r>
                            </w:hyperlink>
                            <w:r w:rsidRPr="00292DF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в среднем 0,47 °C за десять лет. Это более, чем в 2,5 раза превышает скорость роста глобальной температуры за тот же период.</w:t>
                            </w:r>
                          </w:p>
                          <w:p w:rsidR="00F8010D" w:rsidRPr="00292DFA" w:rsidRDefault="00F8010D" w:rsidP="00F8010D">
                            <w:pPr>
                              <w:spacing w:after="0" w:line="312" w:lineRule="atLeast"/>
                              <w:jc w:val="center"/>
                              <w:textAlignment w:val="baseline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F8010D" w:rsidRPr="00292DFA" w:rsidRDefault="00F8010D" w:rsidP="00F8010D">
                            <w:pPr>
                              <w:spacing w:after="0" w:line="312" w:lineRule="atLeast"/>
                              <w:jc w:val="both"/>
                              <w:textAlignment w:val="baseline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8010D" w:rsidRPr="00133380" w:rsidRDefault="00F8010D" w:rsidP="00F8010D">
                            <w:pPr>
                              <w:spacing w:after="0" w:line="360" w:lineRule="atLeast"/>
                              <w:jc w:val="both"/>
                              <w:textAlignment w:val="baseline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</w:p>
                          <w:p w:rsidR="00F8010D" w:rsidRDefault="00F8010D" w:rsidP="00F801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0" style="position:absolute;margin-left:5.55pt;margin-top:9.8pt;width:476.2pt;height:27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" fillcolor="#fbe4d5 [661]" strokecolor="#70ad47 [3209]" strokeweight="1pt">
                <v:stroke joinstyle="miter"/>
                <v:path arrowok="t"/>
                <v:textbox>
                  <w:txbxContent>
                    <w:p w:rsidR="00F8010D" w:rsidRPr="00292DFA" w:rsidRDefault="00F8010D" w:rsidP="00F8010D">
                      <w:pPr>
                        <w:spacing w:after="0" w:line="312" w:lineRule="atLeast"/>
                        <w:jc w:val="center"/>
                        <w:textAlignment w:val="baseline"/>
                        <w:outlineLvl w:val="3"/>
                        <w:rPr>
                          <w:rFonts w:eastAsia="Times New Roman"/>
                          <w:b/>
                          <w:bCs/>
                          <w:color w:val="00B050"/>
                          <w:sz w:val="48"/>
                          <w:szCs w:val="48"/>
                          <w:u w:val="single"/>
                        </w:rPr>
                      </w:pPr>
                      <w:r w:rsidRPr="00292DFA">
                        <w:rPr>
                          <w:rFonts w:eastAsia="Times New Roman"/>
                          <w:b/>
                          <w:bCs/>
                          <w:color w:val="00B050"/>
                          <w:sz w:val="48"/>
                          <w:szCs w:val="48"/>
                          <w:u w:val="single"/>
                        </w:rPr>
                        <w:t>Знали ли вы, что</w:t>
                      </w:r>
                    </w:p>
                    <w:p w:rsidR="00F8010D" w:rsidRPr="00292DFA" w:rsidRDefault="00F8010D" w:rsidP="00F8010D">
                      <w:pPr>
                        <w:numPr>
                          <w:ilvl w:val="0"/>
                          <w:numId w:val="1"/>
                        </w:numPr>
                        <w:spacing w:after="0" w:line="360" w:lineRule="atLeast"/>
                        <w:ind w:left="0" w:firstLine="0"/>
                        <w:jc w:val="both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  <w:hyperlink r:id="rId14" w:history="1">
                        <w:r w:rsidRPr="00292DFA">
                          <w:rPr>
                            <w:rFonts w:eastAsia="Times New Roman"/>
                            <w:b/>
                            <w:sz w:val="36"/>
                            <w:szCs w:val="36"/>
                          </w:rPr>
                          <w:t>По оценкам учёных</w:t>
                        </w:r>
                      </w:hyperlink>
                      <w:r w:rsidRPr="00292DF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, к 2035 году Арктика может полностью лишиться льда летом.</w:t>
                      </w:r>
                    </w:p>
                    <w:p w:rsidR="00F8010D" w:rsidRPr="00292DFA" w:rsidRDefault="00F8010D" w:rsidP="00F8010D">
                      <w:pPr>
                        <w:numPr>
                          <w:ilvl w:val="0"/>
                          <w:numId w:val="1"/>
                        </w:numPr>
                        <w:spacing w:after="0" w:line="360" w:lineRule="atLeast"/>
                        <w:ind w:left="0" w:firstLine="0"/>
                        <w:jc w:val="both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  <w:r w:rsidRPr="00292DF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Изменение климата в нашей стране происходит быстрее, чем в среднем по миру: скорость роста среднегодовой температуры воздуха на территории России в 1976—2019 годах </w:t>
                      </w:r>
                      <w:hyperlink r:id="rId15" w:history="1">
                        <w:r w:rsidRPr="00292DFA">
                          <w:rPr>
                            <w:rFonts w:eastAsia="Times New Roman"/>
                            <w:b/>
                            <w:sz w:val="36"/>
                            <w:szCs w:val="36"/>
                          </w:rPr>
                          <w:t>составила </w:t>
                        </w:r>
                      </w:hyperlink>
                      <w:r w:rsidRPr="00292DF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в среднем 0,47 °C за десять лет. Это более, чем в 2,5 раза превышает скорость роста глобальной температуры за тот же период.</w:t>
                      </w:r>
                    </w:p>
                    <w:p w:rsidR="00F8010D" w:rsidRPr="00292DFA" w:rsidRDefault="00F8010D" w:rsidP="00F8010D">
                      <w:pPr>
                        <w:spacing w:after="0" w:line="312" w:lineRule="atLeast"/>
                        <w:jc w:val="center"/>
                        <w:textAlignment w:val="baseline"/>
                        <w:outlineLvl w:val="3"/>
                        <w:rPr>
                          <w:rFonts w:eastAsia="Times New Roman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</w:p>
                    <w:p w:rsidR="00F8010D" w:rsidRPr="00292DFA" w:rsidRDefault="00F8010D" w:rsidP="00F8010D">
                      <w:pPr>
                        <w:spacing w:after="0" w:line="312" w:lineRule="atLeast"/>
                        <w:jc w:val="both"/>
                        <w:textAlignment w:val="baseline"/>
                        <w:outlineLvl w:val="3"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8010D" w:rsidRPr="00133380" w:rsidRDefault="00F8010D" w:rsidP="00F8010D">
                      <w:pPr>
                        <w:spacing w:after="0" w:line="360" w:lineRule="atLeast"/>
                        <w:jc w:val="both"/>
                        <w:textAlignment w:val="baseline"/>
                        <w:rPr>
                          <w:rFonts w:eastAsia="Times New Roman"/>
                          <w:sz w:val="28"/>
                          <w:szCs w:val="28"/>
                        </w:rPr>
                      </w:pPr>
                    </w:p>
                    <w:p w:rsidR="00F8010D" w:rsidRDefault="00F8010D" w:rsidP="00F8010D"/>
                  </w:txbxContent>
                </v:textbox>
              </v:roundrect>
            </w:pict>
          </mc:Fallback>
        </mc:AlternateContent>
      </w: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352425</wp:posOffset>
                </wp:positionV>
                <wp:extent cx="6047740" cy="3531870"/>
                <wp:effectExtent l="0" t="0" r="10160" b="11430"/>
                <wp:wrapNone/>
                <wp:docPr id="23" name="Скругленный 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7740" cy="3531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10D" w:rsidRDefault="00F8010D" w:rsidP="00F8010D">
                            <w:pPr>
                              <w:pStyle w:val="a7"/>
                              <w:spacing w:after="0" w:line="312" w:lineRule="atLeast"/>
                              <w:jc w:val="center"/>
                              <w:textAlignment w:val="baseline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3F514A"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u w:val="single"/>
                              </w:rPr>
                              <w:t>Знали ли вы, что</w:t>
                            </w:r>
                          </w:p>
                          <w:p w:rsidR="00F8010D" w:rsidRPr="003F514A" w:rsidRDefault="00F8010D" w:rsidP="00F8010D">
                            <w:pPr>
                              <w:pStyle w:val="a7"/>
                              <w:spacing w:after="0" w:line="312" w:lineRule="atLeast"/>
                              <w:jc w:val="center"/>
                              <w:textAlignment w:val="baseline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F8010D" w:rsidRPr="003F514A" w:rsidRDefault="00F8010D" w:rsidP="00F8010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F514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Ежегодный ущерб России только от опасных климатических явлений </w:t>
                            </w:r>
                            <w:hyperlink r:id="rId16" w:history="1">
                              <w:r w:rsidRPr="003F514A">
                                <w:rPr>
                                  <w:rFonts w:eastAsia="Times New Roman"/>
                                  <w:b/>
                                  <w:sz w:val="36"/>
                                  <w:szCs w:val="36"/>
                                </w:rPr>
                                <w:t>достигает</w:t>
                              </w:r>
                            </w:hyperlink>
                            <w:r w:rsidRPr="003F514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 30–60 млрд рублей, ущерб от таяния вечной мерзлоты — до 150 млрд рублей.</w:t>
                            </w:r>
                          </w:p>
                          <w:p w:rsidR="00F8010D" w:rsidRPr="003F514A" w:rsidRDefault="00F8010D" w:rsidP="00F8010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F514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За ликвидацию последствий опасных явлений каждый работающий россиянин платит в год из своих налогов </w:t>
                            </w:r>
                            <w:hyperlink r:id="rId17" w:history="1">
                              <w:r w:rsidRPr="003F514A">
                                <w:rPr>
                                  <w:rFonts w:eastAsia="Times New Roman"/>
                                  <w:b/>
                                  <w:sz w:val="36"/>
                                  <w:szCs w:val="36"/>
                                </w:rPr>
                                <w:t>около 10 тысяч рублей</w:t>
                              </w:r>
                            </w:hyperlink>
                            <w:r w:rsidRPr="003F514A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F8010D" w:rsidRPr="003F514A" w:rsidRDefault="00F8010D" w:rsidP="00F8010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1" style="position:absolute;margin-left:5.55pt;margin-top:27.75pt;width:476.2pt;height:27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" fillcolor="#fbe4d5 [661]" strokecolor="#70ad47 [3209]" strokeweight="1pt">
                <v:stroke joinstyle="miter"/>
                <v:path arrowok="t"/>
                <v:textbox>
                  <w:txbxContent>
                    <w:p w:rsidR="00F8010D" w:rsidRDefault="00F8010D" w:rsidP="00F8010D">
                      <w:pPr>
                        <w:pStyle w:val="a7"/>
                        <w:spacing w:after="0" w:line="312" w:lineRule="atLeast"/>
                        <w:jc w:val="center"/>
                        <w:textAlignment w:val="baseline"/>
                        <w:outlineLvl w:val="3"/>
                        <w:rPr>
                          <w:rFonts w:eastAsia="Times New Roman"/>
                          <w:b/>
                          <w:bCs/>
                          <w:color w:val="00B050"/>
                          <w:sz w:val="48"/>
                          <w:szCs w:val="48"/>
                          <w:u w:val="single"/>
                        </w:rPr>
                      </w:pPr>
                      <w:r w:rsidRPr="003F514A">
                        <w:rPr>
                          <w:rFonts w:eastAsia="Times New Roman"/>
                          <w:b/>
                          <w:bCs/>
                          <w:color w:val="00B050"/>
                          <w:sz w:val="48"/>
                          <w:szCs w:val="48"/>
                          <w:u w:val="single"/>
                        </w:rPr>
                        <w:t>Знали ли вы, что</w:t>
                      </w:r>
                    </w:p>
                    <w:p w:rsidR="00F8010D" w:rsidRPr="003F514A" w:rsidRDefault="00F8010D" w:rsidP="00F8010D">
                      <w:pPr>
                        <w:pStyle w:val="a7"/>
                        <w:spacing w:after="0" w:line="312" w:lineRule="atLeast"/>
                        <w:jc w:val="center"/>
                        <w:textAlignment w:val="baseline"/>
                        <w:outlineLvl w:val="3"/>
                        <w:rPr>
                          <w:rFonts w:eastAsia="Times New Roman"/>
                          <w:b/>
                          <w:bCs/>
                          <w:color w:val="00B050"/>
                          <w:sz w:val="48"/>
                          <w:szCs w:val="48"/>
                          <w:u w:val="single"/>
                        </w:rPr>
                      </w:pPr>
                    </w:p>
                    <w:p w:rsidR="00F8010D" w:rsidRPr="003F514A" w:rsidRDefault="00F8010D" w:rsidP="00F8010D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0"/>
                        <w:jc w:val="both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  <w:r w:rsidRPr="003F514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Ежегодный ущерб России только от опасных климатических явлений </w:t>
                      </w:r>
                      <w:hyperlink r:id="rId18" w:history="1">
                        <w:r w:rsidRPr="003F514A">
                          <w:rPr>
                            <w:rFonts w:eastAsia="Times New Roman"/>
                            <w:b/>
                            <w:sz w:val="36"/>
                            <w:szCs w:val="36"/>
                          </w:rPr>
                          <w:t>достигает</w:t>
                        </w:r>
                      </w:hyperlink>
                      <w:r w:rsidRPr="003F514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 30–60 млрд рублей, ущерб от таяния вечной мерзлоты — до 150 млрд рублей.</w:t>
                      </w:r>
                    </w:p>
                    <w:p w:rsidR="00F8010D" w:rsidRPr="003F514A" w:rsidRDefault="00F8010D" w:rsidP="00F8010D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0"/>
                        <w:jc w:val="both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  <w:r w:rsidRPr="003F514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За ликвидацию последствий опасных явлений каждый работающий россиянин платит в год из своих налогов </w:t>
                      </w:r>
                      <w:hyperlink r:id="rId19" w:history="1">
                        <w:r w:rsidRPr="003F514A">
                          <w:rPr>
                            <w:rFonts w:eastAsia="Times New Roman"/>
                            <w:b/>
                            <w:sz w:val="36"/>
                            <w:szCs w:val="36"/>
                          </w:rPr>
                          <w:t>около 10 тысяч рублей</w:t>
                        </w:r>
                      </w:hyperlink>
                      <w:r w:rsidRPr="003F514A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F8010D" w:rsidRPr="003F514A" w:rsidRDefault="00F8010D" w:rsidP="00F8010D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Pr="003F514A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rPr>
          <w:sz w:val="28"/>
          <w:szCs w:val="28"/>
        </w:rPr>
      </w:pPr>
    </w:p>
    <w:p w:rsidR="00F8010D" w:rsidRDefault="00F8010D" w:rsidP="00F8010D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8010D" w:rsidRDefault="00F8010D" w:rsidP="00F8010D">
      <w:pPr>
        <w:tabs>
          <w:tab w:val="left" w:pos="3450"/>
        </w:tabs>
        <w:rPr>
          <w:sz w:val="28"/>
          <w:szCs w:val="28"/>
        </w:rPr>
      </w:pPr>
    </w:p>
    <w:p w:rsidR="00F8010D" w:rsidRDefault="00F8010D" w:rsidP="00F8010D">
      <w:pPr>
        <w:tabs>
          <w:tab w:val="left" w:pos="3450"/>
        </w:tabs>
        <w:rPr>
          <w:sz w:val="28"/>
          <w:szCs w:val="28"/>
        </w:rPr>
      </w:pPr>
    </w:p>
    <w:p w:rsidR="00F8010D" w:rsidRDefault="00F8010D" w:rsidP="00F8010D">
      <w:pPr>
        <w:tabs>
          <w:tab w:val="left" w:pos="34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554355</wp:posOffset>
                </wp:positionV>
                <wp:extent cx="6047740" cy="3531870"/>
                <wp:effectExtent l="0" t="0" r="10160" b="11430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7740" cy="3531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10D" w:rsidRPr="00AA5DA9" w:rsidRDefault="00F8010D" w:rsidP="00F8010D">
                            <w:pPr>
                              <w:pStyle w:val="a7"/>
                              <w:spacing w:after="0" w:line="312" w:lineRule="atLeast"/>
                              <w:jc w:val="center"/>
                              <w:textAlignment w:val="baseline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AA5DA9"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Знали ли вы, что</w:t>
                            </w:r>
                          </w:p>
                          <w:p w:rsidR="00F8010D" w:rsidRDefault="00F8010D" w:rsidP="00F8010D">
                            <w:pPr>
                              <w:pStyle w:val="a7"/>
                              <w:spacing w:after="0" w:line="312" w:lineRule="atLeast"/>
                              <w:jc w:val="center"/>
                              <w:textAlignment w:val="baseline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F8010D" w:rsidRPr="00AA5DA9" w:rsidRDefault="00F8010D" w:rsidP="00F8010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tLeast"/>
                              <w:ind w:left="0" w:firstLine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AA5DA9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Глобальные выбросы парниковых газов необходимо сокращать </w:t>
                            </w:r>
                            <w:hyperlink r:id="rId20" w:history="1">
                              <w:r w:rsidRPr="00AA5DA9">
                                <w:rPr>
                                  <w:rFonts w:eastAsia="Times New Roman"/>
                                  <w:b/>
                                  <w:sz w:val="36"/>
                                  <w:szCs w:val="36"/>
                                </w:rPr>
                                <w:t>на 7,6 % ежегодно</w:t>
                              </w:r>
                            </w:hyperlink>
                            <w:r w:rsidRPr="00AA5DA9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 в период между 2020 и 2030 годами, чтобы достичь цели Парижского соглашения — ограничить глобальное потепление в рамках 1,5 °C.</w:t>
                            </w:r>
                          </w:p>
                          <w:p w:rsidR="00F8010D" w:rsidRPr="00AA5DA9" w:rsidRDefault="00F8010D" w:rsidP="00F8010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tLeast"/>
                              <w:ind w:left="0" w:firstLine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AA5DA9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Чтобы эффективно решать проблему климатического кризиса в развитых странах, личный углеродный след необходимо</w:t>
                            </w:r>
                            <w:hyperlink r:id="rId21" w:history="1">
                              <w:r w:rsidRPr="00AA5DA9">
                                <w:rPr>
                                  <w:rFonts w:eastAsia="Times New Roman"/>
                                  <w:b/>
                                  <w:sz w:val="36"/>
                                  <w:szCs w:val="36"/>
                                </w:rPr>
                                <w:t> сократить на 80-90%</w:t>
                              </w:r>
                            </w:hyperlink>
                            <w:r w:rsidRPr="00AA5DA9"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  <w:t> к 2050 году.</w:t>
                            </w:r>
                          </w:p>
                          <w:p w:rsidR="00F8010D" w:rsidRPr="003F514A" w:rsidRDefault="00F8010D" w:rsidP="00F8010D">
                            <w:pPr>
                              <w:pStyle w:val="a7"/>
                              <w:spacing w:after="0" w:line="312" w:lineRule="atLeast"/>
                              <w:jc w:val="center"/>
                              <w:textAlignment w:val="baseline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:rsidR="00F8010D" w:rsidRPr="003F514A" w:rsidRDefault="00F8010D" w:rsidP="00F8010D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8010D" w:rsidRPr="003F514A" w:rsidRDefault="00F8010D" w:rsidP="00F8010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2" style="position:absolute;margin-left:1.8pt;margin-top:43.65pt;width:476.2pt;height:27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" fillcolor="#fbe4d5 [661]" strokecolor="#70ad47 [3209]" strokeweight="1pt">
                <v:stroke joinstyle="miter"/>
                <v:path arrowok="t"/>
                <v:textbox>
                  <w:txbxContent>
                    <w:p w:rsidR="00F8010D" w:rsidRPr="00AA5DA9" w:rsidRDefault="00F8010D" w:rsidP="00F8010D">
                      <w:pPr>
                        <w:pStyle w:val="a7"/>
                        <w:spacing w:after="0" w:line="312" w:lineRule="atLeast"/>
                        <w:jc w:val="center"/>
                        <w:textAlignment w:val="baseline"/>
                        <w:outlineLvl w:val="3"/>
                        <w:rPr>
                          <w:rFonts w:eastAsia="Times New Roman"/>
                          <w:b/>
                          <w:bCs/>
                          <w:color w:val="C00000"/>
                          <w:sz w:val="48"/>
                          <w:szCs w:val="48"/>
                          <w:u w:val="single"/>
                        </w:rPr>
                      </w:pPr>
                      <w:r w:rsidRPr="00AA5DA9">
                        <w:rPr>
                          <w:rFonts w:eastAsia="Times New Roman"/>
                          <w:b/>
                          <w:bCs/>
                          <w:color w:val="C00000"/>
                          <w:sz w:val="48"/>
                          <w:szCs w:val="48"/>
                          <w:u w:val="single"/>
                        </w:rPr>
                        <w:t>Знали ли вы, что</w:t>
                      </w:r>
                    </w:p>
                    <w:p w:rsidR="00F8010D" w:rsidRDefault="00F8010D" w:rsidP="00F8010D">
                      <w:pPr>
                        <w:pStyle w:val="a7"/>
                        <w:spacing w:after="0" w:line="312" w:lineRule="atLeast"/>
                        <w:jc w:val="center"/>
                        <w:textAlignment w:val="baseline"/>
                        <w:outlineLvl w:val="3"/>
                        <w:rPr>
                          <w:rFonts w:eastAsia="Times New Roman"/>
                          <w:b/>
                          <w:bCs/>
                          <w:color w:val="00B050"/>
                          <w:sz w:val="48"/>
                          <w:szCs w:val="48"/>
                          <w:u w:val="single"/>
                        </w:rPr>
                      </w:pPr>
                    </w:p>
                    <w:p w:rsidR="00F8010D" w:rsidRPr="00AA5DA9" w:rsidRDefault="00F8010D" w:rsidP="00F8010D">
                      <w:pPr>
                        <w:numPr>
                          <w:ilvl w:val="0"/>
                          <w:numId w:val="1"/>
                        </w:numPr>
                        <w:spacing w:after="0" w:line="360" w:lineRule="atLeast"/>
                        <w:ind w:left="0" w:firstLine="0"/>
                        <w:jc w:val="both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  <w:r w:rsidRPr="00AA5DA9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Глобальные выбросы парниковых газов необходимо сокращать </w:t>
                      </w:r>
                      <w:hyperlink r:id="rId22" w:history="1">
                        <w:r w:rsidRPr="00AA5DA9">
                          <w:rPr>
                            <w:rFonts w:eastAsia="Times New Roman"/>
                            <w:b/>
                            <w:sz w:val="36"/>
                            <w:szCs w:val="36"/>
                          </w:rPr>
                          <w:t>на 7,6 % ежегодно</w:t>
                        </w:r>
                      </w:hyperlink>
                      <w:r w:rsidRPr="00AA5DA9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 в период между 2020 и 2030 годами, чтобы достичь цели Парижского соглашения — ограничить глобальное потепление в рамках 1,5 °C.</w:t>
                      </w:r>
                    </w:p>
                    <w:p w:rsidR="00F8010D" w:rsidRPr="00AA5DA9" w:rsidRDefault="00F8010D" w:rsidP="00F8010D">
                      <w:pPr>
                        <w:numPr>
                          <w:ilvl w:val="0"/>
                          <w:numId w:val="1"/>
                        </w:numPr>
                        <w:spacing w:after="0" w:line="360" w:lineRule="atLeast"/>
                        <w:ind w:left="0" w:firstLine="0"/>
                        <w:jc w:val="both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  <w:r w:rsidRPr="00AA5DA9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Чтобы эффективно решать проблему климатического кризиса в развитых странах, личный углеродный след необходимо</w:t>
                      </w:r>
                      <w:hyperlink r:id="rId23" w:history="1">
                        <w:r w:rsidRPr="00AA5DA9">
                          <w:rPr>
                            <w:rFonts w:eastAsia="Times New Roman"/>
                            <w:b/>
                            <w:sz w:val="36"/>
                            <w:szCs w:val="36"/>
                          </w:rPr>
                          <w:t> сократить на 80-90%</w:t>
                        </w:r>
                      </w:hyperlink>
                      <w:r w:rsidRPr="00AA5DA9"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  <w:t> к 2050 году.</w:t>
                      </w:r>
                    </w:p>
                    <w:p w:rsidR="00F8010D" w:rsidRPr="003F514A" w:rsidRDefault="00F8010D" w:rsidP="00F8010D">
                      <w:pPr>
                        <w:pStyle w:val="a7"/>
                        <w:spacing w:after="0" w:line="312" w:lineRule="atLeast"/>
                        <w:jc w:val="center"/>
                        <w:textAlignment w:val="baseline"/>
                        <w:outlineLvl w:val="3"/>
                        <w:rPr>
                          <w:rFonts w:eastAsia="Times New Roman"/>
                          <w:b/>
                          <w:bCs/>
                          <w:color w:val="00B050"/>
                          <w:sz w:val="48"/>
                          <w:szCs w:val="48"/>
                          <w:u w:val="single"/>
                        </w:rPr>
                      </w:pPr>
                    </w:p>
                    <w:p w:rsidR="00F8010D" w:rsidRPr="003F514A" w:rsidRDefault="00F8010D" w:rsidP="00F8010D">
                      <w:pPr>
                        <w:spacing w:after="0"/>
                        <w:jc w:val="both"/>
                        <w:textAlignment w:val="baseline"/>
                        <w:rPr>
                          <w:rFonts w:eastAsia="Times New Roman"/>
                          <w:b/>
                          <w:sz w:val="36"/>
                          <w:szCs w:val="36"/>
                        </w:rPr>
                      </w:pPr>
                    </w:p>
                    <w:p w:rsidR="00F8010D" w:rsidRPr="003F514A" w:rsidRDefault="00F8010D" w:rsidP="00F8010D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8010D" w:rsidRPr="00AA5DA9" w:rsidRDefault="00F8010D" w:rsidP="00F8010D">
      <w:pPr>
        <w:rPr>
          <w:sz w:val="28"/>
          <w:szCs w:val="28"/>
        </w:rPr>
      </w:pPr>
    </w:p>
    <w:p w:rsidR="00F8010D" w:rsidRPr="00AA5DA9" w:rsidRDefault="00F8010D" w:rsidP="00F8010D">
      <w:pPr>
        <w:rPr>
          <w:sz w:val="28"/>
          <w:szCs w:val="28"/>
        </w:rPr>
      </w:pPr>
    </w:p>
    <w:p w:rsidR="00F8010D" w:rsidRPr="00AA5DA9" w:rsidRDefault="00F8010D" w:rsidP="00F8010D">
      <w:pPr>
        <w:rPr>
          <w:sz w:val="28"/>
          <w:szCs w:val="28"/>
        </w:rPr>
      </w:pPr>
    </w:p>
    <w:p w:rsidR="00F8010D" w:rsidRPr="00AA5DA9" w:rsidRDefault="00F8010D" w:rsidP="00F8010D">
      <w:pPr>
        <w:rPr>
          <w:sz w:val="28"/>
          <w:szCs w:val="28"/>
        </w:rPr>
      </w:pPr>
    </w:p>
    <w:p w:rsidR="00F8010D" w:rsidRPr="00AA5DA9" w:rsidRDefault="00F8010D" w:rsidP="00F8010D">
      <w:pPr>
        <w:rPr>
          <w:sz w:val="28"/>
          <w:szCs w:val="28"/>
        </w:rPr>
      </w:pPr>
    </w:p>
    <w:p w:rsidR="00F8010D" w:rsidRPr="00AA5DA9" w:rsidRDefault="00F8010D" w:rsidP="00F8010D">
      <w:pPr>
        <w:rPr>
          <w:sz w:val="28"/>
          <w:szCs w:val="28"/>
        </w:rPr>
      </w:pPr>
    </w:p>
    <w:p w:rsidR="00F8010D" w:rsidRPr="00AA5DA9" w:rsidRDefault="00F8010D" w:rsidP="00F8010D">
      <w:pPr>
        <w:rPr>
          <w:sz w:val="28"/>
          <w:szCs w:val="28"/>
        </w:rPr>
      </w:pPr>
    </w:p>
    <w:p w:rsidR="00F8010D" w:rsidRPr="00AA5DA9" w:rsidRDefault="00F8010D" w:rsidP="00F8010D">
      <w:pPr>
        <w:rPr>
          <w:sz w:val="28"/>
          <w:szCs w:val="28"/>
        </w:rPr>
      </w:pPr>
    </w:p>
    <w:p w:rsidR="00F8010D" w:rsidRPr="00AA5DA9" w:rsidRDefault="00F8010D" w:rsidP="00F8010D">
      <w:pPr>
        <w:rPr>
          <w:sz w:val="28"/>
          <w:szCs w:val="28"/>
        </w:rPr>
      </w:pPr>
    </w:p>
    <w:p w:rsidR="00F8010D" w:rsidRPr="00AA5DA9" w:rsidRDefault="00F8010D" w:rsidP="00F8010D">
      <w:pPr>
        <w:rPr>
          <w:sz w:val="28"/>
          <w:szCs w:val="28"/>
        </w:rPr>
      </w:pPr>
      <w:bookmarkStart w:id="0" w:name="_GoBack"/>
      <w:bookmarkEnd w:id="0"/>
      <w:r w:rsidRPr="0013338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D7BA8BA" wp14:editId="5C04AF46">
            <wp:simplePos x="0" y="0"/>
            <wp:positionH relativeFrom="column">
              <wp:posOffset>-242570</wp:posOffset>
            </wp:positionH>
            <wp:positionV relativeFrom="paragraph">
              <wp:posOffset>132080</wp:posOffset>
            </wp:positionV>
            <wp:extent cx="2731770" cy="4085590"/>
            <wp:effectExtent l="0" t="0" r="0" b="0"/>
            <wp:wrapThrough wrapText="bothSides">
              <wp:wrapPolygon edited="0">
                <wp:start x="0" y="0"/>
                <wp:lineTo x="0" y="21452"/>
                <wp:lineTo x="21389" y="21452"/>
                <wp:lineTo x="2138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11752" r="43268" b="14744"/>
                    <a:stretch/>
                  </pic:blipFill>
                  <pic:spPr bwMode="auto">
                    <a:xfrm>
                      <a:off x="0" y="0"/>
                      <a:ext cx="2731770" cy="408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0116" w:rsidRPr="00F8010D" w:rsidRDefault="00F8010D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421D3C7" wp14:editId="10C63996">
            <wp:extent cx="3392881" cy="3448050"/>
            <wp:effectExtent l="114300" t="95250" r="131445" b="1714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145" t="17150" r="41734" b="31198"/>
                    <a:stretch/>
                  </pic:blipFill>
                  <pic:spPr bwMode="auto">
                    <a:xfrm>
                      <a:off x="0" y="0"/>
                      <a:ext cx="3396152" cy="345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0116" w:rsidRPr="00F8010D" w:rsidSect="00C009E3">
      <w:footerReference w:type="default" r:id="rId27"/>
      <w:pgSz w:w="11906" w:h="16838"/>
      <w:pgMar w:top="284" w:right="850" w:bottom="1134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30094"/>
      <w:docPartObj>
        <w:docPartGallery w:val="Page Numbers (Bottom of Page)"/>
        <w:docPartUnique/>
      </w:docPartObj>
    </w:sdtPr>
    <w:sdtEndPr/>
    <w:sdtContent>
      <w:p w:rsidR="00C009E3" w:rsidRDefault="00F8010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E46D5" w:rsidRDefault="00F8010D">
    <w:pPr>
      <w:pStyle w:val="a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0E5E"/>
    <w:multiLevelType w:val="multilevel"/>
    <w:tmpl w:val="AEFED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10D"/>
    <w:rsid w:val="00014091"/>
    <w:rsid w:val="00075273"/>
    <w:rsid w:val="000D03F2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8010D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F8010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8010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F8010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F8010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8010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F8010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eenpeace.ru/news/2020/09/22/arktika-taet-zafiksirovan-ocherednoj-minimum-morskogo-lda/" TargetMode="External"/><Relationship Id="rId13" Type="http://schemas.openxmlformats.org/officeDocument/2006/relationships/hyperlink" Target="https://cc.voeikovmgo.ru/images/dokumenty/2020/o-klimate-rf-2019.pdf" TargetMode="External"/><Relationship Id="rId18" Type="http://schemas.openxmlformats.org/officeDocument/2006/relationships/hyperlink" Target="https://energy.skolkovo.ru/downloads/documents/SEneC/Research/SKOLKOVO_EneC_Climate_Primer_RU.pdf" TargetMode="External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hyperlink" Target="https://www.aalto.fi/en/department-of-design/15-degree-lifestyles" TargetMode="External"/><Relationship Id="rId7" Type="http://schemas.openxmlformats.org/officeDocument/2006/relationships/hyperlink" Target="http://www.meteorf.ru/press/news/23886/" TargetMode="External"/><Relationship Id="rId12" Type="http://schemas.openxmlformats.org/officeDocument/2006/relationships/hyperlink" Target="https://www.nationalgeographic.com/science/article/arctic-summer-sea-ice-could-be-gone-by-2035" TargetMode="External"/><Relationship Id="rId17" Type="http://schemas.openxmlformats.org/officeDocument/2006/relationships/hyperlink" Target="http://www.igce.ru/2020/03/%D0%BC%D0%BD%D0%B5%D0%BD%D0%B8%D0%B5-%D0%B4%D0%B8%D1%80%D0%B5%D0%BA%D1%82%D0%BE%D1%80%D0%B0-%D0%B8%D0%B3%D0%BA%D1%8D-%D1%80%D0%BE%D0%BC%D0%B0%D0%BD%D0%BE%D0%B2%D1%81%D0%BA%D0%BE%D0%B9-%D0%B0-%D0%B0/" TargetMode="External"/><Relationship Id="rId25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energy.skolkovo.ru/downloads/documents/SEneC/Research/SKOLKOVO_EneC_Climate_Primer_RU.pdf" TargetMode="External"/><Relationship Id="rId20" Type="http://schemas.openxmlformats.org/officeDocument/2006/relationships/hyperlink" Target="https://www.unep.org/news-and-stories/press-release/cut-global-emissions-76-percent-every-year-next-decade-meet-15degc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nplus1.ru/news/2019/02/27/five-sigmas-climate-change" TargetMode="External"/><Relationship Id="rId11" Type="http://schemas.openxmlformats.org/officeDocument/2006/relationships/hyperlink" Target="https://greenpeace.ru/news/2020/09/22/arktika-taet-zafiksirovan-ocherednoj-minimum-morskogo-lda/" TargetMode="External"/><Relationship Id="rId24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cc.voeikovmgo.ru/images/dokumenty/2020/o-klimate-rf-2019.pdf" TargetMode="External"/><Relationship Id="rId23" Type="http://schemas.openxmlformats.org/officeDocument/2006/relationships/hyperlink" Target="https://www.aalto.fi/en/department-of-design/15-degree-lifestyle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meteorf.ru/press/news/23886/" TargetMode="External"/><Relationship Id="rId19" Type="http://schemas.openxmlformats.org/officeDocument/2006/relationships/hyperlink" Target="http://www.igce.ru/2020/03/%D0%BC%D0%BD%D0%B5%D0%BD%D0%B8%D0%B5-%D0%B4%D0%B8%D1%80%D0%B5%D0%BA%D1%82%D0%BE%D1%80%D0%B0-%D0%B8%D0%B3%D0%BA%D1%8D-%D1%80%D0%BE%D0%BC%D0%B0%D0%BD%D0%BE%D0%B2%D1%81%D0%BA%D0%BE%D0%B9-%D0%B0-%D0%B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plus1.ru/news/2019/02/27/five-sigmas-climate-change" TargetMode="External"/><Relationship Id="rId14" Type="http://schemas.openxmlformats.org/officeDocument/2006/relationships/hyperlink" Target="https://www.nationalgeographic.com/science/article/arctic-summer-sea-ice-could-be-gone-by-2035" TargetMode="External"/><Relationship Id="rId22" Type="http://schemas.openxmlformats.org/officeDocument/2006/relationships/hyperlink" Target="https://www.unep.org/news-and-stories/press-release/cut-global-emissions-76-percent-every-year-next-decade-meet-15degc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2022-06-21T12:04:00Z</dcterms:created>
  <dcterms:modified xsi:type="dcterms:W3CDTF">2022-06-21T12:04:00Z</dcterms:modified>
</cp:coreProperties>
</file>