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6" w:rsidRPr="007304A9" w:rsidRDefault="00C87F06" w:rsidP="00C87F06">
      <w:pPr>
        <w:jc w:val="center"/>
        <w:rPr>
          <w:b/>
        </w:rPr>
      </w:pPr>
      <w:r>
        <w:rPr>
          <w:b/>
        </w:rPr>
        <w:t>ПРИЛОЖЕНИЕ 8</w:t>
      </w:r>
    </w:p>
    <w:p w:rsidR="00C87F06" w:rsidRPr="007304A9" w:rsidRDefault="00C87F06" w:rsidP="00C87F06">
      <w:pPr>
        <w:jc w:val="center"/>
        <w:rPr>
          <w:b/>
        </w:rPr>
      </w:pPr>
      <w:r w:rsidRPr="007304A9">
        <w:rPr>
          <w:b/>
        </w:rPr>
        <w:t>Перспективные направления.</w:t>
      </w:r>
    </w:p>
    <w:p w:rsidR="00C87F06" w:rsidRPr="007304A9" w:rsidRDefault="00C87F06" w:rsidP="00C87F06">
      <w:r w:rsidRPr="007304A9">
        <w:t>Речевой или фонематический слух формируется в дошкольном возрасте, начиная с восприятия речи окружающих, затем при говорении, при выражении собственной мысли. При овладении чтением и письмом механизм фонематического слуха перестраивается: дети соотносят звук и букву, у них формируется «звукобуквенные образы слов».</w:t>
      </w:r>
    </w:p>
    <w:p w:rsidR="00C87F06" w:rsidRPr="007304A9" w:rsidRDefault="00C87F06" w:rsidP="00C87F06">
      <w:r w:rsidRPr="007304A9">
        <w:t>Развивающийся речевой слух, постоянное внимание к звуко-буквенному составу слова способствуют возникновению и развитию зоркости к орфограммам. Орфографическая зоркость – это способность (или умение) обнаруживать в тексте орфограммы и определять их типы.</w:t>
      </w:r>
    </w:p>
    <w:p w:rsidR="00C87F06" w:rsidRPr="007304A9" w:rsidRDefault="00C87F06" w:rsidP="00C87F06">
      <w:r w:rsidRPr="007304A9">
        <w:t>Орфографическая зоркость развивается постепенно, в процессе разнообразных занятий: языкового анализа и синтеза – выделения звуков, букв, морфем, при чтении, письме диктантов, при списывании, если оно осложнено соответствующими заданиями.</w:t>
      </w:r>
    </w:p>
    <w:p w:rsidR="00C87F06" w:rsidRPr="007304A9" w:rsidRDefault="00C87F06" w:rsidP="00C87F06">
      <w:r w:rsidRPr="007304A9">
        <w:t>Только проведение целенаправленной, систематической, начатой на первых порах обучения грамоте работы по формированию орфографической зоркости учащихся может дать положительный результат; при систематической тренировке умение видеть орфограмму автоматизируется и становится частью орфографического навыка.</w:t>
      </w:r>
    </w:p>
    <w:p w:rsidR="00C87F06" w:rsidRPr="007304A9" w:rsidRDefault="00C87F06" w:rsidP="00C87F06">
      <w:r w:rsidRPr="007304A9">
        <w:t>Работа по развитию фонетико-фонематического восприятия должна помочь выработке внимания к буквенному составу слова, умению при письме замечать несовпадение произношения и написания, умению не подчиняться слепо произношению, а, следовательно, подготавливать базу для формирования орфографической зоркости.</w:t>
      </w:r>
    </w:p>
    <w:p w:rsidR="00C87F06" w:rsidRPr="007304A9" w:rsidRDefault="00C87F06" w:rsidP="00C87F06">
      <w:pPr>
        <w:jc w:val="both"/>
      </w:pPr>
      <w:r w:rsidRPr="007304A9">
        <w:t>Это направление работы учителя начальных классов является одним из важнейших  и перспективных в плане формирования грамотного письма учащихся.</w:t>
      </w:r>
    </w:p>
    <w:p w:rsidR="00C87F06" w:rsidRPr="007304A9" w:rsidRDefault="00C87F06" w:rsidP="00C87F06"/>
    <w:p w:rsidR="00B30116" w:rsidRDefault="00C87F0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7FBF"/>
    <w:rsid w:val="00800344"/>
    <w:rsid w:val="008302A5"/>
    <w:rsid w:val="008607D8"/>
    <w:rsid w:val="0086370B"/>
    <w:rsid w:val="00B3474B"/>
    <w:rsid w:val="00C445EC"/>
    <w:rsid w:val="00C87F0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2022-06-20T08:06:00Z</dcterms:created>
  <dcterms:modified xsi:type="dcterms:W3CDTF">2022-06-20T08:06:00Z</dcterms:modified>
</cp:coreProperties>
</file>