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BF" w:rsidRPr="007304A9" w:rsidRDefault="00D569BF" w:rsidP="00D569BF">
      <w:pPr>
        <w:tabs>
          <w:tab w:val="left" w:pos="3795"/>
        </w:tabs>
        <w:jc w:val="center"/>
        <w:rPr>
          <w:b/>
        </w:rPr>
      </w:pPr>
      <w:r w:rsidRPr="007304A9">
        <w:rPr>
          <w:b/>
        </w:rPr>
        <w:t>ПРИЛОЖЕНИЕ 6.</w:t>
      </w:r>
    </w:p>
    <w:p w:rsidR="00D569BF" w:rsidRPr="007304A9" w:rsidRDefault="00D569BF" w:rsidP="00D569BF">
      <w:pPr>
        <w:tabs>
          <w:tab w:val="left" w:pos="3795"/>
        </w:tabs>
        <w:jc w:val="center"/>
        <w:rPr>
          <w:i/>
        </w:rPr>
      </w:pPr>
      <w:r w:rsidRPr="007304A9">
        <w:rPr>
          <w:i/>
        </w:rPr>
        <w:t>Слог</w:t>
      </w:r>
    </w:p>
    <w:p w:rsidR="00D569BF" w:rsidRPr="007304A9" w:rsidRDefault="00D569BF" w:rsidP="00D569BF">
      <w:pPr>
        <w:tabs>
          <w:tab w:val="left" w:pos="3795"/>
        </w:tabs>
      </w:pPr>
      <w:r w:rsidRPr="007304A9">
        <w:t xml:space="preserve">В современном языкознании трудно найти проблему, которая вызывала бы столько разнообразных подходов к её изучению, столько противоречивых мнений, как проблема слога. </w:t>
      </w:r>
    </w:p>
    <w:p w:rsidR="00D569BF" w:rsidRPr="007304A9" w:rsidRDefault="00D569BF" w:rsidP="00D569BF">
      <w:pPr>
        <w:tabs>
          <w:tab w:val="left" w:pos="3795"/>
        </w:tabs>
      </w:pPr>
      <w:r w:rsidRPr="007304A9">
        <w:t xml:space="preserve"> Часть учителей придерживается того мнения, что зрительное и речевое внимание начинающего читать должно, быть обращено на целое слово, так как при нормальном течении речи мы не замечаем слогов. Они становятся только тогда отчётливо произносимыми, когда мы их преднамеренно скандируем. Но большинство учителей, к которому отношу себя и я, считают работу над слогом очень важной на начальной стадии обучения чтению. Для начинающего читать ребёнка  слог является зрительно небольшой и более лёгкой единицей, чем целое слово. Восприятие слога ведёт к более быстрому самостоятельному чтению новых слов, а также способствует подготовке целостного восприятия слова.</w:t>
      </w:r>
    </w:p>
    <w:p w:rsidR="00D569BF" w:rsidRPr="007304A9" w:rsidRDefault="00D569BF" w:rsidP="00D569BF">
      <w:pPr>
        <w:tabs>
          <w:tab w:val="left" w:pos="3795"/>
        </w:tabs>
      </w:pPr>
      <w:r w:rsidRPr="007304A9">
        <w:t>В работе над слогом наблюдается определённая этапность. На первом этапе накапливаются представления о слоговом составе слова: дети учатся делить слова на слоги, выделять ударный слог, определять количество слогов в слове, т. е. происходит операция разделения слова на составляющие его слоги. На втором этапе происходит процесс синтеза, т. е. слоги соединяются в слова.</w:t>
      </w:r>
    </w:p>
    <w:p w:rsidR="00D569BF" w:rsidRPr="007304A9" w:rsidRDefault="00D569BF" w:rsidP="00D569BF">
      <w:pPr>
        <w:tabs>
          <w:tab w:val="left" w:pos="3795"/>
        </w:tabs>
      </w:pPr>
      <w:r w:rsidRPr="007304A9">
        <w:t>Упражнения с отдельными слогами не являются чем-то самостоятельным, они являются вспомогательным средством для достижения главной цели: обучения детей грамоте. В свою очередь грамота, т.е. искусство читать и писать, является одной из сторон той способности, которая именуется языком, и с того момента, когда ребёнок начинает приобретать навыки в чтении и письме, его устная речь и речь графическая сливаются в одном русле.</w:t>
      </w:r>
    </w:p>
    <w:p w:rsidR="00D569BF" w:rsidRPr="007304A9" w:rsidRDefault="00D569BF" w:rsidP="00D569BF">
      <w:pPr>
        <w:tabs>
          <w:tab w:val="left" w:pos="3795"/>
        </w:tabs>
      </w:pPr>
      <w:r w:rsidRPr="007304A9">
        <w:t>Систематическая работа над слогоритмической структурой слова помогает первоклассникам понять, что слово имеет своё строение ( длину, состав) и особенности звучания (ударение). Подготовительный период обучения грамоте даёт возможность использовать в работе над слогом и творчество учащихся. Во время букварного (основного) периода обучения грамоте и происходит собственно наущение детей чтению, которое начинается с работы над слогами-слияниями, над слогами с изученными буквами.</w:t>
      </w:r>
    </w:p>
    <w:p w:rsidR="00D569BF" w:rsidRPr="007304A9" w:rsidRDefault="00D569BF" w:rsidP="00D569BF">
      <w:pPr>
        <w:tabs>
          <w:tab w:val="left" w:pos="3795"/>
        </w:tabs>
      </w:pPr>
    </w:p>
    <w:p w:rsidR="00D569BF" w:rsidRPr="007304A9" w:rsidRDefault="00D569BF" w:rsidP="00D569BF">
      <w:pPr>
        <w:tabs>
          <w:tab w:val="left" w:pos="3795"/>
        </w:tabs>
        <w:jc w:val="center"/>
        <w:rPr>
          <w:i/>
        </w:rPr>
      </w:pPr>
      <w:r w:rsidRPr="007304A9">
        <w:rPr>
          <w:i/>
        </w:rPr>
        <w:t>ПРИЛОЖЕНИЕ  А</w:t>
      </w:r>
    </w:p>
    <w:p w:rsidR="00D569BF" w:rsidRPr="007304A9" w:rsidRDefault="00D569BF" w:rsidP="00D569BF">
      <w:pPr>
        <w:tabs>
          <w:tab w:val="left" w:pos="3795"/>
        </w:tabs>
        <w:jc w:val="center"/>
        <w:rPr>
          <w:i/>
        </w:rPr>
      </w:pPr>
      <w:r w:rsidRPr="007304A9">
        <w:rPr>
          <w:i/>
        </w:rPr>
        <w:t>УПРАЖНЕНИЯ, НАПРАВЛЕННЫЕ НА РАЗВИТИЕ СЛОГОВОГО АНАЛИЗА И СИНТЕЗА.</w:t>
      </w:r>
    </w:p>
    <w:p w:rsidR="00D569BF" w:rsidRPr="007304A9" w:rsidRDefault="00D569BF" w:rsidP="00D569BF">
      <w:pPr>
        <w:tabs>
          <w:tab w:val="left" w:pos="3795"/>
        </w:tabs>
      </w:pPr>
      <w:r w:rsidRPr="007304A9">
        <w:rPr>
          <w:i/>
        </w:rPr>
        <w:t>1</w:t>
      </w:r>
      <w:r w:rsidRPr="007304A9">
        <w:t>.Назовите только гласный звук слога (подбираются слова, произношение которых не расходится с написанием – пила, лужа, мука, книга, муха. .);</w:t>
      </w:r>
    </w:p>
    <w:p w:rsidR="00D569BF" w:rsidRPr="007304A9" w:rsidRDefault="00D569BF" w:rsidP="00D569BF">
      <w:pPr>
        <w:tabs>
          <w:tab w:val="left" w:pos="3795"/>
        </w:tabs>
      </w:pPr>
      <w:r w:rsidRPr="007304A9">
        <w:t>2. Повторить заданное слово по слогам. Сосчитать количество слогов в слове: сом, Маша, рак, рука, ухо.</w:t>
      </w:r>
    </w:p>
    <w:p w:rsidR="00D569BF" w:rsidRPr="007304A9" w:rsidRDefault="00D569BF" w:rsidP="00D569BF">
      <w:pPr>
        <w:tabs>
          <w:tab w:val="left" w:pos="3795"/>
        </w:tabs>
      </w:pPr>
      <w:r w:rsidRPr="007304A9">
        <w:t>3. Записать только гласные буквы названных слогов.</w:t>
      </w:r>
    </w:p>
    <w:p w:rsidR="00D569BF" w:rsidRPr="007304A9" w:rsidRDefault="00D569BF" w:rsidP="00D569BF">
      <w:pPr>
        <w:tabs>
          <w:tab w:val="left" w:pos="3795"/>
        </w:tabs>
      </w:pPr>
      <w:r w:rsidRPr="007304A9">
        <w:t xml:space="preserve">4. Записать только те слоги, которые начинаются с гласного звука; </w:t>
      </w:r>
    </w:p>
    <w:p w:rsidR="00D569BF" w:rsidRPr="007304A9" w:rsidRDefault="00D569BF" w:rsidP="00D569BF">
      <w:pPr>
        <w:tabs>
          <w:tab w:val="left" w:pos="3795"/>
        </w:tabs>
      </w:pPr>
      <w:r w:rsidRPr="007304A9">
        <w:t>Записать только те слоги, которые оканчиваются гласным звуком( ар, то, ын, ак, ку, уп, он, ни, ко, ав)</w:t>
      </w:r>
    </w:p>
    <w:p w:rsidR="00D569BF" w:rsidRPr="007304A9" w:rsidRDefault="00D569BF" w:rsidP="00D569BF">
      <w:pPr>
        <w:tabs>
          <w:tab w:val="left" w:pos="3795"/>
        </w:tabs>
      </w:pPr>
      <w:r w:rsidRPr="007304A9">
        <w:t>5. Придумать и назвать слог с соответствующим гласным звуком.</w:t>
      </w:r>
    </w:p>
    <w:p w:rsidR="00D569BF" w:rsidRPr="007304A9" w:rsidRDefault="00D569BF" w:rsidP="00D569BF">
      <w:pPr>
        <w:tabs>
          <w:tab w:val="left" w:pos="3795"/>
        </w:tabs>
      </w:pPr>
      <w:r w:rsidRPr="007304A9">
        <w:t>Придумать слог, в котором гласный звук на первом, втором, третьем месте.</w:t>
      </w:r>
    </w:p>
    <w:p w:rsidR="00D569BF" w:rsidRPr="007304A9" w:rsidRDefault="00D569BF" w:rsidP="00D569BF">
      <w:pPr>
        <w:tabs>
          <w:tab w:val="left" w:pos="3795"/>
        </w:tabs>
      </w:pPr>
      <w:r w:rsidRPr="007304A9">
        <w:t>6. Придумать слово с определённым слогом в начале слова (например, со слогом  мА).</w:t>
      </w:r>
    </w:p>
    <w:p w:rsidR="00D569BF" w:rsidRPr="007304A9" w:rsidRDefault="00D569BF" w:rsidP="00D569BF">
      <w:pPr>
        <w:tabs>
          <w:tab w:val="left" w:pos="3795"/>
        </w:tabs>
      </w:pPr>
      <w:r w:rsidRPr="007304A9">
        <w:lastRenderedPageBreak/>
        <w:t>7.Придумать слово с определённым слогом в конце слова.</w:t>
      </w:r>
    </w:p>
    <w:p w:rsidR="00D569BF" w:rsidRPr="007304A9" w:rsidRDefault="00D569BF" w:rsidP="00D569BF">
      <w:pPr>
        <w:tabs>
          <w:tab w:val="left" w:pos="3795"/>
        </w:tabs>
      </w:pPr>
      <w:r w:rsidRPr="007304A9">
        <w:t>8.Составить слоги из букв разрезной азбуки. Слоги предлагаются различной структуры: мА, ах, со, ом, кра, аст, мы, зом.</w:t>
      </w:r>
    </w:p>
    <w:p w:rsidR="00D569BF" w:rsidRPr="007304A9" w:rsidRDefault="00D569BF" w:rsidP="00D569BF">
      <w:pPr>
        <w:tabs>
          <w:tab w:val="left" w:pos="3795"/>
        </w:tabs>
      </w:pPr>
      <w:r w:rsidRPr="007304A9">
        <w:t>9. Поднять карточку с цифрой в соответствии с количеством слогов в названии картинки: машина, вода, молоко, жуки, песок, кот, гирлянда.</w:t>
      </w:r>
    </w:p>
    <w:p w:rsidR="00D569BF" w:rsidRPr="007304A9" w:rsidRDefault="00D569BF" w:rsidP="00D569BF">
      <w:pPr>
        <w:tabs>
          <w:tab w:val="left" w:pos="3795"/>
        </w:tabs>
      </w:pPr>
      <w:r w:rsidRPr="007304A9">
        <w:t>10.Работа с таблицами типа: - а, - у, с-, м-, и-, -о.</w:t>
      </w:r>
    </w:p>
    <w:p w:rsidR="00D569BF" w:rsidRPr="007304A9" w:rsidRDefault="00D569BF" w:rsidP="00D569BF">
      <w:pPr>
        <w:tabs>
          <w:tab w:val="left" w:pos="3795"/>
        </w:tabs>
      </w:pPr>
      <w:r w:rsidRPr="007304A9">
        <w:t>11.Игра «Живые буквы»</w:t>
      </w:r>
    </w:p>
    <w:p w:rsidR="00D569BF" w:rsidRPr="007304A9" w:rsidRDefault="00D569BF" w:rsidP="00D569BF">
      <w:pPr>
        <w:tabs>
          <w:tab w:val="left" w:pos="3795"/>
        </w:tabs>
      </w:pPr>
      <w:r w:rsidRPr="007304A9">
        <w:t>Детям выдаются буквы. Они должны найти  себе пару так, чтобы получился слог (любой или заданный только по опорной гласной, по опорной согласной букве).</w:t>
      </w:r>
    </w:p>
    <w:p w:rsidR="00D569BF" w:rsidRPr="007304A9" w:rsidRDefault="00D569BF" w:rsidP="00D569BF">
      <w:pPr>
        <w:tabs>
          <w:tab w:val="left" w:pos="3795"/>
        </w:tabs>
      </w:pPr>
      <w:r w:rsidRPr="007304A9">
        <w:t>12. Составление слога по картинкам с выделением первых звуков, последних, вторых от конца и т. д.</w:t>
      </w:r>
    </w:p>
    <w:p w:rsidR="00D569BF" w:rsidRPr="007304A9" w:rsidRDefault="00D569BF" w:rsidP="00D569BF">
      <w:pPr>
        <w:tabs>
          <w:tab w:val="left" w:pos="3795"/>
        </w:tabs>
      </w:pPr>
      <w:r w:rsidRPr="007304A9">
        <w:t>Например: даны картинки с изображением улитки и муравья. Составим слог по первым звукам: ум.</w:t>
      </w:r>
    </w:p>
    <w:p w:rsidR="00D569BF" w:rsidRPr="007304A9" w:rsidRDefault="00D569BF" w:rsidP="00D569BF">
      <w:pPr>
        <w:tabs>
          <w:tab w:val="left" w:pos="3795"/>
        </w:tabs>
      </w:pPr>
      <w:r w:rsidRPr="007304A9">
        <w:t>Придумаем слова с данным слогом: умный, умник, умница.</w:t>
      </w:r>
    </w:p>
    <w:p w:rsidR="00D569BF" w:rsidRPr="007304A9" w:rsidRDefault="00D569BF" w:rsidP="00D569BF">
      <w:pPr>
        <w:tabs>
          <w:tab w:val="left" w:pos="3795"/>
        </w:tabs>
      </w:pPr>
      <w:r w:rsidRPr="007304A9">
        <w:t>Поменяем картинки местами. Какой слог получился? – му.</w:t>
      </w:r>
    </w:p>
    <w:p w:rsidR="00D569BF" w:rsidRPr="007304A9" w:rsidRDefault="00D569BF" w:rsidP="00D569BF">
      <w:pPr>
        <w:tabs>
          <w:tab w:val="left" w:pos="3795"/>
        </w:tabs>
      </w:pPr>
      <w:r w:rsidRPr="007304A9">
        <w:t>Вспомним слова с этим слогом – мука, муха, музей, мусор – в начале слова; почему, эму – в конце слова; замутил, примула – в середине слова.</w:t>
      </w:r>
    </w:p>
    <w:p w:rsidR="00D569BF" w:rsidRPr="007304A9" w:rsidRDefault="00D569BF" w:rsidP="00D569BF">
      <w:pPr>
        <w:tabs>
          <w:tab w:val="left" w:pos="3795"/>
        </w:tabs>
      </w:pPr>
      <w:r w:rsidRPr="007304A9">
        <w:t>13.По сюжетной картинке назвать слова  из одного, двух, трёх слогов.</w:t>
      </w:r>
    </w:p>
    <w:p w:rsidR="00D569BF" w:rsidRPr="007304A9" w:rsidRDefault="00D569BF" w:rsidP="00D569BF">
      <w:pPr>
        <w:tabs>
          <w:tab w:val="left" w:pos="3795"/>
        </w:tabs>
      </w:pPr>
      <w:r w:rsidRPr="007304A9">
        <w:t>14.Записать под диктовку в соответствии со схемой слоги: он, Лу, вы, ел, як, ры, ют, мы, их, ус.</w:t>
      </w:r>
    </w:p>
    <w:p w:rsidR="00D569BF" w:rsidRPr="007304A9" w:rsidRDefault="00D569BF" w:rsidP="00D569BF">
      <w:pPr>
        <w:tabs>
          <w:tab w:val="left" w:pos="3795"/>
        </w:tabs>
      </w:pPr>
      <w:r w:rsidRPr="007304A9">
        <w:t xml:space="preserve">15. Изменить порядок звуков в слоге, назвать полученный слог. Учитель читает слог, дети воспроизводят звуки слога в обратной последовательности: </w:t>
      </w:r>
    </w:p>
    <w:p w:rsidR="00D569BF" w:rsidRPr="007304A9" w:rsidRDefault="00D569BF" w:rsidP="00D569BF">
      <w:pPr>
        <w:tabs>
          <w:tab w:val="left" w:pos="3795"/>
        </w:tabs>
      </w:pPr>
      <w:r w:rsidRPr="007304A9">
        <w:t xml:space="preserve"> а) ух, ам, ор, ан, ум, ок;</w:t>
      </w:r>
    </w:p>
    <w:p w:rsidR="00D569BF" w:rsidRPr="007304A9" w:rsidRDefault="00D569BF" w:rsidP="00D569BF">
      <w:pPr>
        <w:tabs>
          <w:tab w:val="left" w:pos="3795"/>
        </w:tabs>
      </w:pPr>
      <w:r w:rsidRPr="007304A9">
        <w:t xml:space="preserve"> б) на, мА, но, со, ку, Лу.</w:t>
      </w:r>
    </w:p>
    <w:p w:rsidR="00D569BF" w:rsidRPr="007304A9" w:rsidRDefault="00D569BF" w:rsidP="00D569BF">
      <w:pPr>
        <w:tabs>
          <w:tab w:val="left" w:pos="3795"/>
        </w:tabs>
      </w:pPr>
      <w:r w:rsidRPr="007304A9">
        <w:t>16. Игра «Поезд»</w:t>
      </w:r>
    </w:p>
    <w:p w:rsidR="00D569BF" w:rsidRPr="007304A9" w:rsidRDefault="00D569BF" w:rsidP="00D569BF">
      <w:pPr>
        <w:tabs>
          <w:tab w:val="left" w:pos="3795"/>
        </w:tabs>
      </w:pPr>
      <w:r w:rsidRPr="007304A9">
        <w:t>Детям предлагается макет поезда (паровоз и три вагона с цифрами 1 23.)</w:t>
      </w:r>
    </w:p>
    <w:p w:rsidR="00D569BF" w:rsidRPr="007304A9" w:rsidRDefault="00D569BF" w:rsidP="00D569BF">
      <w:pPr>
        <w:tabs>
          <w:tab w:val="left" w:pos="3795"/>
        </w:tabs>
      </w:pPr>
      <w:r w:rsidRPr="007304A9">
        <w:t>В первом вагоне размещаются слова-картинки из одного слога, во втором – из двух слогов. В третьем – из трёх.</w:t>
      </w:r>
    </w:p>
    <w:p w:rsidR="00D569BF" w:rsidRPr="007304A9" w:rsidRDefault="00D569BF" w:rsidP="00D569BF">
      <w:pPr>
        <w:tabs>
          <w:tab w:val="left" w:pos="3795"/>
        </w:tabs>
      </w:pPr>
      <w:r w:rsidRPr="007304A9">
        <w:t>17. Игра «Помоги собрать слова»</w:t>
      </w:r>
    </w:p>
    <w:p w:rsidR="00D569BF" w:rsidRPr="007304A9" w:rsidRDefault="00D569BF" w:rsidP="00D569BF">
      <w:pPr>
        <w:tabs>
          <w:tab w:val="left" w:pos="3795"/>
        </w:tabs>
      </w:pPr>
      <w:r w:rsidRPr="007304A9">
        <w:t>Слова рассыпались на слоги, помоги их собрать, назови количество слогов в словах.</w:t>
      </w:r>
    </w:p>
    <w:p w:rsidR="00D569BF" w:rsidRPr="007304A9" w:rsidRDefault="00D569BF" w:rsidP="00D569BF">
      <w:pPr>
        <w:tabs>
          <w:tab w:val="left" w:pos="3795"/>
        </w:tabs>
      </w:pPr>
      <w:r w:rsidRPr="007304A9">
        <w:t>БА          НА        ПЕД       КАР      КИ    СИ       КЛУМ          ВЕЛО          КА          БЕ         ШКОЛЬ         НИ             СЕД         ТИ</w:t>
      </w:r>
    </w:p>
    <w:p w:rsidR="00D569BF" w:rsidRPr="007304A9" w:rsidRDefault="00D569BF" w:rsidP="00D569BF">
      <w:pPr>
        <w:tabs>
          <w:tab w:val="left" w:pos="3795"/>
        </w:tabs>
      </w:pPr>
      <w:r w:rsidRPr="007304A9">
        <w:t>18. Игра «Волшебные превращения»</w:t>
      </w:r>
    </w:p>
    <w:p w:rsidR="00D569BF" w:rsidRPr="007304A9" w:rsidRDefault="00D569BF" w:rsidP="00D569BF">
      <w:pPr>
        <w:tabs>
          <w:tab w:val="left" w:pos="3795"/>
        </w:tabs>
      </w:pPr>
      <w:r w:rsidRPr="007304A9">
        <w:t>Превратить односложное слово в двух -  и трёхсложное. Например: ключ – ключик – ключики, стол – столик – столики – столовая.</w:t>
      </w:r>
    </w:p>
    <w:p w:rsidR="00D569BF" w:rsidRPr="007304A9" w:rsidRDefault="00D569BF" w:rsidP="00D569BF">
      <w:pPr>
        <w:tabs>
          <w:tab w:val="left" w:pos="3795"/>
        </w:tabs>
      </w:pPr>
      <w:r w:rsidRPr="007304A9">
        <w:t>19. Игра «Слоговой аукцион»</w:t>
      </w:r>
    </w:p>
    <w:p w:rsidR="00D569BF" w:rsidRPr="007304A9" w:rsidRDefault="00D569BF" w:rsidP="00D569BF">
      <w:pPr>
        <w:tabs>
          <w:tab w:val="left" w:pos="3795"/>
        </w:tabs>
      </w:pPr>
      <w:r w:rsidRPr="007304A9">
        <w:t>А) Придумать слова, начинающиеся со слога   ба -;</w:t>
      </w:r>
    </w:p>
    <w:p w:rsidR="00D569BF" w:rsidRPr="007304A9" w:rsidRDefault="00D569BF" w:rsidP="00D569BF">
      <w:pPr>
        <w:tabs>
          <w:tab w:val="left" w:pos="3795"/>
        </w:tabs>
      </w:pPr>
      <w:r w:rsidRPr="007304A9">
        <w:t>Б) Закончить слово, например: бу - (мага, кашка, лавка, тон, терброд);</w:t>
      </w:r>
    </w:p>
    <w:p w:rsidR="00D569BF" w:rsidRPr="007304A9" w:rsidRDefault="00D569BF" w:rsidP="00D569BF">
      <w:pPr>
        <w:tabs>
          <w:tab w:val="left" w:pos="3795"/>
        </w:tabs>
      </w:pPr>
      <w:r w:rsidRPr="007304A9">
        <w:lastRenderedPageBreak/>
        <w:t>В) Придумать имена со слогами: Ва - (Ваня, Вася, Валера, Валя).</w:t>
      </w:r>
    </w:p>
    <w:p w:rsidR="00D569BF" w:rsidRPr="007304A9" w:rsidRDefault="00D569BF" w:rsidP="00D569BF">
      <w:pPr>
        <w:tabs>
          <w:tab w:val="left" w:pos="3795"/>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3175</wp:posOffset>
                </wp:positionV>
                <wp:extent cx="0" cy="228600"/>
                <wp:effectExtent l="9525" t="12700" r="952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pt" to="33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3175</wp:posOffset>
                </wp:positionV>
                <wp:extent cx="0" cy="228600"/>
                <wp:effectExtent l="9525" t="12700" r="9525"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pt" to="4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S8TQIAAFc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3175</wp:posOffset>
                </wp:positionV>
                <wp:extent cx="0" cy="2286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pt" to="3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3175</wp:posOffset>
                </wp:positionV>
                <wp:extent cx="0" cy="2286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pt" to="5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"/>
            </w:pict>
          </mc:Fallback>
        </mc:AlternateContent>
      </w:r>
      <w:r w:rsidRPr="007304A9">
        <w:t>20. Придумать слова к  графическим схемами: е  а, о  о, а   а   а.</w:t>
      </w:r>
    </w:p>
    <w:p w:rsidR="00D569BF" w:rsidRPr="007304A9" w:rsidRDefault="00D569BF" w:rsidP="00D569BF">
      <w:pPr>
        <w:tabs>
          <w:tab w:val="left" w:pos="3795"/>
        </w:tabs>
      </w:pPr>
      <w:r w:rsidRPr="007304A9">
        <w:t>21. Игра «Помогите слову»</w:t>
      </w:r>
    </w:p>
    <w:p w:rsidR="00D569BF" w:rsidRPr="007304A9" w:rsidRDefault="00D569BF" w:rsidP="00D569BF">
      <w:pPr>
        <w:tabs>
          <w:tab w:val="left" w:pos="3795"/>
        </w:tabs>
      </w:pPr>
      <w:r w:rsidRPr="007304A9">
        <w:t>На доске записаны 2 столбика слов, в каждом из которых пропущен один слог:</w:t>
      </w:r>
    </w:p>
    <w:p w:rsidR="00D569BF" w:rsidRPr="007304A9" w:rsidRDefault="00D569BF" w:rsidP="00D569BF">
      <w:pPr>
        <w:tabs>
          <w:tab w:val="left" w:pos="3795"/>
        </w:tabs>
      </w:pPr>
      <w:r w:rsidRPr="007304A9">
        <w:t xml:space="preserve">   ..здика            Ра..о</w:t>
      </w:r>
    </w:p>
    <w:p w:rsidR="00D569BF" w:rsidRPr="007304A9" w:rsidRDefault="00D569BF" w:rsidP="00D569BF">
      <w:pPr>
        <w:tabs>
          <w:tab w:val="left" w:pos="3795"/>
        </w:tabs>
      </w:pPr>
      <w:r w:rsidRPr="007304A9">
        <w:t xml:space="preserve">   ..силёк            му..ка</w:t>
      </w:r>
    </w:p>
    <w:p w:rsidR="00D569BF" w:rsidRPr="007304A9" w:rsidRDefault="00D569BF" w:rsidP="00D569BF">
      <w:pPr>
        <w:tabs>
          <w:tab w:val="left" w:pos="3795"/>
        </w:tabs>
      </w:pPr>
      <w:r w:rsidRPr="007304A9">
        <w:t xml:space="preserve">  ..модан            о..яло</w:t>
      </w:r>
    </w:p>
    <w:p w:rsidR="00D569BF" w:rsidRPr="007304A9" w:rsidRDefault="00D569BF" w:rsidP="00D569BF">
      <w:pPr>
        <w:tabs>
          <w:tab w:val="left" w:pos="3795"/>
        </w:tabs>
      </w:pPr>
      <w:r w:rsidRPr="007304A9">
        <w:t xml:space="preserve">  ..тина               те..ка</w:t>
      </w:r>
    </w:p>
    <w:p w:rsidR="00D569BF" w:rsidRPr="007304A9" w:rsidRDefault="00D569BF" w:rsidP="00D569BF">
      <w:pPr>
        <w:tabs>
          <w:tab w:val="left" w:pos="3795"/>
        </w:tabs>
      </w:pPr>
      <w:r w:rsidRPr="007304A9">
        <w:t xml:space="preserve">   ..зина              те..фон</w:t>
      </w:r>
    </w:p>
    <w:p w:rsidR="00D569BF" w:rsidRPr="007304A9" w:rsidRDefault="00D569BF" w:rsidP="00D569BF">
      <w:pPr>
        <w:tabs>
          <w:tab w:val="left" w:pos="3795"/>
        </w:tabs>
      </w:pPr>
      <w:r w:rsidRPr="007304A9">
        <w:t>Каждый ученик по очереди вписывает недостающий слог в слово и делит это слово чёрточками на слоги.</w:t>
      </w:r>
    </w:p>
    <w:p w:rsidR="00D569BF" w:rsidRPr="007304A9" w:rsidRDefault="00D569BF" w:rsidP="00D569BF">
      <w:pPr>
        <w:tabs>
          <w:tab w:val="left" w:pos="3795"/>
        </w:tabs>
      </w:pPr>
      <w:r w:rsidRPr="007304A9">
        <w:t xml:space="preserve">22. Игра «Измени слово» </w:t>
      </w:r>
    </w:p>
    <w:p w:rsidR="00D569BF" w:rsidRPr="007304A9" w:rsidRDefault="00D569BF" w:rsidP="00D569BF">
      <w:pPr>
        <w:tabs>
          <w:tab w:val="left" w:pos="3795"/>
        </w:tabs>
      </w:pPr>
      <w:r w:rsidRPr="007304A9">
        <w:t>Убрать один слог так, чтобы получилось новое слово.</w:t>
      </w:r>
    </w:p>
    <w:p w:rsidR="00D569BF" w:rsidRPr="007304A9" w:rsidRDefault="00D569BF" w:rsidP="00D569BF">
      <w:pPr>
        <w:tabs>
          <w:tab w:val="left" w:pos="3795"/>
        </w:tabs>
      </w:pPr>
      <w:r w:rsidRPr="007304A9">
        <w:t xml:space="preserve">Смородина - ….., волки - ….., забор - </w:t>
      </w:r>
      <w:r>
        <w:t>….., машина - …., дорога - ……</w:t>
      </w:r>
    </w:p>
    <w:p w:rsidR="00D569BF" w:rsidRPr="007304A9" w:rsidRDefault="00D569BF" w:rsidP="00D569BF">
      <w:pPr>
        <w:tabs>
          <w:tab w:val="left" w:pos="3795"/>
        </w:tabs>
      </w:pPr>
      <w:r w:rsidRPr="007304A9">
        <w:t>23. Назвать цветы, деревья, посуду, мебель, в названиях которых два или три слога.</w:t>
      </w:r>
    </w:p>
    <w:p w:rsidR="00B30116" w:rsidRDefault="00D569BF">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BF"/>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7E7FBF"/>
    <w:rsid w:val="00800344"/>
    <w:rsid w:val="008302A5"/>
    <w:rsid w:val="008607D8"/>
    <w:rsid w:val="0086370B"/>
    <w:rsid w:val="00B3474B"/>
    <w:rsid w:val="00C445EC"/>
    <w:rsid w:val="00C935F5"/>
    <w:rsid w:val="00D569BF"/>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2022-06-20T08:04:00Z</dcterms:created>
  <dcterms:modified xsi:type="dcterms:W3CDTF">2022-06-20T08:04:00Z</dcterms:modified>
</cp:coreProperties>
</file>