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028"/>
        <w:tblW w:w="14737" w:type="dxa"/>
        <w:tblLook w:val="04A0" w:firstRow="1" w:lastRow="0" w:firstColumn="1" w:lastColumn="0" w:noHBand="0" w:noVBand="1"/>
      </w:tblPr>
      <w:tblGrid>
        <w:gridCol w:w="988"/>
        <w:gridCol w:w="3685"/>
        <w:gridCol w:w="1985"/>
        <w:gridCol w:w="3118"/>
        <w:gridCol w:w="2693"/>
        <w:gridCol w:w="2268"/>
      </w:tblGrid>
      <w:tr w:rsidR="00521DD2" w:rsidTr="00F357B8">
        <w:tc>
          <w:tcPr>
            <w:tcW w:w="988" w:type="dxa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DD717D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8788" w:type="dxa"/>
            <w:gridSpan w:val="3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8"/>
              </w:rPr>
            </w:pPr>
            <w:r w:rsidRPr="00DD717D">
              <w:rPr>
                <w:rFonts w:ascii="Times New Roman" w:hAnsi="Times New Roman" w:cs="Times New Roman"/>
                <w:sz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 w:rsidRPr="00DD717D">
              <w:rPr>
                <w:rFonts w:ascii="Times New Roman" w:hAnsi="Times New Roman" w:cs="Times New Roman"/>
                <w:sz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268" w:type="dxa"/>
            <w:vMerge w:val="restart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8"/>
              </w:rPr>
            </w:pPr>
            <w:r w:rsidRPr="00DD717D">
              <w:rPr>
                <w:rFonts w:ascii="Times New Roman" w:hAnsi="Times New Roman" w:cs="Times New Roman"/>
                <w:sz w:val="24"/>
              </w:rPr>
              <w:t>Взаимодействие с родителями, социальными партнерами</w:t>
            </w:r>
          </w:p>
        </w:tc>
      </w:tr>
      <w:tr w:rsidR="00521DD2" w:rsidTr="00F357B8">
        <w:tc>
          <w:tcPr>
            <w:tcW w:w="988" w:type="dxa"/>
          </w:tcPr>
          <w:p w:rsidR="00521DD2" w:rsidRDefault="00521DD2" w:rsidP="00521DD2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деятельность взрослого и детей с учетом интеграции оо</w:t>
            </w:r>
          </w:p>
        </w:tc>
        <w:tc>
          <w:tcPr>
            <w:tcW w:w="1985" w:type="dxa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деятельность с детьми</w:t>
            </w:r>
          </w:p>
        </w:tc>
        <w:tc>
          <w:tcPr>
            <w:tcW w:w="3118" w:type="dxa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521DD2" w:rsidRDefault="00521DD2" w:rsidP="00521DD2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521DD2" w:rsidRDefault="00521DD2" w:rsidP="00521DD2">
            <w:pPr>
              <w:rPr>
                <w:sz w:val="28"/>
              </w:rPr>
            </w:pPr>
          </w:p>
        </w:tc>
      </w:tr>
      <w:tr w:rsidR="00521DD2" w:rsidTr="00F357B8">
        <w:tc>
          <w:tcPr>
            <w:tcW w:w="988" w:type="dxa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3685" w:type="dxa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ск</w:t>
            </w:r>
            <w:r w:rsidR="00007DC2">
              <w:rPr>
                <w:rFonts w:ascii="Times New Roman" w:hAnsi="Times New Roman" w:cs="Times New Roman"/>
                <w:sz w:val="24"/>
              </w:rPr>
              <w:t>азок</w:t>
            </w:r>
            <w:r>
              <w:rPr>
                <w:rFonts w:ascii="Times New Roman" w:hAnsi="Times New Roman" w:cs="Times New Roman"/>
                <w:sz w:val="24"/>
              </w:rPr>
              <w:t xml:space="preserve"> «Краденое солнце», «Путаница»</w:t>
            </w:r>
          </w:p>
        </w:tc>
        <w:tc>
          <w:tcPr>
            <w:tcW w:w="1985" w:type="dxa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«Угадай, к какой сказке иллюстрация»</w:t>
            </w:r>
          </w:p>
        </w:tc>
        <w:tc>
          <w:tcPr>
            <w:tcW w:w="3118" w:type="dxa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Аппликация «Солнце в небе» (коллективная работа)</w:t>
            </w:r>
          </w:p>
        </w:tc>
        <w:tc>
          <w:tcPr>
            <w:tcW w:w="2693" w:type="dxa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иллюстраций</w:t>
            </w:r>
          </w:p>
        </w:tc>
        <w:tc>
          <w:tcPr>
            <w:tcW w:w="2268" w:type="dxa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сказок «Мойдодыр», «Айболит»</w:t>
            </w:r>
          </w:p>
        </w:tc>
      </w:tr>
      <w:tr w:rsidR="00521DD2" w:rsidTr="00F357B8">
        <w:tc>
          <w:tcPr>
            <w:tcW w:w="988" w:type="dxa"/>
          </w:tcPr>
          <w:p w:rsidR="00521DD2" w:rsidRDefault="00521DD2" w:rsidP="00521DD2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521DD2" w:rsidRPr="00DD717D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содержанию знакомых сказок</w:t>
            </w:r>
          </w:p>
        </w:tc>
        <w:tc>
          <w:tcPr>
            <w:tcW w:w="1985" w:type="dxa"/>
          </w:tcPr>
          <w:p w:rsidR="00521DD2" w:rsidRPr="00701FB0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«Доскажи словечко»</w:t>
            </w:r>
          </w:p>
        </w:tc>
        <w:tc>
          <w:tcPr>
            <w:tcW w:w="3118" w:type="dxa"/>
          </w:tcPr>
          <w:p w:rsidR="00521DD2" w:rsidRPr="00D732F8" w:rsidRDefault="00521DD2" w:rsidP="00521DD2">
            <w:pPr>
              <w:rPr>
                <w:rFonts w:ascii="Times New Roman" w:hAnsi="Times New Roman" w:cs="Times New Roman"/>
                <w:sz w:val="28"/>
              </w:rPr>
            </w:pPr>
            <w:r w:rsidRPr="008C5A0B">
              <w:rPr>
                <w:rFonts w:ascii="Times New Roman" w:hAnsi="Times New Roman" w:cs="Times New Roman"/>
                <w:sz w:val="24"/>
              </w:rPr>
              <w:t>Рисование «Предметы личной гигиены для чумазого мальчика»</w:t>
            </w:r>
          </w:p>
        </w:tc>
        <w:tc>
          <w:tcPr>
            <w:tcW w:w="2693" w:type="dxa"/>
          </w:tcPr>
          <w:p w:rsidR="00521DD2" w:rsidRDefault="00521DD2" w:rsidP="00521DD2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521DD2" w:rsidRPr="00701FB0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выставки детско-родительских работ.</w:t>
            </w:r>
          </w:p>
        </w:tc>
      </w:tr>
      <w:tr w:rsidR="00521DD2" w:rsidTr="00F357B8">
        <w:tc>
          <w:tcPr>
            <w:tcW w:w="988" w:type="dxa"/>
          </w:tcPr>
          <w:p w:rsidR="00521DD2" w:rsidRDefault="00521DD2" w:rsidP="00521DD2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521DD2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профессиями: ветеринар, пожарный.</w:t>
            </w:r>
          </w:p>
        </w:tc>
        <w:tc>
          <w:tcPr>
            <w:tcW w:w="1985" w:type="dxa"/>
          </w:tcPr>
          <w:p w:rsidR="00521DD2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521DD2" w:rsidRPr="008C5A0B" w:rsidRDefault="00F357B8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КГН «Аккуратные зайчата» Г. Лагздынь</w:t>
            </w:r>
          </w:p>
        </w:tc>
        <w:tc>
          <w:tcPr>
            <w:tcW w:w="2693" w:type="dxa"/>
          </w:tcPr>
          <w:p w:rsidR="00521DD2" w:rsidRDefault="00F357B8" w:rsidP="00521DD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Драматизация по знакомым сказкам.</w:t>
            </w:r>
          </w:p>
        </w:tc>
        <w:tc>
          <w:tcPr>
            <w:tcW w:w="2268" w:type="dxa"/>
          </w:tcPr>
          <w:p w:rsidR="00521DD2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«Чистота - залог здоровья и не только»</w:t>
            </w:r>
          </w:p>
        </w:tc>
      </w:tr>
      <w:tr w:rsidR="00521DD2" w:rsidTr="00F357B8">
        <w:tc>
          <w:tcPr>
            <w:tcW w:w="988" w:type="dxa"/>
          </w:tcPr>
          <w:p w:rsidR="00521DD2" w:rsidRPr="00701FB0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3685" w:type="dxa"/>
          </w:tcPr>
          <w:p w:rsidR="00521DD2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С/Р игра «Ветеринарная клиника-больница для животных»</w:t>
            </w:r>
          </w:p>
          <w:p w:rsidR="00521DD2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</w:p>
          <w:p w:rsidR="00521DD2" w:rsidRPr="00701FB0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П/И «Путаница»</w:t>
            </w:r>
          </w:p>
        </w:tc>
        <w:tc>
          <w:tcPr>
            <w:tcW w:w="1985" w:type="dxa"/>
          </w:tcPr>
          <w:p w:rsidR="00521DD2" w:rsidRPr="00D732F8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«Узнай героя по описанию»</w:t>
            </w:r>
          </w:p>
        </w:tc>
        <w:tc>
          <w:tcPr>
            <w:tcW w:w="3118" w:type="dxa"/>
          </w:tcPr>
          <w:p w:rsidR="00521DD2" w:rsidRPr="00701FB0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 w:rsidRPr="00D732F8">
              <w:rPr>
                <w:rFonts w:ascii="Times New Roman" w:hAnsi="Times New Roman" w:cs="Times New Roman"/>
                <w:sz w:val="24"/>
              </w:rPr>
              <w:t>Лепка «Посуда для Федоры»</w:t>
            </w:r>
          </w:p>
        </w:tc>
        <w:tc>
          <w:tcPr>
            <w:tcW w:w="2693" w:type="dxa"/>
          </w:tcPr>
          <w:p w:rsidR="00521DD2" w:rsidRDefault="00521DD2" w:rsidP="00521DD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С/Р игра «Вымоем посуду»</w:t>
            </w:r>
          </w:p>
        </w:tc>
        <w:tc>
          <w:tcPr>
            <w:tcW w:w="2268" w:type="dxa"/>
          </w:tcPr>
          <w:p w:rsidR="00521DD2" w:rsidRPr="00701FB0" w:rsidRDefault="00007DC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сказки «Федорино горе»</w:t>
            </w:r>
          </w:p>
        </w:tc>
      </w:tr>
      <w:tr w:rsidR="00521DD2" w:rsidTr="00F357B8">
        <w:tc>
          <w:tcPr>
            <w:tcW w:w="988" w:type="dxa"/>
          </w:tcPr>
          <w:p w:rsidR="00521DD2" w:rsidRDefault="00521DD2" w:rsidP="00521DD2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521DD2" w:rsidRPr="00701FB0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о безопасности: пожарной, безопасного поведения.</w:t>
            </w:r>
          </w:p>
        </w:tc>
        <w:tc>
          <w:tcPr>
            <w:tcW w:w="1985" w:type="dxa"/>
          </w:tcPr>
          <w:p w:rsidR="00521DD2" w:rsidRDefault="00521DD2" w:rsidP="00521DD2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521DD2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НОД Рисование «Новые полотенца для Мойдодыра»</w:t>
            </w:r>
          </w:p>
          <w:p w:rsidR="00F357B8" w:rsidRDefault="00F357B8" w:rsidP="00521DD2">
            <w:pPr>
              <w:rPr>
                <w:rFonts w:ascii="Times New Roman" w:hAnsi="Times New Roman" w:cs="Times New Roman"/>
                <w:sz w:val="24"/>
              </w:rPr>
            </w:pPr>
          </w:p>
          <w:p w:rsidR="00F357B8" w:rsidRPr="00701FB0" w:rsidRDefault="00F357B8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КГН «Умываемся, закаляемся»</w:t>
            </w:r>
          </w:p>
        </w:tc>
        <w:tc>
          <w:tcPr>
            <w:tcW w:w="2693" w:type="dxa"/>
          </w:tcPr>
          <w:p w:rsidR="00521DD2" w:rsidRPr="00701FB0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21DD2" w:rsidRDefault="00007DC2" w:rsidP="00521DD2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«Здоровье и питание детей»</w:t>
            </w:r>
          </w:p>
        </w:tc>
      </w:tr>
      <w:tr w:rsidR="00521DD2" w:rsidTr="00F357B8">
        <w:tc>
          <w:tcPr>
            <w:tcW w:w="988" w:type="dxa"/>
          </w:tcPr>
          <w:p w:rsidR="00521DD2" w:rsidRDefault="00521DD2" w:rsidP="00521DD2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521DD2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сказок «Федорино горе», «Телефон»</w:t>
            </w:r>
          </w:p>
        </w:tc>
        <w:tc>
          <w:tcPr>
            <w:tcW w:w="1985" w:type="dxa"/>
          </w:tcPr>
          <w:p w:rsidR="00521DD2" w:rsidRPr="00BD64C4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 «Расскажи, что видишь на картинке»</w:t>
            </w:r>
          </w:p>
        </w:tc>
        <w:tc>
          <w:tcPr>
            <w:tcW w:w="3118" w:type="dxa"/>
          </w:tcPr>
          <w:p w:rsidR="00521DD2" w:rsidRPr="00701FB0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«Испорченный телефон»</w:t>
            </w:r>
          </w:p>
        </w:tc>
        <w:tc>
          <w:tcPr>
            <w:tcW w:w="2693" w:type="dxa"/>
          </w:tcPr>
          <w:p w:rsidR="00521DD2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С/Р игра «Наведем порядок в доме»</w:t>
            </w:r>
          </w:p>
        </w:tc>
        <w:tc>
          <w:tcPr>
            <w:tcW w:w="2268" w:type="dxa"/>
          </w:tcPr>
          <w:p w:rsidR="00521DD2" w:rsidRDefault="00521DD2" w:rsidP="00521DD2">
            <w:pPr>
              <w:rPr>
                <w:sz w:val="28"/>
              </w:rPr>
            </w:pPr>
          </w:p>
        </w:tc>
      </w:tr>
      <w:tr w:rsidR="00521DD2" w:rsidTr="00F357B8">
        <w:tc>
          <w:tcPr>
            <w:tcW w:w="988" w:type="dxa"/>
          </w:tcPr>
          <w:p w:rsidR="00521DD2" w:rsidRDefault="00521DD2" w:rsidP="00521DD2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521DD2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С/р игра «Идем на день рождение в гости»</w:t>
            </w:r>
          </w:p>
          <w:p w:rsidR="00F357B8" w:rsidRDefault="00F357B8" w:rsidP="00521DD2">
            <w:pPr>
              <w:rPr>
                <w:rFonts w:ascii="Times New Roman" w:hAnsi="Times New Roman" w:cs="Times New Roman"/>
                <w:sz w:val="24"/>
              </w:rPr>
            </w:pPr>
          </w:p>
          <w:p w:rsidR="00F357B8" w:rsidRDefault="00F357B8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Пальчиковая гимнастика «Апельсин»</w:t>
            </w:r>
          </w:p>
          <w:p w:rsidR="00F357B8" w:rsidRDefault="00F357B8" w:rsidP="00521DD2">
            <w:pPr>
              <w:rPr>
                <w:rFonts w:ascii="Times New Roman" w:hAnsi="Times New Roman" w:cs="Times New Roman"/>
                <w:sz w:val="24"/>
              </w:rPr>
            </w:pPr>
          </w:p>
          <w:p w:rsidR="00F357B8" w:rsidRDefault="00007DC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НОД</w:t>
            </w:r>
            <w:r w:rsidR="00F357B8">
              <w:rPr>
                <w:rFonts w:ascii="Times New Roman" w:hAnsi="Times New Roman" w:cs="Times New Roman"/>
                <w:sz w:val="24"/>
              </w:rPr>
              <w:t xml:space="preserve"> с элементами театрализ</w:t>
            </w:r>
            <w:r w:rsidR="00D0580F">
              <w:rPr>
                <w:rFonts w:ascii="Times New Roman" w:hAnsi="Times New Roman" w:cs="Times New Roman"/>
                <w:sz w:val="24"/>
              </w:rPr>
              <w:t>ации «Путешествие по сказкам К.</w:t>
            </w:r>
            <w:r w:rsidR="00F357B8">
              <w:rPr>
                <w:rFonts w:ascii="Times New Roman" w:hAnsi="Times New Roman" w:cs="Times New Roman"/>
                <w:sz w:val="24"/>
              </w:rPr>
              <w:t>Чуковского.</w:t>
            </w:r>
          </w:p>
        </w:tc>
        <w:tc>
          <w:tcPr>
            <w:tcW w:w="1985" w:type="dxa"/>
          </w:tcPr>
          <w:p w:rsidR="00521DD2" w:rsidRDefault="00521DD2" w:rsidP="00521DD2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521DD2" w:rsidRPr="00701FB0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Аппликация «Бабочка-красавица»</w:t>
            </w:r>
          </w:p>
        </w:tc>
        <w:tc>
          <w:tcPr>
            <w:tcW w:w="2693" w:type="dxa"/>
          </w:tcPr>
          <w:p w:rsidR="00521DD2" w:rsidRDefault="00521DD2" w:rsidP="00521D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21DD2" w:rsidRPr="00BD64C4" w:rsidRDefault="00F357B8" w:rsidP="00521D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родительско-детских работ по теме.</w:t>
            </w:r>
          </w:p>
        </w:tc>
      </w:tr>
    </w:tbl>
    <w:p w:rsidR="00DB3B95" w:rsidRPr="00A507E1" w:rsidRDefault="00DB3B95" w:rsidP="00781F26">
      <w:pPr>
        <w:rPr>
          <w:rFonts w:ascii="Times New Roman" w:hAnsi="Times New Roman" w:cs="Times New Roman"/>
          <w:sz w:val="28"/>
          <w:szCs w:val="28"/>
        </w:rPr>
      </w:pPr>
    </w:p>
    <w:sectPr w:rsidR="00DB3B95" w:rsidRPr="00A507E1" w:rsidSect="00462E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7A9"/>
    <w:multiLevelType w:val="hybridMultilevel"/>
    <w:tmpl w:val="B51E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E242F"/>
    <w:multiLevelType w:val="hybridMultilevel"/>
    <w:tmpl w:val="B5CE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6BD"/>
    <w:multiLevelType w:val="hybridMultilevel"/>
    <w:tmpl w:val="2C24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5C07"/>
    <w:multiLevelType w:val="hybridMultilevel"/>
    <w:tmpl w:val="A43E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14327"/>
    <w:multiLevelType w:val="hybridMultilevel"/>
    <w:tmpl w:val="F960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B2702"/>
    <w:multiLevelType w:val="hybridMultilevel"/>
    <w:tmpl w:val="55CA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E1"/>
    <w:rsid w:val="00007DC2"/>
    <w:rsid w:val="00023FC2"/>
    <w:rsid w:val="00042CC1"/>
    <w:rsid w:val="000D0F6B"/>
    <w:rsid w:val="00424199"/>
    <w:rsid w:val="00434340"/>
    <w:rsid w:val="00462E84"/>
    <w:rsid w:val="004A3F17"/>
    <w:rsid w:val="00521DD2"/>
    <w:rsid w:val="005A79F3"/>
    <w:rsid w:val="00781F26"/>
    <w:rsid w:val="007B3F32"/>
    <w:rsid w:val="008C5A0B"/>
    <w:rsid w:val="00A507E1"/>
    <w:rsid w:val="00AE7794"/>
    <w:rsid w:val="00CD12EE"/>
    <w:rsid w:val="00CE2C25"/>
    <w:rsid w:val="00D0580F"/>
    <w:rsid w:val="00D732F8"/>
    <w:rsid w:val="00DB3B95"/>
    <w:rsid w:val="00DF666F"/>
    <w:rsid w:val="00F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40"/>
    <w:pPr>
      <w:ind w:left="720"/>
      <w:contextualSpacing/>
    </w:pPr>
  </w:style>
  <w:style w:type="table" w:styleId="a4">
    <w:name w:val="Table Grid"/>
    <w:basedOn w:val="a1"/>
    <w:uiPriority w:val="39"/>
    <w:rsid w:val="00DB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40"/>
    <w:pPr>
      <w:ind w:left="720"/>
      <w:contextualSpacing/>
    </w:pPr>
  </w:style>
  <w:style w:type="table" w:styleId="a4">
    <w:name w:val="Table Grid"/>
    <w:basedOn w:val="a1"/>
    <w:uiPriority w:val="39"/>
    <w:rsid w:val="00DB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Пронская</cp:lastModifiedBy>
  <cp:revision>2</cp:revision>
  <dcterms:created xsi:type="dcterms:W3CDTF">2022-06-15T13:37:00Z</dcterms:created>
  <dcterms:modified xsi:type="dcterms:W3CDTF">2022-06-15T13:37:00Z</dcterms:modified>
</cp:coreProperties>
</file>