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1F" w:rsidRPr="007B39E3" w:rsidRDefault="0098551F" w:rsidP="0098551F">
      <w:pPr>
        <w:pStyle w:val="11"/>
        <w:spacing w:line="240" w:lineRule="auto"/>
        <w:jc w:val="center"/>
        <w:rPr>
          <w:rFonts w:ascii="Times New Roman" w:hAnsi="Times New Roman" w:cs="Times New Roman"/>
          <w:b/>
          <w:sz w:val="24"/>
          <w:szCs w:val="24"/>
        </w:rPr>
      </w:pPr>
      <w:r w:rsidRPr="007B39E3">
        <w:rPr>
          <w:rFonts w:ascii="Times New Roman" w:hAnsi="Times New Roman" w:cs="Times New Roman"/>
          <w:b/>
          <w:sz w:val="24"/>
          <w:szCs w:val="24"/>
        </w:rPr>
        <w:t>Технологическая карта урока внеклассного чтения</w:t>
      </w:r>
    </w:p>
    <w:p w:rsidR="0098551F" w:rsidRPr="007B39E3" w:rsidRDefault="0098551F" w:rsidP="0098551F">
      <w:pPr>
        <w:pStyle w:val="11"/>
        <w:spacing w:line="240" w:lineRule="auto"/>
        <w:rPr>
          <w:rFonts w:ascii="Times New Roman" w:hAnsi="Times New Roman" w:cs="Times New Roman"/>
          <w:sz w:val="24"/>
          <w:szCs w:val="24"/>
          <w:lang w:val="en-US"/>
        </w:rPr>
      </w:pPr>
    </w:p>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119"/>
        <w:gridCol w:w="3118"/>
        <w:gridCol w:w="3261"/>
        <w:gridCol w:w="3118"/>
        <w:gridCol w:w="3119"/>
      </w:tblGrid>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jc w:val="center"/>
              <w:rPr>
                <w:rFonts w:ascii="Times New Roman" w:hAnsi="Times New Roman" w:cs="Times New Roman"/>
                <w:sz w:val="24"/>
                <w:szCs w:val="24"/>
              </w:rPr>
            </w:pPr>
            <w:r w:rsidRPr="00017367">
              <w:rPr>
                <w:rFonts w:ascii="Times New Roman" w:hAnsi="Times New Roman" w:cs="Times New Roman"/>
                <w:sz w:val="24"/>
                <w:szCs w:val="24"/>
              </w:rPr>
              <w:t>Этап урока</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jc w:val="center"/>
              <w:rPr>
                <w:rFonts w:ascii="Times New Roman" w:hAnsi="Times New Roman" w:cs="Times New Roman"/>
                <w:sz w:val="24"/>
                <w:szCs w:val="24"/>
              </w:rPr>
            </w:pPr>
            <w:r w:rsidRPr="00017367">
              <w:rPr>
                <w:rFonts w:ascii="Times New Roman" w:hAnsi="Times New Roman" w:cs="Times New Roman"/>
                <w:sz w:val="24"/>
                <w:szCs w:val="24"/>
              </w:rPr>
              <w:t>Деятельность учителя</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jc w:val="center"/>
              <w:rPr>
                <w:rFonts w:ascii="Times New Roman" w:hAnsi="Times New Roman" w:cs="Times New Roman"/>
                <w:sz w:val="24"/>
                <w:szCs w:val="24"/>
              </w:rPr>
            </w:pPr>
            <w:r w:rsidRPr="00017367">
              <w:rPr>
                <w:rFonts w:ascii="Times New Roman" w:hAnsi="Times New Roman" w:cs="Times New Roman"/>
                <w:sz w:val="24"/>
                <w:szCs w:val="24"/>
              </w:rPr>
              <w:t>Используемые методы, приемы, формы</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jc w:val="center"/>
              <w:rPr>
                <w:rFonts w:ascii="Times New Roman" w:hAnsi="Times New Roman" w:cs="Times New Roman"/>
                <w:sz w:val="24"/>
                <w:szCs w:val="24"/>
              </w:rPr>
            </w:pPr>
            <w:r w:rsidRPr="00017367">
              <w:rPr>
                <w:rFonts w:ascii="Times New Roman" w:hAnsi="Times New Roman" w:cs="Times New Roman"/>
                <w:sz w:val="24"/>
                <w:szCs w:val="24"/>
              </w:rPr>
              <w:t>Формируемые УУД</w:t>
            </w:r>
          </w:p>
        </w:tc>
      </w:tr>
      <w:tr w:rsidR="0098551F" w:rsidRPr="00017367" w:rsidTr="00C233EE">
        <w:tc>
          <w:tcPr>
            <w:tcW w:w="3119" w:type="dxa"/>
            <w:vMerge w:val="restart"/>
            <w:tcBorders>
              <w:top w:val="single" w:sz="4" w:space="0" w:color="000000"/>
              <w:left w:val="single" w:sz="4" w:space="0" w:color="000000"/>
              <w:right w:val="single" w:sz="4" w:space="0" w:color="000000"/>
            </w:tcBorders>
            <w:tcMar>
              <w:top w:w="100" w:type="dxa"/>
              <w:left w:w="108" w:type="dxa"/>
              <w:bottom w:w="100" w:type="dxa"/>
              <w:right w:w="108" w:type="dxa"/>
            </w:tcMar>
          </w:tcPr>
          <w:p w:rsidR="0098551F" w:rsidRPr="006B5297" w:rsidRDefault="0098551F" w:rsidP="00C233EE">
            <w:pPr>
              <w:pStyle w:val="11"/>
              <w:spacing w:line="240" w:lineRule="auto"/>
              <w:rPr>
                <w:rFonts w:ascii="Times New Roman" w:hAnsi="Times New Roman" w:cs="Times New Roman"/>
                <w:sz w:val="24"/>
                <w:szCs w:val="24"/>
              </w:rPr>
            </w:pPr>
            <w:r w:rsidRPr="006B5297">
              <w:rPr>
                <w:rFonts w:ascii="Times New Roman" w:hAnsi="Times New Roman" w:cs="Times New Roman"/>
                <w:sz w:val="24"/>
                <w:szCs w:val="24"/>
              </w:rPr>
              <w:t>Оргмомент</w:t>
            </w:r>
          </w:p>
          <w:p w:rsidR="0098551F" w:rsidRPr="00017367" w:rsidRDefault="0098551F" w:rsidP="00C233EE">
            <w:pPr>
              <w:pStyle w:val="11"/>
              <w:spacing w:line="240" w:lineRule="auto"/>
              <w:rPr>
                <w:rFonts w:ascii="Times New Roman" w:hAnsi="Times New Roman" w:cs="Times New Roman"/>
                <w:sz w:val="24"/>
                <w:szCs w:val="24"/>
              </w:rPr>
            </w:pPr>
          </w:p>
          <w:p w:rsidR="0098551F" w:rsidRPr="00017367" w:rsidRDefault="0098551F" w:rsidP="00C233EE">
            <w:pPr>
              <w:pStyle w:val="11"/>
              <w:spacing w:line="240" w:lineRule="auto"/>
              <w:ind w:left="317"/>
              <w:rPr>
                <w:rFonts w:ascii="Times New Roman" w:hAnsi="Times New Roman" w:cs="Times New Roman"/>
                <w:i/>
                <w:sz w:val="24"/>
                <w:szCs w:val="24"/>
              </w:rPr>
            </w:pPr>
          </w:p>
          <w:p w:rsidR="0098551F" w:rsidRPr="00017367" w:rsidRDefault="0098551F" w:rsidP="00C233EE">
            <w:pPr>
              <w:pStyle w:val="11"/>
              <w:spacing w:line="240" w:lineRule="auto"/>
              <w:ind w:left="317"/>
              <w:rPr>
                <w:rFonts w:ascii="Times New Roman" w:hAnsi="Times New Roman" w:cs="Times New Roman"/>
                <w:i/>
                <w:sz w:val="24"/>
                <w:szCs w:val="24"/>
              </w:rPr>
            </w:pPr>
          </w:p>
          <w:p w:rsidR="0098551F" w:rsidRDefault="0098551F" w:rsidP="00C233EE">
            <w:pPr>
              <w:pStyle w:val="11"/>
              <w:spacing w:line="240" w:lineRule="auto"/>
              <w:ind w:left="33"/>
              <w:rPr>
                <w:rFonts w:ascii="Times New Roman" w:hAnsi="Times New Roman" w:cs="Times New Roman"/>
                <w:sz w:val="24"/>
                <w:szCs w:val="24"/>
              </w:rPr>
            </w:pPr>
          </w:p>
          <w:p w:rsidR="0098551F" w:rsidRDefault="0098551F" w:rsidP="00C233EE">
            <w:pPr>
              <w:pStyle w:val="11"/>
              <w:spacing w:line="240" w:lineRule="auto"/>
              <w:ind w:left="33"/>
              <w:rPr>
                <w:rFonts w:ascii="Times New Roman" w:hAnsi="Times New Roman" w:cs="Times New Roman"/>
                <w:sz w:val="24"/>
                <w:szCs w:val="24"/>
              </w:rPr>
            </w:pPr>
          </w:p>
          <w:p w:rsidR="0098551F" w:rsidRDefault="0098551F" w:rsidP="00C233EE">
            <w:pPr>
              <w:pStyle w:val="11"/>
              <w:spacing w:line="240" w:lineRule="auto"/>
              <w:ind w:left="33"/>
              <w:rPr>
                <w:rFonts w:ascii="Times New Roman" w:hAnsi="Times New Roman" w:cs="Times New Roman"/>
                <w:sz w:val="24"/>
                <w:szCs w:val="24"/>
              </w:rPr>
            </w:pPr>
          </w:p>
          <w:p w:rsidR="0098551F" w:rsidRDefault="0098551F" w:rsidP="00C233EE">
            <w:pPr>
              <w:pStyle w:val="11"/>
              <w:spacing w:line="240" w:lineRule="auto"/>
              <w:ind w:left="33"/>
              <w:rPr>
                <w:rFonts w:ascii="Times New Roman" w:hAnsi="Times New Roman" w:cs="Times New Roman"/>
                <w:sz w:val="24"/>
                <w:szCs w:val="24"/>
              </w:rPr>
            </w:pPr>
          </w:p>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1.</w:t>
            </w:r>
            <w:r w:rsidRPr="00017367">
              <w:rPr>
                <w:rFonts w:ascii="Times New Roman" w:hAnsi="Times New Roman" w:cs="Times New Roman"/>
                <w:sz w:val="24"/>
                <w:szCs w:val="24"/>
              </w:rPr>
              <w:t xml:space="preserve"> Мотивация к учебной деятельности</w:t>
            </w:r>
          </w:p>
          <w:p w:rsidR="0098551F" w:rsidRPr="00017367" w:rsidRDefault="0098551F" w:rsidP="00C233EE">
            <w:pPr>
              <w:spacing w:before="60" w:after="60" w:line="192" w:lineRule="auto"/>
              <w:jc w:val="center"/>
            </w:pPr>
          </w:p>
          <w:p w:rsidR="0098551F" w:rsidRPr="0098551F" w:rsidRDefault="0098551F" w:rsidP="00C233EE">
            <w:pPr>
              <w:pStyle w:val="11"/>
              <w:spacing w:line="240" w:lineRule="auto"/>
              <w:ind w:left="33"/>
              <w:jc w:val="center"/>
              <w:rPr>
                <w:rFonts w:ascii="Times New Roman" w:hAnsi="Times New Roman" w:cs="Times New Roman"/>
                <w:i/>
                <w:sz w:val="24"/>
                <w:szCs w:val="24"/>
              </w:rPr>
            </w:pPr>
            <w:r>
              <w:rPr>
                <w:rFonts w:ascii="Times New Roman" w:hAnsi="Times New Roman" w:cs="Times New Roman"/>
                <w:i/>
                <w:sz w:val="24"/>
                <w:szCs w:val="24"/>
              </w:rPr>
              <w:t>Слайд 2</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r w:rsidRPr="00017367">
              <w:t xml:space="preserve">Актуализирует проявление учащимися установок на сотрудничество и успех в предстоящей работе. </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Оценивает или вносит коррективы в готовность рабочих мест учащихся.</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r w:rsidRPr="00017367">
              <w:t>Выполняют необходимые действия.</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Демонстрируют готовность к 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Метод стимулирования отношений долга и ответственности.</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Коммуникативные:</w:t>
            </w:r>
          </w:p>
          <w:p w:rsidR="0098551F" w:rsidRPr="00017367" w:rsidRDefault="0098551F" w:rsidP="00C233EE">
            <w:r w:rsidRPr="00017367">
              <w:t>оценивать ситуации взаимодействия в соответствии с правилами поведения и этики.</w:t>
            </w:r>
          </w:p>
          <w:p w:rsidR="0098551F" w:rsidRPr="00017367" w:rsidRDefault="0098551F" w:rsidP="00C233EE">
            <w:pPr>
              <w:pStyle w:val="11"/>
              <w:spacing w:line="240" w:lineRule="auto"/>
              <w:rPr>
                <w:rFonts w:ascii="Times New Roman" w:hAnsi="Times New Roman" w:cs="Times New Roman"/>
                <w:sz w:val="24"/>
                <w:szCs w:val="24"/>
              </w:rPr>
            </w:pPr>
          </w:p>
        </w:tc>
      </w:tr>
      <w:tr w:rsidR="0098551F" w:rsidRPr="00017367" w:rsidTr="00C233EE">
        <w:trPr>
          <w:trHeight w:val="748"/>
        </w:trPr>
        <w:tc>
          <w:tcPr>
            <w:tcW w:w="3119" w:type="dxa"/>
            <w:vMerge/>
            <w:tcBorders>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Включение в деловой ритм.</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Мотивация </w:t>
            </w:r>
            <w:r>
              <w:rPr>
                <w:rFonts w:ascii="Times New Roman" w:hAnsi="Times New Roman" w:cs="Times New Roman"/>
                <w:sz w:val="24"/>
                <w:szCs w:val="24"/>
              </w:rPr>
              <w:t>к учебной деятельности:</w:t>
            </w:r>
          </w:p>
          <w:p w:rsidR="0098551F" w:rsidRDefault="0098551F" w:rsidP="00C233EE"/>
          <w:p w:rsidR="0098551F" w:rsidRPr="00D7332E" w:rsidRDefault="0098551F" w:rsidP="00C233EE">
            <w:r w:rsidRPr="00D7332E">
              <w:t>Вы к сегодняшнему уроку должны были прочитать рассказ Лескова «Челове</w:t>
            </w:r>
            <w:r>
              <w:t xml:space="preserve">к на часах». </w:t>
            </w:r>
          </w:p>
          <w:p w:rsidR="0098551F" w:rsidRPr="00017367" w:rsidRDefault="0098551F" w:rsidP="00C233EE">
            <w:r w:rsidRPr="00D7332E">
              <w:t>Рассказ «Человек на часах» был опубликован в 1887 году в журнале «Русская мысль под названием «Спасение погибавшего». Позже название было изменено. Почему автор изменил название – попробуем ответить в конце урока.</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Слушают внимательно учителя.</w:t>
            </w:r>
          </w:p>
          <w:p w:rsidR="0098551F" w:rsidRPr="00017367" w:rsidRDefault="0098551F" w:rsidP="00C233EE">
            <w:pPr>
              <w:pStyle w:val="11"/>
              <w:spacing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jc w:val="both"/>
              <w:rPr>
                <w:rFonts w:ascii="Times New Roman" w:hAnsi="Times New Roman" w:cs="Times New Roman"/>
                <w:sz w:val="24"/>
                <w:szCs w:val="24"/>
              </w:rPr>
            </w:pPr>
            <w:r w:rsidRPr="00017367">
              <w:rPr>
                <w:rFonts w:ascii="Times New Roman" w:hAnsi="Times New Roman" w:cs="Times New Roman"/>
                <w:sz w:val="24"/>
                <w:szCs w:val="24"/>
              </w:rPr>
              <w:t>Словесная форма.</w:t>
            </w:r>
          </w:p>
          <w:p w:rsidR="0098551F" w:rsidRPr="00017367" w:rsidRDefault="0098551F" w:rsidP="00C233EE">
            <w:pPr>
              <w:pStyle w:val="11"/>
              <w:spacing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Личностные: </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самоопределение.</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Регулятивные: </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целеполагание. </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Коммуникативные:</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планирование учебного сотрудничества с учителем и сверстниками.</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rPr>
                <w:bCs/>
              </w:rPr>
            </w:pPr>
            <w:r w:rsidRPr="00017367">
              <w:rPr>
                <w:bCs/>
              </w:rPr>
              <w:t xml:space="preserve">2. Этап актуализации  знаний и фиксирование индивидуального затруднения </w:t>
            </w:r>
            <w:r w:rsidRPr="00017367">
              <w:rPr>
                <w:bCs/>
              </w:rPr>
              <w:lastRenderedPageBreak/>
              <w:t>в пробном действии</w:t>
            </w:r>
          </w:p>
          <w:p w:rsidR="0098551F" w:rsidRPr="00190AF9" w:rsidRDefault="0098551F" w:rsidP="00C233EE">
            <w:pPr>
              <w:rPr>
                <w:bCs/>
              </w:rPr>
            </w:pPr>
            <w:r>
              <w:rPr>
                <w:bCs/>
              </w:rPr>
              <w:t>Слайды 3-7</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r>
              <w:lastRenderedPageBreak/>
              <w:t xml:space="preserve"> </w:t>
            </w:r>
          </w:p>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r>
              <w:t>Вопросы учителя после сообщения ученика:</w:t>
            </w:r>
          </w:p>
          <w:p w:rsidR="0098551F" w:rsidRDefault="0098551F" w:rsidP="0098551F">
            <w:pPr>
              <w:pStyle w:val="a7"/>
              <w:numPr>
                <w:ilvl w:val="0"/>
                <w:numId w:val="1"/>
              </w:numPr>
              <w:spacing w:after="0" w:line="240" w:lineRule="auto"/>
            </w:pPr>
            <w:r>
              <w:t>Почему автор указывает точную дату?</w:t>
            </w:r>
          </w:p>
          <w:p w:rsidR="0098551F" w:rsidRDefault="0098551F" w:rsidP="0098551F">
            <w:pPr>
              <w:pStyle w:val="a7"/>
              <w:numPr>
                <w:ilvl w:val="0"/>
                <w:numId w:val="1"/>
              </w:numPr>
              <w:spacing w:after="0" w:line="240" w:lineRule="auto"/>
            </w:pPr>
            <w:r>
              <w:t>Когда и где произошел рассказанный автором случай?</w:t>
            </w:r>
          </w:p>
          <w:p w:rsidR="0098551F" w:rsidRDefault="0098551F" w:rsidP="00C233EE">
            <w:pPr>
              <w:pStyle w:val="a7"/>
            </w:pPr>
          </w:p>
          <w:p w:rsidR="0098551F" w:rsidRDefault="0098551F" w:rsidP="0098551F">
            <w:pPr>
              <w:pStyle w:val="a7"/>
              <w:numPr>
                <w:ilvl w:val="0"/>
                <w:numId w:val="1"/>
              </w:numPr>
              <w:spacing w:after="0" w:line="240" w:lineRule="auto"/>
            </w:pPr>
            <w:r>
              <w:t>Есть ли еще в тексте ссылки, указывающие на реальность изображаемого?</w:t>
            </w:r>
          </w:p>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Pr="00D7332E" w:rsidRDefault="0098551F" w:rsidP="00C233EE">
            <w:r>
              <w:t>Кратко перескажите</w:t>
            </w:r>
            <w:r w:rsidRPr="00D7332E">
              <w:t>, о чём рассказ</w:t>
            </w:r>
          </w:p>
          <w:p w:rsidR="0098551F" w:rsidRDefault="0098551F" w:rsidP="00C233EE"/>
          <w:p w:rsidR="0098551F" w:rsidRDefault="0098551F" w:rsidP="00C233EE"/>
          <w:p w:rsidR="0098551F" w:rsidRDefault="0098551F" w:rsidP="00C233EE"/>
          <w:p w:rsidR="0098551F" w:rsidRPr="00017367" w:rsidRDefault="0098551F" w:rsidP="00C233EE">
            <w:r w:rsidRPr="00D7332E">
              <w:t>Каждый герой в этом расска</w:t>
            </w:r>
            <w:r>
              <w:t>зе стоит перед проблемой нравственного выбора. Что это означает?</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r>
              <w:lastRenderedPageBreak/>
              <w:t xml:space="preserve">Историческая справка об историческом времени (сообщение ученика с показом </w:t>
            </w:r>
            <w:r>
              <w:lastRenderedPageBreak/>
              <w:t>презентации)</w:t>
            </w:r>
          </w:p>
          <w:p w:rsidR="0098551F" w:rsidRDefault="0098551F" w:rsidP="00C233EE"/>
          <w:p w:rsidR="0098551F" w:rsidRDefault="0098551F" w:rsidP="00C233EE"/>
          <w:p w:rsidR="0098551F" w:rsidRDefault="0098551F" w:rsidP="00C233EE"/>
          <w:p w:rsidR="0098551F" w:rsidRDefault="0098551F" w:rsidP="00C233EE"/>
          <w:p w:rsidR="0098551F" w:rsidRPr="00CF1479" w:rsidRDefault="0098551F" w:rsidP="00C233EE">
            <w:pPr>
              <w:rPr>
                <w:b/>
              </w:rPr>
            </w:pPr>
            <w:r w:rsidRPr="00CF1479">
              <w:t>В основе рассказа лежат действительные события.</w:t>
            </w:r>
          </w:p>
          <w:p w:rsidR="0098551F" w:rsidRPr="00CF1479" w:rsidRDefault="0098551F" w:rsidP="00C233EE">
            <w:r w:rsidRPr="00CF1479">
              <w:t>«Зимою, около Крещения...»</w:t>
            </w:r>
          </w:p>
          <w:p w:rsidR="0098551F" w:rsidRPr="00F43ACD" w:rsidRDefault="0098551F" w:rsidP="00C233EE">
            <w:r w:rsidRPr="00F43ACD">
              <w:t>В 1839 году, в Петербурге</w:t>
            </w:r>
          </w:p>
          <w:p w:rsidR="0098551F" w:rsidRPr="00CF1479" w:rsidRDefault="0098551F" w:rsidP="00C233EE"/>
          <w:p w:rsidR="0098551F" w:rsidRPr="00CF1479" w:rsidRDefault="0098551F" w:rsidP="00C233EE">
            <w:r w:rsidRPr="00CF1479">
              <w:t>Да, в рассказе упоминаются исторические персонажи:</w:t>
            </w:r>
          </w:p>
          <w:p w:rsidR="0098551F" w:rsidRPr="00CF1479" w:rsidRDefault="0098551F" w:rsidP="00C233EE">
            <w:r w:rsidRPr="00CF1479">
              <w:t>Миллер Николай Иванович – генерал-лейтенант, директор Александровского лицея в период царствования Николая 1.</w:t>
            </w:r>
          </w:p>
          <w:p w:rsidR="0098551F" w:rsidRPr="00CF1479" w:rsidRDefault="0098551F" w:rsidP="00C233EE">
            <w:r w:rsidRPr="00CF1479">
              <w:t>Кокошкин Сергей Александрович – в 1830 году был петербургским обер-полицмейстером, потом сенатором.</w:t>
            </w:r>
          </w:p>
          <w:p w:rsidR="0098551F" w:rsidRPr="00DA577C" w:rsidRDefault="0098551F" w:rsidP="00C233EE">
            <w:r w:rsidRPr="00CF1479">
              <w:t>Упоминание о великом князе и императоре.</w:t>
            </w:r>
          </w:p>
          <w:p w:rsidR="0098551F" w:rsidRPr="00F43ACD" w:rsidRDefault="0098551F" w:rsidP="00C233EE">
            <w:r w:rsidRPr="00F43ACD">
              <w:t>1825 год – смерть Александра 1, восстание декабристов</w:t>
            </w:r>
          </w:p>
          <w:p w:rsidR="0098551F" w:rsidRPr="00CF1479" w:rsidRDefault="0098551F" w:rsidP="00C233EE">
            <w:r w:rsidRPr="00F43ACD">
              <w:t>1826 год – коро</w:t>
            </w:r>
            <w:r w:rsidRPr="00CF1479">
              <w:t xml:space="preserve">нация Николая 1 </w:t>
            </w:r>
            <w:r w:rsidRPr="00CF1479">
              <w:lastRenderedPageBreak/>
              <w:t xml:space="preserve">(организован постоянный надзор за недовольными царской властью, ужесточение цензорской службы, организация третьего </w:t>
            </w:r>
            <w:r>
              <w:t xml:space="preserve">отделения полиции, следившее </w:t>
            </w:r>
            <w:r w:rsidRPr="00CF1479">
              <w:t>за простыми людьми)</w:t>
            </w:r>
          </w:p>
          <w:p w:rsidR="0098551F" w:rsidRPr="00F43ACD" w:rsidRDefault="0098551F" w:rsidP="00C233EE">
            <w:r w:rsidRPr="00F43ACD">
              <w:t>1837 год – смерть Пушкина, стихотворение «Смерть поэта» Лермонтова, ссылка Лермонтова</w:t>
            </w:r>
          </w:p>
          <w:p w:rsidR="0098551F" w:rsidRPr="00CF1479" w:rsidRDefault="0098551F" w:rsidP="00C233EE">
            <w:r w:rsidRPr="00F43ACD">
              <w:t>1841 год</w:t>
            </w:r>
            <w:r w:rsidRPr="00CF1479">
              <w:t xml:space="preserve"> – смерть Лермонтова</w:t>
            </w:r>
          </w:p>
          <w:p w:rsidR="0098551F" w:rsidRDefault="0098551F" w:rsidP="00C233EE"/>
          <w:p w:rsidR="0098551F" w:rsidRDefault="0098551F" w:rsidP="00C233EE"/>
          <w:p w:rsidR="0098551F" w:rsidRDefault="0098551F" w:rsidP="00C233EE"/>
          <w:p w:rsidR="0098551F" w:rsidRDefault="0098551F" w:rsidP="00C233EE">
            <w:r>
              <w:t>Примерные ответы:</w:t>
            </w:r>
          </w:p>
          <w:p w:rsidR="0098551F" w:rsidRPr="00D7332E" w:rsidRDefault="0098551F" w:rsidP="00C233EE">
            <w:r w:rsidRPr="00D7332E">
              <w:t>О том, как караульный спас утопающего посредством нарушения приказа.</w:t>
            </w:r>
          </w:p>
          <w:p w:rsidR="0098551F" w:rsidRPr="00017367" w:rsidRDefault="0098551F" w:rsidP="00C233EE">
            <w:r>
              <w:t>Рассуждают о том, что такое «выбор» и «нравственный выбор». Каждый человек сам решает, как ему поступить в подобной ситуации.</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lastRenderedPageBreak/>
              <w:t>Исследовательский метод</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F43ACD" w:rsidRDefault="0098551F" w:rsidP="00C233EE">
            <w:pPr>
              <w:snapToGrid w:val="0"/>
            </w:pPr>
            <w:r>
              <w:t xml:space="preserve">Познавательные: </w:t>
            </w:r>
            <w:r w:rsidRPr="00F43ACD">
              <w:t>общеучебные -</w:t>
            </w:r>
          </w:p>
          <w:p w:rsidR="0098551F" w:rsidRPr="000A76EA" w:rsidRDefault="0098551F" w:rsidP="00C233EE">
            <w:r w:rsidRPr="000A76EA">
              <w:lastRenderedPageBreak/>
              <w:t>- формулирование познавательной цели;</w:t>
            </w:r>
          </w:p>
          <w:p w:rsidR="0098551F" w:rsidRDefault="0098551F" w:rsidP="00C233EE">
            <w:r w:rsidRPr="000A76EA">
              <w:t>- поиск и выделение информации;</w:t>
            </w:r>
          </w:p>
          <w:p w:rsidR="0098551F" w:rsidRPr="00F43ACD" w:rsidRDefault="0098551F" w:rsidP="00C233EE">
            <w:r>
              <w:t xml:space="preserve">    </w:t>
            </w:r>
            <w:r w:rsidRPr="00F43ACD">
              <w:t>Логические</w:t>
            </w:r>
          </w:p>
          <w:p w:rsidR="0098551F" w:rsidRDefault="0098551F" w:rsidP="00C233EE">
            <w:r>
              <w:t>- анализ с целью выделения признаков (существенных, несущественных)</w:t>
            </w:r>
          </w:p>
          <w:p w:rsidR="0098551F" w:rsidRDefault="0098551F" w:rsidP="00C233EE">
            <w:r>
              <w:t>- синтез как составление целого из частей, восполняя недостающие компоненты;</w:t>
            </w:r>
          </w:p>
          <w:p w:rsidR="0098551F" w:rsidRPr="000A76EA" w:rsidRDefault="0098551F" w:rsidP="00C233EE"/>
          <w:p w:rsidR="0098551F" w:rsidRDefault="0098551F" w:rsidP="00C233EE">
            <w:pPr>
              <w:autoSpaceDE w:val="0"/>
              <w:autoSpaceDN w:val="0"/>
              <w:adjustRightInd w:val="0"/>
              <w:rPr>
                <w:color w:val="000000"/>
              </w:rPr>
            </w:pPr>
            <w:r>
              <w:rPr>
                <w:color w:val="000000"/>
              </w:rPr>
              <w:t>Регулятивные: п</w:t>
            </w:r>
            <w:r w:rsidRPr="000A76EA">
              <w:rPr>
                <w:color w:val="000000"/>
              </w:rPr>
              <w:t>рогнозирование (предвосхищение результата и уровня усвоения, его временных характеристик).</w:t>
            </w:r>
          </w:p>
          <w:p w:rsidR="0098551F" w:rsidRDefault="0098551F" w:rsidP="00C233EE">
            <w:pPr>
              <w:autoSpaceDE w:val="0"/>
              <w:autoSpaceDN w:val="0"/>
              <w:adjustRightInd w:val="0"/>
              <w:rPr>
                <w:color w:val="000000"/>
              </w:rPr>
            </w:pPr>
            <w:r>
              <w:rPr>
                <w:color w:val="000000"/>
              </w:rPr>
              <w:t xml:space="preserve"> </w:t>
            </w:r>
          </w:p>
          <w:p w:rsidR="0098551F" w:rsidRDefault="0098551F" w:rsidP="00C233EE">
            <w:pPr>
              <w:autoSpaceDE w:val="0"/>
              <w:autoSpaceDN w:val="0"/>
              <w:adjustRightInd w:val="0"/>
              <w:rPr>
                <w:color w:val="000000"/>
              </w:rPr>
            </w:pPr>
          </w:p>
          <w:p w:rsidR="0098551F" w:rsidRPr="000A76EA" w:rsidRDefault="0098551F" w:rsidP="00C233EE">
            <w:pPr>
              <w:autoSpaceDE w:val="0"/>
              <w:autoSpaceDN w:val="0"/>
              <w:adjustRightInd w:val="0"/>
              <w:rPr>
                <w:color w:val="000000"/>
              </w:rPr>
            </w:pPr>
            <w:r>
              <w:rPr>
                <w:color w:val="000000"/>
              </w:rPr>
              <w:t>Коммуникативные:</w:t>
            </w:r>
            <w:r w:rsidRPr="000A76EA">
              <w:rPr>
                <w:b/>
              </w:rPr>
              <w:t xml:space="preserve"> </w:t>
            </w:r>
            <w:r w:rsidRPr="00F43ACD">
              <w:rPr>
                <w:color w:val="000000"/>
              </w:rPr>
              <w:t>Постановка вопросов</w:t>
            </w:r>
            <w:r w:rsidRPr="000A76EA">
              <w:rPr>
                <w:b/>
                <w:color w:val="000000"/>
              </w:rPr>
              <w:t xml:space="preserve"> </w:t>
            </w:r>
            <w:r>
              <w:rPr>
                <w:color w:val="000000"/>
              </w:rPr>
              <w:t>(</w:t>
            </w:r>
            <w:r w:rsidRPr="000A76EA">
              <w:rPr>
                <w:color w:val="000000"/>
              </w:rPr>
              <w:t>инициативное сотрудничество в поиске и сборе информации).</w:t>
            </w:r>
          </w:p>
          <w:p w:rsidR="0098551F" w:rsidRPr="00017367" w:rsidRDefault="0098551F" w:rsidP="00C233EE">
            <w:pPr>
              <w:autoSpaceDE w:val="0"/>
              <w:autoSpaceDN w:val="0"/>
              <w:adjustRightInd w:val="0"/>
              <w:rPr>
                <w:color w:val="000000"/>
              </w:rPr>
            </w:pP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rPr>
                <w:bCs/>
              </w:rPr>
            </w:pPr>
            <w:r w:rsidRPr="00017367">
              <w:rPr>
                <w:bCs/>
              </w:rPr>
              <w:lastRenderedPageBreak/>
              <w:t>3</w:t>
            </w:r>
            <w:r>
              <w:rPr>
                <w:bCs/>
              </w:rPr>
              <w:t>.</w:t>
            </w:r>
            <w:r w:rsidRPr="00017367">
              <w:rPr>
                <w:bCs/>
              </w:rPr>
              <w:t xml:space="preserve"> Постановка учебной задачи (выявление места затруднения)</w:t>
            </w:r>
          </w:p>
          <w:p w:rsidR="0098551F" w:rsidRPr="00017367" w:rsidRDefault="0098551F" w:rsidP="00C233EE">
            <w:pPr>
              <w:rPr>
                <w:bCs/>
              </w:rPr>
            </w:pPr>
            <w:r>
              <w:rPr>
                <w:bCs/>
              </w:rPr>
              <w:t>Слайд 8,9</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autoSpaceDE w:val="0"/>
              <w:autoSpaceDN w:val="0"/>
              <w:adjustRightInd w:val="0"/>
            </w:pPr>
            <w:r>
              <w:t>Назовите героев, которые стоят перед нравственным выбором.</w:t>
            </w: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Pr="00D7332E"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Pr="00017367" w:rsidRDefault="0098551F" w:rsidP="00C233EE">
            <w:r>
              <w:t>Прочитайте эпиграф к рассказу. Как вы думаете, что имеет в виду автор?</w:t>
            </w:r>
          </w:p>
          <w:p w:rsidR="0098551F" w:rsidRDefault="0098551F" w:rsidP="00C233EE"/>
          <w:p w:rsidR="0098551F" w:rsidRDefault="0098551F" w:rsidP="00C233EE"/>
          <w:p w:rsidR="0098551F" w:rsidRDefault="0098551F" w:rsidP="00C233EE"/>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p>
          <w:p w:rsidR="0098551F" w:rsidRDefault="0098551F" w:rsidP="00C233EE">
            <w:pPr>
              <w:autoSpaceDE w:val="0"/>
              <w:autoSpaceDN w:val="0"/>
              <w:adjustRightInd w:val="0"/>
            </w:pPr>
            <w:r>
              <w:t>Запишем в тетрадях тему урока: «</w:t>
            </w:r>
            <w:r w:rsidRPr="00680CD5">
              <w:t xml:space="preserve">Проблема чувства и долга в рассказе </w:t>
            </w:r>
            <w:r>
              <w:t xml:space="preserve">Н.С. Лескова </w:t>
            </w:r>
          </w:p>
          <w:p w:rsidR="0098551F" w:rsidRDefault="0098551F" w:rsidP="00C233EE">
            <w:pPr>
              <w:autoSpaceDE w:val="0"/>
              <w:autoSpaceDN w:val="0"/>
              <w:adjustRightInd w:val="0"/>
            </w:pPr>
            <w:r w:rsidRPr="00680CD5">
              <w:t>«Человек на часах».</w:t>
            </w:r>
          </w:p>
          <w:p w:rsidR="0098551F" w:rsidRPr="00017367" w:rsidRDefault="0098551F" w:rsidP="00C233EE">
            <w:r>
              <w:lastRenderedPageBreak/>
              <w:t>Мы сегодня попробуем выяснить, как поступил каждый  из героев, кто из них поступил по законам чести.</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D7332E" w:rsidRDefault="0098551F" w:rsidP="00C233EE">
            <w:r>
              <w:lastRenderedPageBreak/>
              <w:t xml:space="preserve">Ответы: </w:t>
            </w:r>
            <w:r w:rsidRPr="00D7332E">
              <w:t>Постников, офицер инвалидной службы, Миллер, Свиньин, Кокошкин, владыка.</w:t>
            </w:r>
          </w:p>
          <w:p w:rsidR="0098551F" w:rsidRDefault="0098551F" w:rsidP="00C233EE">
            <w:pPr>
              <w:pStyle w:val="Default"/>
            </w:pPr>
          </w:p>
          <w:p w:rsidR="0098551F" w:rsidRDefault="0098551F" w:rsidP="00C233EE">
            <w:pPr>
              <w:pStyle w:val="Default"/>
            </w:pPr>
          </w:p>
          <w:p w:rsidR="0098551F" w:rsidRDefault="0098551F" w:rsidP="00C233EE">
            <w:pPr>
              <w:pStyle w:val="Default"/>
            </w:pPr>
            <w:r>
              <w:t xml:space="preserve"> </w:t>
            </w:r>
          </w:p>
          <w:p w:rsidR="0098551F" w:rsidRDefault="0098551F" w:rsidP="00C233EE">
            <w:pPr>
              <w:pStyle w:val="Default"/>
            </w:pPr>
          </w:p>
          <w:p w:rsidR="0098551F" w:rsidRDefault="0098551F" w:rsidP="00C233EE">
            <w:pPr>
              <w:pStyle w:val="Default"/>
            </w:pPr>
          </w:p>
          <w:p w:rsidR="0098551F" w:rsidRDefault="0098551F" w:rsidP="00C233EE">
            <w:pPr>
              <w:pStyle w:val="Default"/>
            </w:pPr>
          </w:p>
          <w:p w:rsidR="0098551F" w:rsidRDefault="0098551F" w:rsidP="00C233EE">
            <w:pPr>
              <w:pStyle w:val="Default"/>
            </w:pPr>
            <w:r w:rsidRPr="00017367">
              <w:t xml:space="preserve">Читают и определяют смысл эпиграфа </w:t>
            </w:r>
          </w:p>
          <w:p w:rsidR="0098551F" w:rsidRPr="00A230FC" w:rsidRDefault="0098551F" w:rsidP="00C233EE">
            <w:pPr>
              <w:pStyle w:val="Default"/>
              <w:rPr>
                <w:color w:val="auto"/>
              </w:rPr>
            </w:pPr>
            <w:r w:rsidRPr="00A230FC">
              <w:rPr>
                <w:bCs/>
                <w:color w:val="auto"/>
              </w:rPr>
              <w:t xml:space="preserve">“Чтоб в человеке человеческое торжествовало…” </w:t>
            </w:r>
          </w:p>
          <w:p w:rsidR="0098551F" w:rsidRPr="00A230FC" w:rsidRDefault="0098551F" w:rsidP="00C233EE">
            <w:pPr>
              <w:ind w:left="180" w:hanging="180"/>
              <w:jc w:val="both"/>
              <w:rPr>
                <w:bCs/>
              </w:rPr>
            </w:pPr>
            <w:r w:rsidRPr="00A230FC">
              <w:rPr>
                <w:bCs/>
              </w:rPr>
              <w:t>Н.С.Лесков</w:t>
            </w:r>
          </w:p>
          <w:p w:rsidR="0098551F"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Выявляют место затруднения: какие качества в человеке должны присутствовать, чтобы он мог считать себя «Человеком с большой буквы? Может ли человек нарушить закон, чтобы спасти другого?</w:t>
            </w:r>
          </w:p>
          <w:p w:rsidR="0098551F"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Рассуждают о предстоящей теме урока и его целях.</w:t>
            </w:r>
          </w:p>
          <w:p w:rsidR="0098551F" w:rsidRDefault="0098551F" w:rsidP="00C233EE">
            <w:pPr>
              <w:pStyle w:val="Default"/>
            </w:pPr>
          </w:p>
          <w:p w:rsidR="0098551F" w:rsidRPr="00017367" w:rsidRDefault="0098551F" w:rsidP="00C233EE">
            <w:pPr>
              <w:ind w:left="180" w:hanging="180"/>
              <w:jc w:val="both"/>
              <w:rPr>
                <w:bCs/>
                <w:color w:val="7030A0"/>
              </w:rPr>
            </w:pPr>
          </w:p>
          <w:p w:rsidR="0098551F" w:rsidRPr="00017367"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Pr="00017367" w:rsidRDefault="0098551F" w:rsidP="00C233EE">
            <w:pPr>
              <w:pStyle w:val="11"/>
              <w:spacing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lastRenderedPageBreak/>
              <w:t>Метод самоопределения в целях по аналогии с уже известным и усвоенным учащимися.</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autoSpaceDE w:val="0"/>
              <w:autoSpaceDN w:val="0"/>
              <w:adjustRightInd w:val="0"/>
              <w:rPr>
                <w:color w:val="000000"/>
              </w:rPr>
            </w:pPr>
            <w:r w:rsidRPr="00017367">
              <w:rPr>
                <w:color w:val="000000"/>
              </w:rPr>
              <w:t>Личностные:</w:t>
            </w:r>
          </w:p>
          <w:p w:rsidR="0098551F" w:rsidRPr="00017367" w:rsidRDefault="0098551F" w:rsidP="00C233EE">
            <w:pPr>
              <w:autoSpaceDE w:val="0"/>
              <w:autoSpaceDN w:val="0"/>
              <w:adjustRightInd w:val="0"/>
              <w:rPr>
                <w:color w:val="000000"/>
              </w:rPr>
            </w:pPr>
            <w:r w:rsidRPr="00017367">
              <w:rPr>
                <w:color w:val="000000"/>
              </w:rPr>
              <w:t>самоопределение.</w:t>
            </w:r>
          </w:p>
          <w:p w:rsidR="0098551F" w:rsidRPr="00017367" w:rsidRDefault="0098551F" w:rsidP="00C233EE">
            <w:pPr>
              <w:autoSpaceDE w:val="0"/>
              <w:autoSpaceDN w:val="0"/>
              <w:adjustRightInd w:val="0"/>
              <w:rPr>
                <w:color w:val="000000"/>
              </w:rPr>
            </w:pPr>
            <w:r w:rsidRPr="00017367">
              <w:rPr>
                <w:color w:val="000000"/>
              </w:rPr>
              <w:t>Регулятивные:</w:t>
            </w:r>
          </w:p>
          <w:p w:rsidR="0098551F" w:rsidRPr="00017367" w:rsidRDefault="0098551F" w:rsidP="00C233EE">
            <w:pPr>
              <w:autoSpaceDE w:val="0"/>
              <w:autoSpaceDN w:val="0"/>
              <w:adjustRightInd w:val="0"/>
              <w:rPr>
                <w:color w:val="000000"/>
              </w:rPr>
            </w:pPr>
            <w:r w:rsidRPr="00017367">
              <w:rPr>
                <w:color w:val="000000"/>
              </w:rPr>
              <w:t>самоопределение в целях учебной деятельности.</w:t>
            </w:r>
          </w:p>
          <w:p w:rsidR="0098551F" w:rsidRPr="00017367" w:rsidRDefault="0098551F" w:rsidP="00C233EE">
            <w:pPr>
              <w:autoSpaceDE w:val="0"/>
              <w:autoSpaceDN w:val="0"/>
              <w:adjustRightInd w:val="0"/>
              <w:rPr>
                <w:color w:val="000000"/>
              </w:rPr>
            </w:pPr>
            <w:r w:rsidRPr="00017367">
              <w:t>К</w:t>
            </w:r>
            <w:r w:rsidRPr="00017367">
              <w:rPr>
                <w:color w:val="000000"/>
              </w:rPr>
              <w:t>оммуникативные</w:t>
            </w:r>
            <w:r w:rsidRPr="00017367">
              <w:t>:</w:t>
            </w:r>
          </w:p>
          <w:p w:rsidR="0098551F" w:rsidRDefault="0098551F" w:rsidP="00C233EE">
            <w:pPr>
              <w:autoSpaceDE w:val="0"/>
              <w:autoSpaceDN w:val="0"/>
              <w:adjustRightInd w:val="0"/>
              <w:rPr>
                <w:color w:val="000000"/>
              </w:rPr>
            </w:pPr>
            <w:r w:rsidRPr="00017367">
              <w:rPr>
                <w:color w:val="000000"/>
              </w:rPr>
              <w:t>владение монологической и диалогической формами речи в соответствии с нормами языка.</w:t>
            </w:r>
          </w:p>
          <w:p w:rsidR="0098551F" w:rsidRDefault="0098551F" w:rsidP="00C233EE">
            <w:pPr>
              <w:autoSpaceDE w:val="0"/>
              <w:autoSpaceDN w:val="0"/>
              <w:adjustRightInd w:val="0"/>
              <w:rPr>
                <w:color w:val="000000"/>
              </w:rPr>
            </w:pPr>
          </w:p>
          <w:p w:rsidR="0098551F" w:rsidRPr="000A76EA" w:rsidRDefault="0098551F" w:rsidP="00C233EE">
            <w:pPr>
              <w:autoSpaceDE w:val="0"/>
              <w:autoSpaceDN w:val="0"/>
              <w:adjustRightInd w:val="0"/>
              <w:rPr>
                <w:color w:val="000000"/>
              </w:rPr>
            </w:pPr>
            <w:r w:rsidRPr="000A76EA">
              <w:rPr>
                <w:color w:val="000000"/>
              </w:rPr>
              <w:t>Коммуникативные УУД</w:t>
            </w:r>
          </w:p>
          <w:p w:rsidR="0098551F" w:rsidRPr="000A76EA" w:rsidRDefault="0098551F" w:rsidP="00C233EE">
            <w:pPr>
              <w:autoSpaceDE w:val="0"/>
              <w:autoSpaceDN w:val="0"/>
              <w:adjustRightInd w:val="0"/>
              <w:rPr>
                <w:color w:val="000000"/>
              </w:rPr>
            </w:pPr>
            <w:r w:rsidRPr="000A76EA">
              <w:rPr>
                <w:color w:val="000000"/>
              </w:rPr>
              <w:lastRenderedPageBreak/>
              <w:t>Планирование (определение цели, функций участников, способов взаимодействия).</w:t>
            </w:r>
          </w:p>
          <w:p w:rsidR="0098551F" w:rsidRDefault="0098551F" w:rsidP="00C233EE">
            <w:pPr>
              <w:autoSpaceDE w:val="0"/>
              <w:autoSpaceDN w:val="0"/>
              <w:adjustRightInd w:val="0"/>
              <w:rPr>
                <w:color w:val="000000"/>
              </w:rPr>
            </w:pPr>
            <w:r w:rsidRPr="000A76EA">
              <w:rPr>
                <w:color w:val="000000"/>
              </w:rPr>
              <w:t xml:space="preserve">Постановка вопросов </w:t>
            </w:r>
          </w:p>
          <w:p w:rsidR="0098551F" w:rsidRPr="000A76EA" w:rsidRDefault="0098551F" w:rsidP="00C233EE">
            <w:pPr>
              <w:autoSpaceDE w:val="0"/>
              <w:autoSpaceDN w:val="0"/>
              <w:adjustRightInd w:val="0"/>
              <w:rPr>
                <w:color w:val="000000"/>
              </w:rPr>
            </w:pPr>
            <w:r>
              <w:rPr>
                <w:color w:val="000000"/>
              </w:rPr>
              <w:t>(</w:t>
            </w:r>
            <w:r w:rsidRPr="000A76EA">
              <w:rPr>
                <w:color w:val="000000"/>
              </w:rPr>
              <w:t>инициативное сотрудничество в поиске и сборе информации).</w:t>
            </w:r>
          </w:p>
          <w:p w:rsidR="0098551F" w:rsidRDefault="0098551F" w:rsidP="00C233EE">
            <w:pPr>
              <w:autoSpaceDE w:val="0"/>
              <w:autoSpaceDN w:val="0"/>
              <w:adjustRightInd w:val="0"/>
              <w:rPr>
                <w:color w:val="000000"/>
              </w:rPr>
            </w:pPr>
          </w:p>
          <w:p w:rsidR="0098551F" w:rsidRPr="000A76EA" w:rsidRDefault="0098551F" w:rsidP="00C233EE">
            <w:pPr>
              <w:autoSpaceDE w:val="0"/>
              <w:autoSpaceDN w:val="0"/>
              <w:adjustRightInd w:val="0"/>
              <w:rPr>
                <w:color w:val="000000"/>
              </w:rPr>
            </w:pPr>
            <w:r>
              <w:rPr>
                <w:color w:val="000000"/>
              </w:rPr>
              <w:t>Познавательные: о</w:t>
            </w:r>
            <w:r w:rsidRPr="000A76EA">
              <w:rPr>
                <w:color w:val="000000"/>
              </w:rPr>
              <w:t>бщеучебные</w:t>
            </w:r>
          </w:p>
          <w:p w:rsidR="0098551F" w:rsidRPr="00017367" w:rsidRDefault="0098551F" w:rsidP="00C233EE">
            <w:pPr>
              <w:autoSpaceDE w:val="0"/>
              <w:autoSpaceDN w:val="0"/>
              <w:adjustRightInd w:val="0"/>
              <w:rPr>
                <w:color w:val="000000"/>
              </w:rPr>
            </w:pPr>
            <w:r w:rsidRPr="000A76EA">
              <w:rPr>
                <w:color w:val="000000"/>
              </w:rPr>
              <w:t>- формулирование познавательной цели;</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r w:rsidRPr="00017367">
              <w:rPr>
                <w:bCs/>
              </w:rPr>
              <w:lastRenderedPageBreak/>
              <w:t>4</w:t>
            </w:r>
            <w:r>
              <w:rPr>
                <w:bCs/>
              </w:rPr>
              <w:t>.</w:t>
            </w:r>
            <w:r w:rsidRPr="00017367">
              <w:rPr>
                <w:bCs/>
              </w:rPr>
              <w:t xml:space="preserve"> Открытие нового знания (построение проекта выхода из затруднения)</w:t>
            </w:r>
          </w:p>
          <w:p w:rsidR="0098551F" w:rsidRPr="00017367" w:rsidRDefault="0098551F" w:rsidP="00C233EE">
            <w:pPr>
              <w:rPr>
                <w:bCs/>
              </w:rPr>
            </w:pPr>
            <w:r>
              <w:rPr>
                <w:bCs/>
              </w:rPr>
              <w:t>Слайд 11,12</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autoSpaceDE w:val="0"/>
              <w:autoSpaceDN w:val="0"/>
              <w:adjustRightInd w:val="0"/>
            </w:pPr>
            <w:r>
              <w:t>Какой нравственный выбор делает солдат Постников?</w:t>
            </w:r>
          </w:p>
          <w:p w:rsidR="0098551F" w:rsidRPr="00D7332E" w:rsidRDefault="0098551F" w:rsidP="00C233EE">
            <w:pPr>
              <w:autoSpaceDE w:val="0"/>
              <w:autoSpaceDN w:val="0"/>
              <w:adjustRightInd w:val="0"/>
              <w:rPr>
                <w:rFonts w:eastAsia="Calibri"/>
                <w:color w:val="000000"/>
              </w:rPr>
            </w:pPr>
            <w:r>
              <w:t>Ответив на этот вопрос, мы поймем, какие качества характера проявились в поступке героя.</w:t>
            </w:r>
          </w:p>
          <w:p w:rsidR="0098551F"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Дает задание для работы в парах</w:t>
            </w:r>
          </w:p>
          <w:p w:rsidR="0098551F"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(вопросы на карточке)</w:t>
            </w:r>
          </w:p>
          <w:p w:rsidR="0098551F" w:rsidRPr="000C31D8" w:rsidRDefault="0098551F" w:rsidP="00C233EE">
            <w:r>
              <w:t xml:space="preserve"> Почему же солдат покинул свой пост?</w:t>
            </w:r>
          </w:p>
          <w:p w:rsidR="0098551F" w:rsidRPr="004E53FD" w:rsidRDefault="0098551F" w:rsidP="00C233EE">
            <w:r w:rsidRPr="004E53FD">
              <w:rPr>
                <w:bCs/>
              </w:rPr>
              <w:t>Что он испытал, когда услыхал, что в полынье “заливается человек и отчаянно молит о помощи”?</w:t>
            </w:r>
            <w:r w:rsidRPr="004E53FD">
              <w:t> </w:t>
            </w:r>
          </w:p>
          <w:p w:rsidR="0098551F" w:rsidRPr="004E53FD"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pPr>
              <w:rPr>
                <w:bCs/>
                <w:iCs/>
              </w:rPr>
            </w:pPr>
          </w:p>
          <w:p w:rsidR="0098551F" w:rsidRDefault="0098551F" w:rsidP="00C233EE">
            <w:r w:rsidRPr="004E53FD">
              <w:rPr>
                <w:bCs/>
                <w:iCs/>
              </w:rPr>
              <w:t>Сформулируйте проблему, вставшую перед Постниковым</w:t>
            </w:r>
            <w:r>
              <w:rPr>
                <w:bCs/>
                <w:iCs/>
              </w:rPr>
              <w:t>.</w:t>
            </w:r>
          </w:p>
          <w:p w:rsidR="0098551F" w:rsidRPr="00017367" w:rsidRDefault="0098551F" w:rsidP="00C233EE">
            <w:pPr>
              <w:pStyle w:val="11"/>
              <w:spacing w:line="240" w:lineRule="auto"/>
              <w:rPr>
                <w:rFonts w:ascii="Times New Roman" w:hAnsi="Times New Roman" w:cs="Times New Roman"/>
                <w:sz w:val="24"/>
                <w:szCs w:val="24"/>
              </w:rPr>
            </w:pPr>
          </w:p>
          <w:p w:rsidR="0098551F" w:rsidRPr="0098551F"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Корректирует выполнение за</w:t>
            </w:r>
            <w:r>
              <w:rPr>
                <w:rFonts w:ascii="Times New Roman" w:hAnsi="Times New Roman" w:cs="Times New Roman"/>
                <w:sz w:val="24"/>
                <w:szCs w:val="24"/>
              </w:rPr>
              <w:t>дания. Обобщает ответы учащихся:</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r w:rsidRPr="00017367">
              <w:lastRenderedPageBreak/>
              <w:t xml:space="preserve">Обсуждают в </w:t>
            </w:r>
            <w:r>
              <w:t xml:space="preserve">парах </w:t>
            </w: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Default="0098551F" w:rsidP="00C233EE">
            <w:pPr>
              <w:rPr>
                <w:i/>
                <w:iCs/>
              </w:rPr>
            </w:pPr>
          </w:p>
          <w:p w:rsidR="0098551F" w:rsidRPr="004E53FD" w:rsidRDefault="0098551F" w:rsidP="00C233EE">
            <w:r>
              <w:rPr>
                <w:iCs/>
              </w:rPr>
              <w:t>П</w:t>
            </w:r>
            <w:r w:rsidRPr="004E53FD">
              <w:rPr>
                <w:iCs/>
              </w:rPr>
              <w:t>риходил от криков, стонов “в оцепенение”,</w:t>
            </w:r>
          </w:p>
          <w:p w:rsidR="0098551F" w:rsidRPr="004E53FD" w:rsidRDefault="0098551F" w:rsidP="00C233EE">
            <w:r w:rsidRPr="004E53FD">
              <w:rPr>
                <w:iCs/>
              </w:rPr>
              <w:t xml:space="preserve"> “ В ужасе оглядывался”, </w:t>
            </w:r>
          </w:p>
          <w:p w:rsidR="0098551F" w:rsidRPr="004E53FD" w:rsidRDefault="0098551F" w:rsidP="00C233EE">
            <w:r>
              <w:rPr>
                <w:iCs/>
              </w:rPr>
              <w:t>“…стал соображать, как спасти”</w:t>
            </w:r>
          </w:p>
          <w:p w:rsidR="0098551F" w:rsidRPr="004E53FD" w:rsidRDefault="0098551F" w:rsidP="00C233EE"/>
          <w:p w:rsidR="0098551F" w:rsidRPr="004E53FD" w:rsidRDefault="0098551F" w:rsidP="00C233EE">
            <w:r w:rsidRPr="004E53FD">
              <w:rPr>
                <w:bCs/>
                <w:iCs/>
              </w:rPr>
              <w:t>С одной стороны,</w:t>
            </w:r>
          </w:p>
          <w:p w:rsidR="0098551F" w:rsidRPr="004E53FD" w:rsidRDefault="0098551F" w:rsidP="00C233EE">
            <w:r w:rsidRPr="004E53FD">
              <w:rPr>
                <w:bCs/>
                <w:iCs/>
              </w:rPr>
              <w:t>…страшно слышать, как другой человек погибает, и не подать помощи…</w:t>
            </w:r>
          </w:p>
          <w:p w:rsidR="0098551F" w:rsidRPr="004E53FD" w:rsidRDefault="0098551F" w:rsidP="00C233EE"/>
          <w:p w:rsidR="0098551F" w:rsidRPr="004E53FD" w:rsidRDefault="0098551F" w:rsidP="00C233EE">
            <w:r w:rsidRPr="004E53FD">
              <w:rPr>
                <w:bCs/>
                <w:iCs/>
              </w:rPr>
              <w:t>С другой,</w:t>
            </w:r>
          </w:p>
          <w:p w:rsidR="0098551F" w:rsidRPr="004E53FD" w:rsidRDefault="0098551F" w:rsidP="00C233EE">
            <w:r w:rsidRPr="004E53FD">
              <w:rPr>
                <w:bCs/>
                <w:iCs/>
              </w:rPr>
              <w:t>…отлично понимал, что оставить пост есть вина со стороны часового, за которою последует военный суд.</w:t>
            </w:r>
          </w:p>
          <w:p w:rsidR="0098551F" w:rsidRPr="004E53FD" w:rsidRDefault="0098551F" w:rsidP="00C233EE"/>
          <w:p w:rsidR="0098551F" w:rsidRPr="007B39E3" w:rsidRDefault="0098551F" w:rsidP="00C233EE">
            <w:pPr>
              <w:rPr>
                <w:lang w:val="en-US"/>
              </w:rPr>
            </w:pPr>
            <w:r w:rsidRPr="004E53FD">
              <w:rPr>
                <w:bCs/>
              </w:rPr>
              <w:t xml:space="preserve">Проблема </w:t>
            </w:r>
            <w:r w:rsidRPr="004E53FD">
              <w:t>- спасти человека и нарушить воинскую присягу?</w:t>
            </w:r>
            <w:r w:rsidRPr="004E53FD">
              <w:br/>
              <w:t>- или остаться верным воинскому долгу, но тогда погибнет тонущий человек.</w:t>
            </w:r>
            <w:r w:rsidRPr="004E53FD">
              <w:br/>
              <w:t xml:space="preserve">  Герою необходимо сделать нравственный выбор между долгом и состраданием.</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Работа в парах</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Исследовательский метод.</w:t>
            </w:r>
          </w:p>
          <w:p w:rsidR="0098551F" w:rsidRPr="00017367" w:rsidRDefault="0098551F" w:rsidP="00C233EE">
            <w:pPr>
              <w:pStyle w:val="11"/>
              <w:spacing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Личностные:</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ориентация в социальных ролях и межличностных отношений.</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Регулятивные: </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поиск и выделение необходимой информации, умение строить речевое высказывание.</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Коммуникативные:</w:t>
            </w:r>
          </w:p>
          <w:p w:rsidR="0098551F" w:rsidRPr="00017367" w:rsidRDefault="0098551F" w:rsidP="00C233EE">
            <w:pPr>
              <w:autoSpaceDE w:val="0"/>
              <w:autoSpaceDN w:val="0"/>
              <w:adjustRightInd w:val="0"/>
              <w:rPr>
                <w:color w:val="000000"/>
              </w:rPr>
            </w:pPr>
            <w:r w:rsidRPr="00017367">
              <w:t>инициативное сотрудничество в поиске и выборе информации.</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r w:rsidRPr="00017367">
              <w:rPr>
                <w:bCs/>
              </w:rPr>
              <w:lastRenderedPageBreak/>
              <w:t>5.</w:t>
            </w:r>
            <w:r>
              <w:t xml:space="preserve">Первичное закрепление </w:t>
            </w:r>
            <w:r w:rsidRPr="00017367">
              <w:t>с комментированием</w:t>
            </w:r>
            <w:r>
              <w:t xml:space="preserve">: </w:t>
            </w:r>
          </w:p>
          <w:p w:rsidR="0098551F" w:rsidRPr="00017367" w:rsidRDefault="0098551F" w:rsidP="00C233EE">
            <w:r>
              <w:t>Работа с текстом</w:t>
            </w:r>
          </w:p>
          <w:p w:rsidR="0098551F" w:rsidRPr="00017367" w:rsidRDefault="0098551F" w:rsidP="00C233EE">
            <w:pPr>
              <w:rPr>
                <w:bCs/>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Устанавливает осознанность восприятия. </w:t>
            </w:r>
            <w:r w:rsidRPr="00017367">
              <w:rPr>
                <w:rFonts w:ascii="Times New Roman" w:hAnsi="Times New Roman" w:cs="Times New Roman"/>
                <w:sz w:val="24"/>
                <w:szCs w:val="24"/>
              </w:rPr>
              <w:br/>
              <w:t>Первичное обобщение. Организует деятельность по применению новых знаний.</w:t>
            </w:r>
          </w:p>
          <w:p w:rsidR="0098551F" w:rsidRDefault="0098551F" w:rsidP="00C233EE">
            <w:pPr>
              <w:pStyle w:val="11"/>
              <w:spacing w:line="240" w:lineRule="auto"/>
              <w:rPr>
                <w:rFonts w:ascii="Times New Roman" w:hAnsi="Times New Roman" w:cs="Times New Roman"/>
                <w:sz w:val="24"/>
                <w:szCs w:val="24"/>
              </w:rPr>
            </w:pPr>
          </w:p>
          <w:p w:rsidR="0098551F" w:rsidRPr="000C31D8" w:rsidRDefault="0098551F" w:rsidP="00C233EE">
            <w:pPr>
              <w:pStyle w:val="11"/>
              <w:spacing w:line="240" w:lineRule="auto"/>
              <w:rPr>
                <w:rFonts w:ascii="Times New Roman" w:hAnsi="Times New Roman" w:cs="Times New Roman"/>
                <w:sz w:val="24"/>
                <w:szCs w:val="24"/>
              </w:rPr>
            </w:pPr>
            <w:r w:rsidRPr="000C31D8">
              <w:rPr>
                <w:rFonts w:ascii="Times New Roman" w:hAnsi="Times New Roman" w:cs="Times New Roman"/>
                <w:u w:val="single"/>
              </w:rPr>
              <w:t>Работа со 2 главой:</w:t>
            </w:r>
          </w:p>
          <w:p w:rsidR="0098551F" w:rsidRPr="000C31D8" w:rsidRDefault="0098551F" w:rsidP="00C233EE">
            <w:r w:rsidRPr="000C31D8">
              <w:t>Что мы узнаём об условиях караульной службы Постникова?</w:t>
            </w:r>
          </w:p>
          <w:p w:rsidR="0098551F" w:rsidRPr="000C31D8" w:rsidRDefault="0098551F" w:rsidP="00C233EE"/>
          <w:p w:rsidR="0098551F" w:rsidRPr="000C31D8" w:rsidRDefault="0098551F" w:rsidP="00C233EE">
            <w:pPr>
              <w:rPr>
                <w:u w:val="single"/>
              </w:rPr>
            </w:pPr>
            <w:r w:rsidRPr="000C31D8">
              <w:rPr>
                <w:u w:val="single"/>
              </w:rPr>
              <w:t>Работа с 4 главой:</w:t>
            </w:r>
          </w:p>
          <w:p w:rsidR="0098551F" w:rsidRPr="000C31D8" w:rsidRDefault="0098551F" w:rsidP="00C233EE">
            <w:r w:rsidRPr="000C31D8">
              <w:t xml:space="preserve">Как оценивает Лесков эпоху царствования Николая 1? </w:t>
            </w:r>
          </w:p>
          <w:p w:rsidR="0098551F" w:rsidRPr="000C31D8" w:rsidRDefault="0098551F" w:rsidP="00C233EE"/>
          <w:p w:rsidR="0098551F" w:rsidRDefault="0098551F" w:rsidP="00C233EE">
            <w:r w:rsidRPr="000C31D8">
              <w:t>В чём заключалось для Миллера «страшное несчастье»?</w:t>
            </w:r>
          </w:p>
          <w:p w:rsidR="0098551F" w:rsidRDefault="0098551F" w:rsidP="00C233EE"/>
          <w:p w:rsidR="0098551F" w:rsidRDefault="0098551F" w:rsidP="00C233EE"/>
          <w:p w:rsidR="0098551F" w:rsidRDefault="0098551F" w:rsidP="00C233EE"/>
          <w:p w:rsidR="0098551F" w:rsidRDefault="0098551F" w:rsidP="00C233EE">
            <w:r w:rsidRPr="000C31D8">
              <w:t>Какая черта характера Постникова заставила его покинуть пост и спасти тонущего?</w:t>
            </w:r>
          </w:p>
          <w:p w:rsidR="0098551F" w:rsidRDefault="0098551F" w:rsidP="00C233EE"/>
          <w:p w:rsidR="0098551F" w:rsidRPr="000C31D8" w:rsidRDefault="0098551F" w:rsidP="00C233EE">
            <w:r w:rsidRPr="000C31D8">
              <w:t>Может ли такими качествами обладать военный? (По мнению автора и по мнению других героев рассказа)</w:t>
            </w:r>
          </w:p>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Default="0098551F" w:rsidP="00C233EE"/>
          <w:p w:rsidR="0098551F" w:rsidRDefault="0098551F" w:rsidP="00C233EE"/>
          <w:p w:rsidR="0098551F" w:rsidRPr="000C31D8" w:rsidRDefault="0098551F" w:rsidP="00C233EE">
            <w:r w:rsidRPr="000C31D8">
              <w:t>Как называет Свиньин таких людей?</w:t>
            </w:r>
          </w:p>
          <w:p w:rsidR="0098551F" w:rsidRPr="000C31D8" w:rsidRDefault="0098551F" w:rsidP="00C233EE">
            <w:r w:rsidRPr="000C31D8">
              <w:t>Знакомство с понятием «гуманизм». Подберите синоним.</w:t>
            </w:r>
          </w:p>
          <w:p w:rsidR="0098551F" w:rsidRPr="000C31D8" w:rsidRDefault="0098551F" w:rsidP="00C233EE">
            <w:r w:rsidRPr="000C31D8">
              <w:t>На чьей стороне автор?</w:t>
            </w:r>
          </w:p>
          <w:p w:rsidR="0098551F" w:rsidRPr="000C31D8" w:rsidRDefault="0098551F" w:rsidP="00C233EE">
            <w:r w:rsidRPr="000C31D8">
              <w:t>Тогда определите позицию автора по отношению к выбору героя.</w:t>
            </w:r>
          </w:p>
          <w:p w:rsidR="0098551F" w:rsidRPr="000C31D8" w:rsidRDefault="0098551F" w:rsidP="00C233EE">
            <w:r w:rsidRPr="000C31D8">
              <w:t>А как вы считаете, прав ли Постников, который не смог противиться голосу сердца и спас утопающего? Почему?</w:t>
            </w:r>
          </w:p>
          <w:p w:rsidR="0098551F" w:rsidRPr="000C31D8" w:rsidRDefault="0098551F" w:rsidP="00C233EE"/>
          <w:p w:rsidR="0098551F" w:rsidRPr="000C31D8" w:rsidRDefault="0098551F" w:rsidP="00C233EE"/>
          <w:p w:rsidR="0098551F" w:rsidRPr="000C31D8" w:rsidRDefault="0098551F" w:rsidP="00C233EE">
            <w:pPr>
              <w:rPr>
                <w:u w:val="single"/>
              </w:rPr>
            </w:pPr>
          </w:p>
          <w:p w:rsidR="0098551F" w:rsidRDefault="0098551F" w:rsidP="00C233EE">
            <w:r w:rsidRPr="000C31D8">
              <w:t xml:space="preserve">Чем озабочены Миллер, Свиньин и Кокошкин?  </w:t>
            </w:r>
          </w:p>
          <w:p w:rsidR="0098551F" w:rsidRPr="000C31D8" w:rsidRDefault="0098551F" w:rsidP="00C233EE">
            <w:r w:rsidRPr="000C31D8">
              <w:t>Что их объединяет?</w:t>
            </w:r>
          </w:p>
          <w:p w:rsidR="0098551F" w:rsidRPr="000C31D8" w:rsidRDefault="0098551F" w:rsidP="00C233EE"/>
          <w:p w:rsidR="0098551F" w:rsidRPr="000C31D8" w:rsidRDefault="0098551F" w:rsidP="00C233EE"/>
          <w:p w:rsidR="0098551F" w:rsidRPr="000C31D8" w:rsidRDefault="0098551F" w:rsidP="00C233EE">
            <w:r w:rsidRPr="000C31D8">
              <w:t>Какой выход был найден?</w:t>
            </w:r>
          </w:p>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Default="0098551F" w:rsidP="00C233EE">
            <w:r w:rsidRPr="000C31D8">
              <w:t>Зачем Кокошкин пошёл на хитрость, ложь, передёргивание фактов?</w:t>
            </w:r>
          </w:p>
          <w:p w:rsidR="0098551F" w:rsidRPr="000C31D8" w:rsidRDefault="0098551F" w:rsidP="00C233EE">
            <w:r w:rsidRPr="000C31D8">
              <w:t>Что означает данный фразеологизм?</w:t>
            </w:r>
          </w:p>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r w:rsidRPr="000C31D8">
              <w:t xml:space="preserve">Кто на самом деле </w:t>
            </w:r>
            <w:r>
              <w:t>«</w:t>
            </w:r>
            <w:r w:rsidRPr="000C31D8">
              <w:t>вышел сухим из воды</w:t>
            </w:r>
            <w:r>
              <w:t>»</w:t>
            </w:r>
            <w:r w:rsidRPr="000C31D8">
              <w:t xml:space="preserve"> (в прямом и переносном смысле этого фразеологизма)?</w:t>
            </w:r>
          </w:p>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p w:rsidR="0098551F" w:rsidRPr="000C31D8" w:rsidRDefault="0098551F" w:rsidP="00C233EE">
            <w:r w:rsidRPr="000C31D8">
              <w:t>А кто понёс наказание?</w:t>
            </w:r>
          </w:p>
          <w:p w:rsidR="0098551F" w:rsidRPr="000C31D8" w:rsidRDefault="0098551F" w:rsidP="00C233EE"/>
          <w:p w:rsidR="0098551F" w:rsidRPr="000C31D8" w:rsidRDefault="0098551F" w:rsidP="00C233EE">
            <w:r w:rsidRPr="000C31D8">
              <w:t xml:space="preserve">Почему Свиньин беспокоится, </w:t>
            </w:r>
            <w:r w:rsidRPr="000C31D8">
              <w:lastRenderedPageBreak/>
              <w:t>чтобы Постников прошёл через строй молодых солдат?</w:t>
            </w:r>
          </w:p>
          <w:p w:rsidR="0098551F" w:rsidRPr="000C31D8" w:rsidRDefault="0098551F" w:rsidP="00C233EE">
            <w:r w:rsidRPr="000C31D8">
              <w:t>Над чем иронизирует в финале истории автор?</w:t>
            </w:r>
          </w:p>
          <w:p w:rsidR="0098551F" w:rsidRPr="000C31D8" w:rsidRDefault="0098551F" w:rsidP="00C233EE">
            <w:r w:rsidRPr="000C31D8">
              <w:t>В чём заключается ужас ситуации?</w:t>
            </w:r>
          </w:p>
          <w:p w:rsidR="0098551F" w:rsidRPr="000C31D8" w:rsidRDefault="0098551F" w:rsidP="00C233EE"/>
          <w:p w:rsidR="0098551F" w:rsidRPr="000C31D8" w:rsidRDefault="0098551F" w:rsidP="00C233EE"/>
          <w:p w:rsidR="0098551F" w:rsidRPr="000C31D8" w:rsidRDefault="0098551F" w:rsidP="00C233EE"/>
          <w:p w:rsidR="0098551F" w:rsidRDefault="0098551F" w:rsidP="00C233EE">
            <w:r w:rsidRPr="000C31D8">
              <w:t>А какова позиция автора?</w:t>
            </w:r>
          </w:p>
          <w:p w:rsidR="0098551F" w:rsidRPr="000C31D8" w:rsidRDefault="0098551F" w:rsidP="00C233EE">
            <w:r w:rsidRPr="000C31D8">
              <w:t xml:space="preserve"> (18 глава)</w:t>
            </w:r>
          </w:p>
          <w:p w:rsidR="0098551F" w:rsidRPr="000C31D8" w:rsidRDefault="0098551F" w:rsidP="00C233EE"/>
          <w:p w:rsidR="0098551F" w:rsidRPr="00017367" w:rsidRDefault="0098551F" w:rsidP="00C233EE"/>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r>
              <w:t>«Пора была самая тихая и безмятежная»</w:t>
            </w:r>
          </w:p>
          <w:p w:rsidR="0098551F" w:rsidRDefault="0098551F" w:rsidP="00C233EE"/>
          <w:p w:rsidR="0098551F" w:rsidRDefault="0098551F" w:rsidP="00C233EE"/>
          <w:p w:rsidR="0098551F" w:rsidRDefault="0098551F" w:rsidP="00C233EE">
            <w:r>
              <w:t>«Страшное несчастье» (3 глава)</w:t>
            </w:r>
          </w:p>
          <w:p w:rsidR="0098551F" w:rsidRDefault="0098551F" w:rsidP="00C233EE"/>
          <w:p w:rsidR="0098551F" w:rsidRDefault="0098551F" w:rsidP="00C233EE"/>
          <w:p w:rsidR="0098551F" w:rsidRDefault="0098551F" w:rsidP="00C233EE">
            <w:r>
              <w:t>Караульный покинул пост (пусть даже тот, которому ничто не угрожало)</w:t>
            </w:r>
          </w:p>
          <w:p w:rsidR="0098551F" w:rsidRDefault="0098551F" w:rsidP="00C233EE"/>
          <w:p w:rsidR="0098551F" w:rsidRDefault="0098551F" w:rsidP="00C233EE"/>
          <w:p w:rsidR="0098551F" w:rsidRDefault="0098551F" w:rsidP="00C233EE">
            <w:r>
              <w:t xml:space="preserve">«Очень чувствительный», «сердце очень непокорное», «истерзался сердцем», </w:t>
            </w:r>
          </w:p>
          <w:p w:rsidR="0098551F" w:rsidRDefault="0098551F" w:rsidP="00C233EE"/>
          <w:p w:rsidR="0098551F" w:rsidRDefault="0098551F" w:rsidP="00C233EE">
            <w:r>
              <w:t xml:space="preserve">Автор </w:t>
            </w:r>
            <w:r w:rsidRPr="004F15AA">
              <w:rPr>
                <w:u w:val="single"/>
              </w:rPr>
              <w:t>с тоской</w:t>
            </w:r>
            <w:r>
              <w:t xml:space="preserve"> говорит, что «гуманность» Миллера «вредила ему по службе во внимании высшего начальства» (глава 2), без симпатии даёт обличительную характеристику «службисту» Свиньину (7 глава). Лесков показывает, что хорошую военную карьеру делают только те, кто не заражён «гуманизмом».</w:t>
            </w:r>
          </w:p>
          <w:p w:rsidR="0098551F" w:rsidRDefault="0098551F" w:rsidP="00C233EE"/>
          <w:p w:rsidR="0098551F" w:rsidRDefault="0098551F" w:rsidP="00C233EE">
            <w:r>
              <w:t>«слабые офицеры», «люди распущены»</w:t>
            </w:r>
          </w:p>
          <w:p w:rsidR="0098551F" w:rsidRDefault="0098551F" w:rsidP="00C233EE">
            <w:r>
              <w:t>Человеколюбие, сострадание.</w:t>
            </w:r>
          </w:p>
          <w:p w:rsidR="0098551F" w:rsidRDefault="0098551F" w:rsidP="00C233EE"/>
          <w:p w:rsidR="0098551F" w:rsidRDefault="0098551F" w:rsidP="00C233EE">
            <w:r>
              <w:t>На стороне Постникова.</w:t>
            </w:r>
          </w:p>
          <w:p w:rsidR="0098551F" w:rsidRDefault="0098551F" w:rsidP="00C233EE">
            <w:r>
              <w:lastRenderedPageBreak/>
              <w:t>Человек может утонуть, а будка не убежит.</w:t>
            </w:r>
          </w:p>
          <w:p w:rsidR="0098551F" w:rsidRDefault="0098551F" w:rsidP="00C233EE"/>
          <w:p w:rsidR="0098551F" w:rsidRDefault="0098551F" w:rsidP="00C233EE">
            <w:r>
              <w:t>Прав, т.к. хоть и понимал, что, спасая жизнь тонущему, губит себя, но иначе поступить не может. И не прав, т.к. нарушил присягу, оставив свой пост.</w:t>
            </w:r>
          </w:p>
          <w:p w:rsidR="0098551F" w:rsidRDefault="0098551F" w:rsidP="00C233EE">
            <w:r>
              <w:t>Как представить случившееся с наименьшими для себя отрицательными последствиями.</w:t>
            </w:r>
          </w:p>
          <w:p w:rsidR="0098551F" w:rsidRDefault="0098551F" w:rsidP="00C233EE">
            <w:r>
              <w:t>Награждение другого, офицера инвалидной роты, воспользовавшегося ситуацией в угоду себе.</w:t>
            </w:r>
          </w:p>
          <w:p w:rsidR="0098551F" w:rsidRDefault="0098551F" w:rsidP="00C233EE">
            <w:r>
              <w:t>Из страха перед царём. Хотел «выйти сухим из воды».</w:t>
            </w:r>
          </w:p>
          <w:p w:rsidR="0098551F" w:rsidRDefault="0098551F" w:rsidP="00C233EE">
            <w:r>
              <w:t xml:space="preserve">Благополучно для себя завершить какую-либо неприятную историю и суметь доказать свою непричастность и невиновность. </w:t>
            </w:r>
          </w:p>
          <w:p w:rsidR="0098551F" w:rsidRDefault="0098551F" w:rsidP="00C233EE">
            <w:r>
              <w:t xml:space="preserve">Лжегерой-офицер, получивший награду за подвиг; Миллер </w:t>
            </w:r>
          </w:p>
          <w:p w:rsidR="0098551F" w:rsidRDefault="0098551F" w:rsidP="00C233EE">
            <w:r>
              <w:t xml:space="preserve">и Свиньин, которые отделались лёгким испугом; Кокошкин, удовлетворённый тем, что к нему, как к влиятельному лицу, обратились и он всех </w:t>
            </w:r>
            <w:r>
              <w:lastRenderedPageBreak/>
              <w:t>«прикрыл».</w:t>
            </w:r>
          </w:p>
          <w:p w:rsidR="0098551F" w:rsidRDefault="0098551F" w:rsidP="00C233EE">
            <w:r>
              <w:t xml:space="preserve">Постников наказан в полной мере </w:t>
            </w:r>
          </w:p>
          <w:p w:rsidR="0098551F" w:rsidRDefault="0098551F" w:rsidP="00C233EE">
            <w:r>
              <w:t>Они «не испорчены либерализмом»</w:t>
            </w:r>
          </w:p>
          <w:p w:rsidR="0098551F" w:rsidRDefault="0098551F" w:rsidP="00C233EE"/>
          <w:p w:rsidR="0098551F" w:rsidRDefault="0098551F" w:rsidP="00C233EE">
            <w:r>
              <w:t>Сцена в госпитале – ложная забота о солдате</w:t>
            </w:r>
          </w:p>
          <w:p w:rsidR="0098551F" w:rsidRDefault="0098551F" w:rsidP="00C233EE">
            <w:r>
              <w:t>Постников в самом деле доволен и благодарен, потому что, сидя 3 дня в карцере, он ожидал гораздо худшего.</w:t>
            </w:r>
          </w:p>
          <w:p w:rsidR="0098551F" w:rsidRDefault="0098551F" w:rsidP="00C233EE">
            <w:r>
              <w:t>«Я думаю о тех людях, которые любят добро просто для самого добра и не ожидают никаких наград за него где бы то ни было»</w:t>
            </w:r>
          </w:p>
          <w:p w:rsidR="0098551F" w:rsidRPr="005C2DD9" w:rsidRDefault="0098551F" w:rsidP="00C233EE">
            <w:r>
              <w:t>«Рассказ о святом порыве любви и не менее святом терпении»</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rPr>
                <w:rFonts w:eastAsia="Calibri"/>
              </w:rPr>
            </w:pPr>
            <w:r>
              <w:lastRenderedPageBreak/>
              <w:t xml:space="preserve">Эвристический метод. </w:t>
            </w:r>
            <w:r w:rsidRPr="00017367">
              <w:t>Самостоятельная работа.</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eastAsia="Calibri" w:hAnsi="Times New Roman" w:cs="Times New Roman"/>
                <w:sz w:val="24"/>
                <w:szCs w:val="24"/>
              </w:rPr>
              <w:t>Записывают выводы по уроку.</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Регулятивные:</w:t>
            </w:r>
          </w:p>
          <w:p w:rsidR="0098551F" w:rsidRPr="00017367" w:rsidRDefault="0098551F" w:rsidP="00C233EE">
            <w:pPr>
              <w:autoSpaceDE w:val="0"/>
              <w:autoSpaceDN w:val="0"/>
              <w:adjustRightInd w:val="0"/>
            </w:pPr>
            <w:r w:rsidRPr="00017367">
              <w:rPr>
                <w:color w:val="000000"/>
              </w:rPr>
              <w:t>- самоконтроль в форме письменного обобщения</w:t>
            </w:r>
          </w:p>
          <w:p w:rsidR="0098551F" w:rsidRPr="00017367" w:rsidRDefault="0098551F" w:rsidP="00C233EE">
            <w:pPr>
              <w:autoSpaceDE w:val="0"/>
              <w:autoSpaceDN w:val="0"/>
              <w:adjustRightInd w:val="0"/>
            </w:pPr>
            <w:r w:rsidRPr="00017367">
              <w:t xml:space="preserve">- </w:t>
            </w:r>
            <w:r w:rsidRPr="00017367">
              <w:rPr>
                <w:rFonts w:eastAsia="Calibri"/>
              </w:rPr>
              <w:t>исследование условий учебной задачи, обсуждение способов решения.</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Познавательные:</w:t>
            </w:r>
          </w:p>
          <w:p w:rsidR="0098551F" w:rsidRPr="00017367" w:rsidRDefault="0098551F" w:rsidP="00C233EE">
            <w:pPr>
              <w:rPr>
                <w:rFonts w:eastAsia="Calibri"/>
              </w:rPr>
            </w:pPr>
            <w:r w:rsidRPr="00017367">
              <w:rPr>
                <w:rFonts w:eastAsia="Calibri"/>
              </w:rPr>
              <w:t>построение логической цепи рассуждений, выведение следствий;</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общеучебные – умение структурировать знания, выбор наиболее эффективных способов решения задания; </w:t>
            </w:r>
            <w:r w:rsidRPr="00017367">
              <w:rPr>
                <w:rFonts w:ascii="Times New Roman" w:hAnsi="Times New Roman" w:cs="Times New Roman"/>
                <w:sz w:val="24"/>
                <w:szCs w:val="24"/>
              </w:rPr>
              <w:lastRenderedPageBreak/>
              <w:t>рефлексия способов и условий  действия.</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Коммуникативные:</w:t>
            </w:r>
          </w:p>
          <w:p w:rsidR="0098551F" w:rsidRPr="00017367" w:rsidRDefault="0098551F" w:rsidP="00C233EE">
            <w:pPr>
              <w:rPr>
                <w:rFonts w:eastAsia="Calibri"/>
              </w:rPr>
            </w:pPr>
            <w:r w:rsidRPr="00017367">
              <w:rPr>
                <w:rFonts w:eastAsia="Calibri"/>
              </w:rPr>
              <w:t>формулирование и аргументация своего мнения, учет разных мнений.</w:t>
            </w:r>
          </w:p>
          <w:p w:rsidR="0098551F" w:rsidRPr="00017367" w:rsidRDefault="0098551F" w:rsidP="00C233EE">
            <w:pPr>
              <w:autoSpaceDE w:val="0"/>
              <w:autoSpaceDN w:val="0"/>
              <w:adjustRightInd w:val="0"/>
              <w:rPr>
                <w:color w:val="000000"/>
              </w:rPr>
            </w:pPr>
            <w:r w:rsidRPr="00017367">
              <w:rPr>
                <w:rFonts w:eastAsia="Calibri"/>
              </w:rPr>
              <w:t>Осознанно строят свои высказывания.</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rPr>
                <w:bCs/>
              </w:rPr>
            </w:pPr>
            <w:r>
              <w:lastRenderedPageBreak/>
              <w:t>6.</w:t>
            </w:r>
            <w:r w:rsidRPr="00017367">
              <w:t>Самостоятельная работа с самопроверкой по эталону (</w:t>
            </w:r>
            <w:r w:rsidRPr="00017367">
              <w:rPr>
                <w:bCs/>
              </w:rPr>
              <w:t xml:space="preserve">исследовательская деятельность в </w:t>
            </w:r>
            <w:r>
              <w:rPr>
                <w:bCs/>
              </w:rPr>
              <w:t>группах</w:t>
            </w:r>
            <w:r w:rsidRPr="00017367">
              <w:rPr>
                <w:bCs/>
              </w:rPr>
              <w:t>).</w:t>
            </w:r>
          </w:p>
          <w:p w:rsidR="0098551F" w:rsidRPr="00017367" w:rsidRDefault="0098551F" w:rsidP="00C233EE">
            <w:r>
              <w:rPr>
                <w:bCs/>
              </w:rPr>
              <w:t xml:space="preserve">Слайд 13 с планом </w:t>
            </w:r>
          </w:p>
          <w:p w:rsidR="0098551F" w:rsidRDefault="0098551F" w:rsidP="00C233EE">
            <w:pPr>
              <w:rPr>
                <w:bCs/>
              </w:rPr>
            </w:pPr>
            <w:r>
              <w:rPr>
                <w:bCs/>
              </w:rPr>
              <w:t xml:space="preserve">-описанием героев, </w:t>
            </w:r>
          </w:p>
          <w:p w:rsidR="0098551F" w:rsidRDefault="0098551F" w:rsidP="00C233EE">
            <w:pPr>
              <w:rPr>
                <w:bCs/>
              </w:rPr>
            </w:pPr>
            <w:r>
              <w:rPr>
                <w:bCs/>
              </w:rPr>
              <w:t>слайд 14-16 для самопроверки по эталону</w:t>
            </w:r>
          </w:p>
          <w:p w:rsidR="0098551F" w:rsidRPr="00017367" w:rsidRDefault="0098551F" w:rsidP="00C233EE">
            <w:pPr>
              <w:rPr>
                <w:bCs/>
              </w:rPr>
            </w:pP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C31D8" w:rsidRDefault="0098551F" w:rsidP="00C233EE">
            <w:r>
              <w:t>Что же такое</w:t>
            </w:r>
            <w:r w:rsidRPr="000C31D8">
              <w:t xml:space="preserve"> уметь делать добро?</w:t>
            </w:r>
          </w:p>
          <w:p w:rsidR="0098551F" w:rsidRPr="000C31D8" w:rsidRDefault="0098551F" w:rsidP="00C233EE">
            <w:r w:rsidRPr="000C31D8">
              <w:t>Что для Постникова было невыносимее всего?</w:t>
            </w:r>
          </w:p>
          <w:p w:rsidR="0098551F" w:rsidRPr="000C31D8" w:rsidRDefault="0098551F" w:rsidP="00C233EE">
            <w:r w:rsidRPr="000C31D8">
              <w:t>Почему же автор изменил название рассказа? Какое слово является главным в названии?</w:t>
            </w:r>
          </w:p>
          <w:p w:rsidR="0098551F" w:rsidRPr="000C31D8" w:rsidRDefault="0098551F" w:rsidP="00C233EE"/>
          <w:p w:rsidR="0098551F" w:rsidRDefault="0098551F" w:rsidP="00C233EE">
            <w:r w:rsidRPr="000C31D8">
              <w:t>А остальные герои рассказа, эти гуманисты и службисты? О ком думают они?</w:t>
            </w:r>
            <w:r>
              <w:t xml:space="preserve"> </w:t>
            </w:r>
          </w:p>
          <w:p w:rsidR="0098551F" w:rsidRDefault="0098551F" w:rsidP="00C233EE"/>
          <w:p w:rsidR="0098551F" w:rsidRPr="000C31D8" w:rsidRDefault="0098551F" w:rsidP="00C233EE"/>
          <w:p w:rsidR="0098551F" w:rsidRPr="000C31D8" w:rsidRDefault="0098551F" w:rsidP="00C233EE"/>
          <w:p w:rsidR="0098551F" w:rsidRPr="000C31D8"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Default="0098551F" w:rsidP="00C233EE"/>
          <w:p w:rsidR="0098551F" w:rsidRPr="000C31D8" w:rsidRDefault="0098551F" w:rsidP="00C233EE">
            <w:r w:rsidRPr="000C31D8">
              <w:t>О чём хотел сказать читателям в этом рассказе Лесков?</w:t>
            </w: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Default="0098551F" w:rsidP="00C233EE">
            <w:pPr>
              <w:shd w:val="clear" w:color="auto" w:fill="FFFFFF"/>
              <w:spacing w:after="45"/>
              <w:rPr>
                <w:bCs/>
                <w:color w:val="0A0A0A"/>
                <w:u w:val="single"/>
              </w:rPr>
            </w:pPr>
          </w:p>
          <w:p w:rsidR="0098551F" w:rsidRPr="000D394D" w:rsidRDefault="0098551F" w:rsidP="00C233EE">
            <w:pPr>
              <w:shd w:val="clear" w:color="auto" w:fill="FFFFFF"/>
              <w:spacing w:after="45"/>
              <w:rPr>
                <w:color w:val="0A0A0A"/>
              </w:rPr>
            </w:pPr>
            <w:r>
              <w:rPr>
                <w:bCs/>
                <w:color w:val="0A0A0A"/>
                <w:u w:val="single"/>
              </w:rPr>
              <w:t>Делает вывод</w:t>
            </w:r>
            <w:r w:rsidRPr="000D394D">
              <w:rPr>
                <w:bCs/>
                <w:color w:val="0A0A0A"/>
              </w:rPr>
              <w:t>: </w:t>
            </w:r>
            <w:r>
              <w:rPr>
                <w:color w:val="0A0A0A"/>
              </w:rPr>
              <w:t>п</w:t>
            </w:r>
            <w:r w:rsidRPr="000D394D">
              <w:rPr>
                <w:color w:val="0A0A0A"/>
              </w:rPr>
              <w:t>исатель и в этом произведении гордится своим народом и в то же время испытывает горькое чувство, вызванное униженностью и бесправием простых людей, чутких, честных, чувствительных.</w:t>
            </w:r>
          </w:p>
          <w:p w:rsidR="0098551F" w:rsidRDefault="0098551F" w:rsidP="00C233EE">
            <w:pPr>
              <w:shd w:val="clear" w:color="auto" w:fill="FFFFFF"/>
              <w:spacing w:after="45"/>
              <w:rPr>
                <w:bCs/>
                <w:color w:val="0A0A0A"/>
              </w:rPr>
            </w:pPr>
          </w:p>
          <w:p w:rsidR="0098551F" w:rsidRDefault="0098551F" w:rsidP="00C233EE">
            <w:pPr>
              <w:shd w:val="clear" w:color="auto" w:fill="FFFFFF"/>
              <w:spacing w:after="45"/>
              <w:rPr>
                <w:bCs/>
                <w:color w:val="0A0A0A"/>
              </w:rPr>
            </w:pPr>
          </w:p>
          <w:p w:rsidR="0098551F" w:rsidRDefault="0098551F" w:rsidP="00C233EE">
            <w:pPr>
              <w:shd w:val="clear" w:color="auto" w:fill="FFFFFF"/>
              <w:spacing w:after="45"/>
              <w:rPr>
                <w:bCs/>
                <w:color w:val="0A0A0A"/>
              </w:rPr>
            </w:pPr>
          </w:p>
          <w:p w:rsidR="0098551F" w:rsidRDefault="0098551F" w:rsidP="00C233EE">
            <w:pPr>
              <w:shd w:val="clear" w:color="auto" w:fill="FFFFFF"/>
              <w:spacing w:after="45"/>
              <w:rPr>
                <w:bCs/>
                <w:color w:val="0A0A0A"/>
              </w:rPr>
            </w:pPr>
          </w:p>
          <w:p w:rsidR="0098551F" w:rsidRDefault="0098551F" w:rsidP="00C233EE">
            <w:pPr>
              <w:shd w:val="clear" w:color="auto" w:fill="FFFFFF"/>
              <w:spacing w:after="45"/>
              <w:rPr>
                <w:bCs/>
                <w:color w:val="0A0A0A"/>
              </w:rPr>
            </w:pPr>
          </w:p>
          <w:p w:rsidR="0098551F" w:rsidRDefault="0098551F" w:rsidP="00C233EE">
            <w:pPr>
              <w:shd w:val="clear" w:color="auto" w:fill="FFFFFF"/>
              <w:spacing w:after="45"/>
              <w:rPr>
                <w:bCs/>
                <w:color w:val="0A0A0A"/>
              </w:rPr>
            </w:pPr>
          </w:p>
          <w:p w:rsidR="0098551F" w:rsidRPr="000D394D" w:rsidRDefault="0098551F" w:rsidP="00C233EE">
            <w:pPr>
              <w:shd w:val="clear" w:color="auto" w:fill="FFFFFF"/>
              <w:spacing w:after="45"/>
              <w:rPr>
                <w:color w:val="0A0A0A"/>
              </w:rPr>
            </w:pPr>
            <w:r>
              <w:rPr>
                <w:bCs/>
                <w:color w:val="0A0A0A"/>
              </w:rPr>
              <w:t xml:space="preserve"> Что такое анекдот? </w:t>
            </w:r>
            <w:r w:rsidRPr="000D394D">
              <w:rPr>
                <w:bCs/>
                <w:color w:val="0A0A0A"/>
              </w:rPr>
              <w:t>В чем же здесь анекдот?</w:t>
            </w:r>
          </w:p>
          <w:p w:rsidR="0098551F" w:rsidRDefault="0098551F" w:rsidP="00C233EE">
            <w:pPr>
              <w:rPr>
                <w:color w:val="0A0A0A"/>
              </w:rPr>
            </w:pPr>
          </w:p>
          <w:p w:rsidR="0098551F" w:rsidRPr="00017367" w:rsidRDefault="0098551F" w:rsidP="00C233EE"/>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ED4F0D" w:rsidRDefault="0098551F" w:rsidP="00C233EE">
            <w:r w:rsidRPr="00ED4F0D">
              <w:lastRenderedPageBreak/>
              <w:t>Это значит  - не уметь делать зла.</w:t>
            </w:r>
          </w:p>
          <w:p w:rsidR="0098551F" w:rsidRPr="000222A5" w:rsidRDefault="0098551F" w:rsidP="00C233EE">
            <w:r w:rsidRPr="000222A5">
              <w:t>Слышать крики и мольбы о помощи и не помочь.</w:t>
            </w:r>
          </w:p>
          <w:p w:rsidR="0098551F" w:rsidRPr="000222A5" w:rsidRDefault="0098551F" w:rsidP="00C233EE">
            <w:r w:rsidRPr="000222A5">
              <w:t>Человек</w:t>
            </w:r>
            <w:r>
              <w:t>, который думает о другом человеке.</w:t>
            </w:r>
          </w:p>
          <w:p w:rsidR="0098551F" w:rsidRDefault="0098551F" w:rsidP="00C233EE">
            <w:pPr>
              <w:rPr>
                <w:u w:val="single"/>
              </w:rPr>
            </w:pPr>
          </w:p>
          <w:p w:rsidR="0098551F" w:rsidRDefault="0098551F" w:rsidP="00C233EE">
            <w:pPr>
              <w:rPr>
                <w:u w:val="single"/>
              </w:rPr>
            </w:pPr>
          </w:p>
          <w:p w:rsidR="0098551F" w:rsidRDefault="0098551F" w:rsidP="00C233EE">
            <w:r>
              <w:t>Класс делится на 3 группы (по героям Миллер, Свиньин, Кокошкин), каждая составляет описание по плану:</w:t>
            </w:r>
          </w:p>
          <w:p w:rsidR="0098551F" w:rsidRPr="004E53FD" w:rsidRDefault="0098551F" w:rsidP="00C233EE">
            <w:r w:rsidRPr="004E53FD">
              <w:rPr>
                <w:iCs/>
              </w:rPr>
              <w:lastRenderedPageBreak/>
              <w:t>Характеристика героя</w:t>
            </w:r>
          </w:p>
          <w:p w:rsidR="0098551F" w:rsidRPr="004E53FD" w:rsidRDefault="0098551F" w:rsidP="0098551F">
            <w:pPr>
              <w:numPr>
                <w:ilvl w:val="0"/>
                <w:numId w:val="2"/>
              </w:numPr>
              <w:spacing w:after="0" w:line="240" w:lineRule="auto"/>
            </w:pPr>
            <w:r w:rsidRPr="004E53FD">
              <w:rPr>
                <w:iCs/>
              </w:rPr>
              <w:t>Фамилия героя.</w:t>
            </w:r>
          </w:p>
          <w:p w:rsidR="0098551F" w:rsidRPr="004E53FD" w:rsidRDefault="0098551F" w:rsidP="00C233EE">
            <w:r w:rsidRPr="004E53FD">
              <w:rPr>
                <w:iCs/>
              </w:rPr>
              <w:t>2. Отношение к службе.</w:t>
            </w:r>
          </w:p>
          <w:p w:rsidR="0098551F" w:rsidRPr="004E53FD" w:rsidRDefault="0098551F" w:rsidP="00C233EE">
            <w:pPr>
              <w:rPr>
                <w:iCs/>
              </w:rPr>
            </w:pPr>
            <w:r w:rsidRPr="004E53FD">
              <w:rPr>
                <w:iCs/>
              </w:rPr>
              <w:t>3. Отношение к происшествию.</w:t>
            </w:r>
          </w:p>
          <w:p w:rsidR="0098551F" w:rsidRPr="004E53FD" w:rsidRDefault="0098551F" w:rsidP="00C233EE">
            <w:pPr>
              <w:rPr>
                <w:iCs/>
              </w:rPr>
            </w:pPr>
            <w:r w:rsidRPr="004E53FD">
              <w:rPr>
                <w:iCs/>
              </w:rPr>
              <w:t>Проверяют себя по слайду с эталоном</w:t>
            </w:r>
          </w:p>
          <w:p w:rsidR="0098551F" w:rsidRPr="004E53FD" w:rsidRDefault="0098551F" w:rsidP="00C233EE">
            <w:pPr>
              <w:rPr>
                <w:iCs/>
              </w:rPr>
            </w:pPr>
          </w:p>
          <w:p w:rsidR="0098551F" w:rsidRPr="000A0F8A" w:rsidRDefault="0098551F" w:rsidP="00C233EE"/>
          <w:p w:rsidR="0098551F" w:rsidRDefault="0098551F" w:rsidP="00C233EE">
            <w:r>
              <w:t>Делают общий вывод:</w:t>
            </w:r>
          </w:p>
          <w:p w:rsidR="0098551F" w:rsidRPr="000A0F8A" w:rsidRDefault="0098551F" w:rsidP="00C233EE">
            <w:r w:rsidRPr="000A0F8A">
              <w:t>Всех чиновников волнует, как представить эту историю с наименьшими отрицательными последствиями для себя.</w:t>
            </w:r>
          </w:p>
          <w:p w:rsidR="0098551F" w:rsidRDefault="0098551F" w:rsidP="00C233EE">
            <w:r w:rsidRPr="0037325E">
              <w:rPr>
                <w:u w:val="single"/>
              </w:rPr>
              <w:t>В государстве, в котором всё построено на страхе людей за собственное благополучие, проявление человеколюбия создаёт помеху и опасность для тех, кто стоит у власти, люди перестают понимать, где добро, а где зло</w:t>
            </w:r>
            <w:r>
              <w:t xml:space="preserve">. </w:t>
            </w:r>
          </w:p>
          <w:p w:rsidR="0098551F" w:rsidRDefault="0098551F" w:rsidP="00C233EE">
            <w:r>
              <w:t xml:space="preserve">Лесков предупреждает, что если человеколюбивый поступок вызывает сомнение, то это значит, что надо остановиться и задуматься: почему наша </w:t>
            </w:r>
          </w:p>
          <w:p w:rsidR="0098551F" w:rsidRDefault="0098551F" w:rsidP="00C233EE">
            <w:r>
              <w:t>жизнь идёт неправильно?</w:t>
            </w:r>
          </w:p>
          <w:p w:rsidR="0098551F" w:rsidRPr="000D394D" w:rsidRDefault="0098551F" w:rsidP="00C233EE">
            <w:pPr>
              <w:shd w:val="clear" w:color="auto" w:fill="FFFFFF"/>
              <w:spacing w:after="45"/>
              <w:rPr>
                <w:color w:val="0A0A0A"/>
              </w:rPr>
            </w:pPr>
            <w:r w:rsidRPr="000D394D">
              <w:rPr>
                <w:color w:val="0A0A0A"/>
              </w:rPr>
              <w:t xml:space="preserve">Лесков пишет в 1 главе: </w:t>
            </w:r>
            <w:r w:rsidRPr="000D394D">
              <w:rPr>
                <w:color w:val="0A0A0A"/>
              </w:rPr>
              <w:lastRenderedPageBreak/>
              <w:t>«Развязка дела так оригинальна, что подобное едва ли возможно где–нибудь, кроме России.</w:t>
            </w:r>
          </w:p>
          <w:p w:rsidR="0098551F" w:rsidRDefault="0098551F" w:rsidP="00C233EE">
            <w:pPr>
              <w:rPr>
                <w:bCs/>
                <w:color w:val="0A0A0A"/>
              </w:rPr>
            </w:pPr>
          </w:p>
          <w:p w:rsidR="0098551F" w:rsidRPr="00A447BC" w:rsidRDefault="0098551F" w:rsidP="00C233EE">
            <w:r w:rsidRPr="00A447BC">
              <w:rPr>
                <w:bCs/>
                <w:color w:val="0A0A0A"/>
              </w:rPr>
              <w:t>А</w:t>
            </w:r>
            <w:r w:rsidRPr="00A447BC">
              <w:rPr>
                <w:color w:val="0A0A0A"/>
              </w:rPr>
              <w:t>некдотичность и парадоксальность этого случая в том, что при явном для всех высоких чинов жульничестве офицер инвалидной команды получает награду «За спасение утопающих», а настоящий герой, который жертвуя жизнью, наказан.</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Проблемный метод, метод развития критического мышления через чтение. </w:t>
            </w:r>
          </w:p>
          <w:p w:rsidR="0098551F"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Default="0098551F" w:rsidP="00C233EE">
            <w:pPr>
              <w:pStyle w:val="11"/>
              <w:spacing w:line="240" w:lineRule="auto"/>
              <w:rPr>
                <w:rFonts w:ascii="Times New Roman" w:hAnsi="Times New Roman" w:cs="Times New Roman"/>
                <w:sz w:val="24"/>
                <w:szCs w:val="24"/>
              </w:rPr>
            </w:pPr>
          </w:p>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Регулятивные:</w:t>
            </w:r>
          </w:p>
          <w:p w:rsidR="0098551F" w:rsidRPr="00017367" w:rsidRDefault="0098551F" w:rsidP="00C233EE">
            <w:pPr>
              <w:autoSpaceDE w:val="0"/>
              <w:autoSpaceDN w:val="0"/>
              <w:adjustRightInd w:val="0"/>
            </w:pPr>
            <w:r w:rsidRPr="00017367">
              <w:rPr>
                <w:color w:val="000000"/>
              </w:rPr>
              <w:t>- самоконтроль в форме письменного обобщения</w:t>
            </w:r>
          </w:p>
          <w:p w:rsidR="0098551F" w:rsidRPr="00017367" w:rsidRDefault="0098551F" w:rsidP="00C233EE">
            <w:pPr>
              <w:autoSpaceDE w:val="0"/>
              <w:autoSpaceDN w:val="0"/>
              <w:adjustRightInd w:val="0"/>
            </w:pPr>
            <w:r w:rsidRPr="00017367">
              <w:t xml:space="preserve">- </w:t>
            </w:r>
            <w:r w:rsidRPr="00017367">
              <w:rPr>
                <w:rFonts w:eastAsia="Calibri"/>
              </w:rPr>
              <w:t>исследование условий учебной задачи, обсуждение способов решения.</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Познавательные:</w:t>
            </w:r>
          </w:p>
          <w:p w:rsidR="0098551F" w:rsidRPr="00017367" w:rsidRDefault="0098551F" w:rsidP="00C233EE">
            <w:pPr>
              <w:rPr>
                <w:rFonts w:eastAsia="Calibri"/>
              </w:rPr>
            </w:pPr>
            <w:r w:rsidRPr="00017367">
              <w:rPr>
                <w:rFonts w:eastAsia="Calibri"/>
              </w:rPr>
              <w:t>построение логической цепи рассуждений, выведение следствий;</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 xml:space="preserve">общеучебные – умение структурировать знания, выбор наиболее эффективных способов </w:t>
            </w:r>
            <w:r w:rsidRPr="00017367">
              <w:rPr>
                <w:rFonts w:ascii="Times New Roman" w:hAnsi="Times New Roman" w:cs="Times New Roman"/>
                <w:sz w:val="24"/>
                <w:szCs w:val="24"/>
              </w:rPr>
              <w:lastRenderedPageBreak/>
              <w:t>решения задания; рефлексия способов и условий  действия.</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Коммуникативные:</w:t>
            </w:r>
          </w:p>
          <w:p w:rsidR="0098551F" w:rsidRPr="00017367" w:rsidRDefault="0098551F" w:rsidP="00C233EE">
            <w:pPr>
              <w:rPr>
                <w:rFonts w:eastAsia="Calibri"/>
              </w:rPr>
            </w:pPr>
            <w:r w:rsidRPr="00017367">
              <w:rPr>
                <w:rFonts w:eastAsia="Calibri"/>
              </w:rPr>
              <w:t>формулирование и аргументация своего мнения, учет разных мнений.</w:t>
            </w:r>
          </w:p>
          <w:p w:rsidR="0098551F" w:rsidRPr="00017367" w:rsidRDefault="0098551F" w:rsidP="00C233EE">
            <w:pPr>
              <w:autoSpaceDE w:val="0"/>
              <w:autoSpaceDN w:val="0"/>
              <w:adjustRightInd w:val="0"/>
              <w:rPr>
                <w:color w:val="000000"/>
              </w:rPr>
            </w:pPr>
            <w:r w:rsidRPr="00017367">
              <w:rPr>
                <w:rFonts w:eastAsia="Calibri"/>
              </w:rPr>
              <w:t>Осознанно строят свои высказывания.</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r w:rsidRPr="00017367">
              <w:rPr>
                <w:bCs/>
              </w:rPr>
              <w:lastRenderedPageBreak/>
              <w:t>7. Включение нового знания в систему знаний и повторение</w:t>
            </w:r>
          </w:p>
          <w:p w:rsidR="0098551F" w:rsidRPr="00017367" w:rsidRDefault="0098551F" w:rsidP="00C233EE"/>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r>
              <w:t>В каких еще произведениях русской литературы человек оказывается в ситуации нравственного выбора: сам решает, как ему поступить? А в итоге делает выбор в пользу доброты, сострадания, рискуя при этом потерять свое положение в обществе, утратить доверие близких?</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 xml:space="preserve">Например: Короленко «В дурном обществе». </w:t>
            </w:r>
          </w:p>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Дети оценивают поступки героя, делают вывод о том, что Вася не побоялся мнения окружающих, утраты доверия отца, поступил по совести.</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Исследовательский метод.</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DA577C" w:rsidRDefault="0098551F" w:rsidP="00C233EE">
            <w:pPr>
              <w:snapToGrid w:val="0"/>
            </w:pPr>
            <w:r w:rsidRPr="00DA577C">
              <w:t>Личностные: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
          <w:p w:rsidR="0098551F" w:rsidRPr="00DA577C" w:rsidRDefault="0098551F" w:rsidP="00C233EE">
            <w:pPr>
              <w:snapToGrid w:val="0"/>
            </w:pPr>
            <w:r>
              <w:t>Коммуникативные</w:t>
            </w:r>
            <w:r w:rsidRPr="00DA577C">
              <w:t>:</w:t>
            </w:r>
          </w:p>
          <w:p w:rsidR="0098551F" w:rsidRDefault="0098551F" w:rsidP="00C233EE">
            <w:r w:rsidRPr="00DA577C">
              <w:t>Постановка вопросов</w:t>
            </w:r>
          </w:p>
          <w:p w:rsidR="0098551F" w:rsidRPr="00DA577C" w:rsidRDefault="0098551F" w:rsidP="00C233EE">
            <w:r w:rsidRPr="00DA577C">
              <w:t xml:space="preserve"> </w:t>
            </w:r>
            <w:r>
              <w:t>(</w:t>
            </w:r>
            <w:r w:rsidRPr="00DA577C">
              <w:t xml:space="preserve">инициативное </w:t>
            </w:r>
            <w:r w:rsidRPr="00DA577C">
              <w:lastRenderedPageBreak/>
              <w:t>сотрудничество в поиске и сборе информации).</w:t>
            </w:r>
          </w:p>
          <w:p w:rsidR="0098551F" w:rsidRPr="00DA577C" w:rsidRDefault="0098551F" w:rsidP="00C233EE">
            <w:r w:rsidRPr="00DA577C">
              <w:t>Познавательные:</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r w:rsidRPr="00017367">
              <w:rPr>
                <w:bCs/>
              </w:rPr>
              <w:lastRenderedPageBreak/>
              <w:t>8. Рефлексия</w:t>
            </w:r>
          </w:p>
          <w:p w:rsidR="0098551F" w:rsidRPr="00017367" w:rsidRDefault="0098551F" w:rsidP="00C233EE"/>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Организует рефлексию.</w:t>
            </w:r>
          </w:p>
          <w:p w:rsidR="0098551F" w:rsidRPr="00017367" w:rsidRDefault="0098551F" w:rsidP="00C233EE">
            <w:r w:rsidRPr="00017367">
              <w:t>Предлагает выразить впечатление от урока, кратко письменно продолжив фразы: «Я понял, что…»</w:t>
            </w:r>
          </w:p>
          <w:p w:rsidR="0098551F" w:rsidRPr="00017367" w:rsidRDefault="0098551F" w:rsidP="00C233EE">
            <w:r w:rsidRPr="00017367">
              <w:t>Акцентирует внимание на конечных результатах учебной деятельности обучающихся на уроке.</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Осуществляют самооценку собственной учебной деятельности и взаимооценку, соотносят цель и результаты, степень их соответствия.</w:t>
            </w:r>
          </w:p>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Формулируют конечный результат своей работы на уроке (что получилось хорошо, что не очень и почему).</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sidRPr="00017367">
              <w:rPr>
                <w:rFonts w:ascii="Times New Roman" w:hAnsi="Times New Roman" w:cs="Times New Roman"/>
                <w:sz w:val="24"/>
                <w:szCs w:val="24"/>
              </w:rPr>
              <w:t>Способность к оценочным действиям.</w:t>
            </w:r>
          </w:p>
          <w:p w:rsidR="0098551F" w:rsidRPr="00017367" w:rsidRDefault="0098551F" w:rsidP="00C233EE">
            <w:pPr>
              <w:pStyle w:val="11"/>
              <w:spacing w:line="240" w:lineRule="auto"/>
              <w:rPr>
                <w:rFonts w:ascii="Times New Roman" w:eastAsia="Arial" w:hAnsi="Times New Roman" w:cs="Times New Roman"/>
                <w:sz w:val="24"/>
                <w:szCs w:val="24"/>
              </w:rPr>
            </w:pPr>
            <w:r w:rsidRPr="00017367">
              <w:rPr>
                <w:rFonts w:ascii="Times New Roman" w:hAnsi="Times New Roman" w:cs="Times New Roman"/>
                <w:sz w:val="24"/>
                <w:szCs w:val="24"/>
              </w:rPr>
              <w:t>Учебный диалог.</w:t>
            </w:r>
            <w:r w:rsidRPr="00017367">
              <w:rPr>
                <w:rFonts w:ascii="Times New Roman" w:hAnsi="Times New Roman" w:cs="Times New Roman"/>
                <w:sz w:val="24"/>
                <w:szCs w:val="24"/>
              </w:rPr>
              <w:br/>
            </w:r>
          </w:p>
          <w:p w:rsidR="0098551F" w:rsidRPr="00017367" w:rsidRDefault="0098551F" w:rsidP="00C233EE">
            <w:pPr>
              <w:pStyle w:val="11"/>
              <w:spacing w:line="240"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DA577C" w:rsidRDefault="0098551F" w:rsidP="00C233EE">
            <w:pPr>
              <w:snapToGrid w:val="0"/>
            </w:pPr>
            <w:r w:rsidRPr="00DA577C">
              <w:t>Самоопределение (мотивация учения, формирование основ гражданской идентичности личности).</w:t>
            </w:r>
          </w:p>
          <w:p w:rsidR="0098551F" w:rsidRPr="00DA577C" w:rsidRDefault="0098551F" w:rsidP="00C233EE">
            <w:r>
              <w:t>Смыслообразование</w:t>
            </w:r>
            <w:r w:rsidRPr="00DA577C">
              <w:t xml:space="preserve"> </w:t>
            </w:r>
            <w:r>
              <w:t>(</w:t>
            </w:r>
            <w:r w:rsidRPr="00DA577C">
              <w:t>«какое значение, смысл имеет для меня учение», и уметь находить ответ на него).</w:t>
            </w:r>
          </w:p>
          <w:p w:rsidR="0098551F" w:rsidRPr="00DA577C" w:rsidRDefault="0098551F" w:rsidP="00C233EE">
            <w:r w:rsidRPr="00DA577C">
              <w:t>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
        </w:tc>
      </w:tr>
      <w:tr w:rsidR="0098551F" w:rsidRPr="00017367" w:rsidTr="00C233EE">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r w:rsidRPr="00017367">
              <w:rPr>
                <w:bCs/>
              </w:rPr>
              <w:t>9. Подведение итогов. Выставление оценок.</w:t>
            </w:r>
          </w:p>
          <w:p w:rsidR="0098551F" w:rsidRPr="0098551F" w:rsidRDefault="0098551F" w:rsidP="00C233EE">
            <w:pPr>
              <w:rPr>
                <w:bCs/>
                <w:lang w:val="en-US"/>
              </w:rPr>
            </w:pPr>
            <w:r w:rsidRPr="00017367">
              <w:rPr>
                <w:bCs/>
              </w:rPr>
              <w:t xml:space="preserve">10. Домашнее задание. </w:t>
            </w:r>
            <w:bookmarkStart w:id="0" w:name="_GoBack"/>
            <w:bookmarkEnd w:id="0"/>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6B5297" w:rsidRDefault="0098551F" w:rsidP="00C233EE">
            <w:pPr>
              <w:spacing w:line="276" w:lineRule="auto"/>
            </w:pPr>
            <w:r>
              <w:rPr>
                <w:bCs/>
                <w:color w:val="000000"/>
              </w:rPr>
              <w:t>Составление синквейна на тему «Ч</w:t>
            </w:r>
            <w:r w:rsidRPr="006B5297">
              <w:rPr>
                <w:bCs/>
                <w:color w:val="000000"/>
              </w:rPr>
              <w:t>еловек».</w:t>
            </w:r>
          </w:p>
          <w:p w:rsidR="0098551F" w:rsidRPr="006B5297" w:rsidRDefault="0098551F" w:rsidP="00C233EE">
            <w:pPr>
              <w:jc w:val="both"/>
              <w:rPr>
                <w:color w:val="000000"/>
              </w:rPr>
            </w:pPr>
            <w:r w:rsidRPr="006B5297">
              <w:rPr>
                <w:color w:val="000000"/>
              </w:rPr>
              <w:t>Поставьте себе оценку за урок.</w:t>
            </w:r>
          </w:p>
          <w:p w:rsidR="0098551F" w:rsidRPr="006B5297" w:rsidRDefault="0098551F" w:rsidP="00C233EE">
            <w:pPr>
              <w:jc w:val="both"/>
              <w:rPr>
                <w:color w:val="000000"/>
              </w:rPr>
            </w:pPr>
            <w:r w:rsidRPr="006B5297">
              <w:rPr>
                <w:color w:val="000000"/>
              </w:rPr>
              <w:t>Д.з. Как бы вы   назвали рассказ Лескова?</w:t>
            </w:r>
          </w:p>
          <w:p w:rsidR="0098551F" w:rsidRPr="006B5297" w:rsidRDefault="0098551F" w:rsidP="00C233EE">
            <w:r w:rsidRPr="006B5297">
              <w:rPr>
                <w:color w:val="000000"/>
              </w:rPr>
              <w:t>Написать защитную речь в  адрес рядового Постникова</w:t>
            </w:r>
          </w:p>
        </w:tc>
        <w:tc>
          <w:tcPr>
            <w:tcW w:w="32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6B5297" w:rsidRDefault="0098551F" w:rsidP="00C233EE">
            <w:pPr>
              <w:spacing w:line="276" w:lineRule="auto"/>
            </w:pPr>
            <w:r w:rsidRPr="006B5297">
              <w:rPr>
                <w:bCs/>
                <w:color w:val="000000"/>
              </w:rPr>
              <w:t>Синквейн</w:t>
            </w:r>
            <w:r>
              <w:rPr>
                <w:bCs/>
                <w:color w:val="000000"/>
              </w:rPr>
              <w:t>:</w:t>
            </w:r>
          </w:p>
          <w:p w:rsidR="0098551F" w:rsidRPr="006B5297" w:rsidRDefault="0098551F" w:rsidP="00C233EE">
            <w:pPr>
              <w:pStyle w:val="11"/>
              <w:rPr>
                <w:rFonts w:ascii="Times New Roman" w:hAnsi="Times New Roman" w:cs="Times New Roman"/>
                <w:sz w:val="24"/>
                <w:szCs w:val="24"/>
              </w:rPr>
            </w:pPr>
            <w:r w:rsidRPr="006B5297">
              <w:rPr>
                <w:rFonts w:ascii="Times New Roman" w:hAnsi="Times New Roman" w:cs="Times New Roman"/>
                <w:sz w:val="24"/>
                <w:szCs w:val="24"/>
              </w:rPr>
              <w:t>Человек</w:t>
            </w:r>
          </w:p>
          <w:p w:rsidR="0098551F" w:rsidRDefault="0098551F" w:rsidP="00C233EE">
            <w:pPr>
              <w:pStyle w:val="11"/>
              <w:rPr>
                <w:rFonts w:ascii="Times New Roman" w:hAnsi="Times New Roman" w:cs="Times New Roman"/>
                <w:sz w:val="24"/>
                <w:szCs w:val="24"/>
              </w:rPr>
            </w:pPr>
            <w:r>
              <w:rPr>
                <w:rFonts w:ascii="Times New Roman" w:hAnsi="Times New Roman" w:cs="Times New Roman"/>
                <w:sz w:val="24"/>
                <w:szCs w:val="24"/>
              </w:rPr>
              <w:t>Беспокойный, добрый</w:t>
            </w:r>
          </w:p>
          <w:p w:rsidR="0098551F" w:rsidRPr="006B5297" w:rsidRDefault="0098551F" w:rsidP="00C233EE">
            <w:pPr>
              <w:pStyle w:val="11"/>
              <w:rPr>
                <w:rFonts w:ascii="Times New Roman" w:hAnsi="Times New Roman" w:cs="Times New Roman"/>
                <w:sz w:val="24"/>
                <w:szCs w:val="24"/>
              </w:rPr>
            </w:pPr>
            <w:r>
              <w:rPr>
                <w:rFonts w:ascii="Times New Roman" w:hAnsi="Times New Roman" w:cs="Times New Roman"/>
                <w:sz w:val="24"/>
                <w:szCs w:val="24"/>
              </w:rPr>
              <w:t xml:space="preserve">Услышал, </w:t>
            </w:r>
            <w:r w:rsidRPr="006B5297">
              <w:rPr>
                <w:rFonts w:ascii="Times New Roman" w:hAnsi="Times New Roman" w:cs="Times New Roman"/>
                <w:sz w:val="24"/>
                <w:szCs w:val="24"/>
              </w:rPr>
              <w:t>покинул, спас</w:t>
            </w:r>
          </w:p>
          <w:p w:rsidR="0098551F" w:rsidRPr="006B5297" w:rsidRDefault="0098551F" w:rsidP="00C233EE">
            <w:pPr>
              <w:pStyle w:val="11"/>
              <w:rPr>
                <w:rFonts w:ascii="Times New Roman" w:hAnsi="Times New Roman" w:cs="Times New Roman"/>
                <w:sz w:val="24"/>
                <w:szCs w:val="24"/>
              </w:rPr>
            </w:pPr>
            <w:r w:rsidRPr="006B5297">
              <w:rPr>
                <w:rFonts w:ascii="Times New Roman" w:hAnsi="Times New Roman" w:cs="Times New Roman"/>
                <w:sz w:val="24"/>
                <w:szCs w:val="24"/>
              </w:rPr>
              <w:t>Поступай так, как подсказывает тебе сердце или Ты рожден человеком, но Человеком надо стать.</w:t>
            </w:r>
          </w:p>
          <w:p w:rsidR="0098551F" w:rsidRPr="006B5297" w:rsidRDefault="0098551F" w:rsidP="00C233EE">
            <w:pPr>
              <w:pStyle w:val="11"/>
              <w:spacing w:line="240" w:lineRule="auto"/>
              <w:rPr>
                <w:rFonts w:ascii="Times New Roman" w:hAnsi="Times New Roman" w:cs="Times New Roman"/>
                <w:sz w:val="24"/>
                <w:szCs w:val="24"/>
              </w:rPr>
            </w:pPr>
            <w:r w:rsidRPr="006B5297">
              <w:rPr>
                <w:rFonts w:ascii="Times New Roman" w:hAnsi="Times New Roman" w:cs="Times New Roman"/>
                <w:sz w:val="24"/>
                <w:szCs w:val="24"/>
              </w:rPr>
              <w:t>Настоящий человек</w:t>
            </w:r>
          </w:p>
        </w:tc>
        <w:tc>
          <w:tcPr>
            <w:tcW w:w="31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017367" w:rsidRDefault="0098551F" w:rsidP="00C233EE">
            <w:pPr>
              <w:pStyle w:val="11"/>
              <w:spacing w:line="240" w:lineRule="auto"/>
              <w:rPr>
                <w:rFonts w:ascii="Times New Roman" w:hAnsi="Times New Roman" w:cs="Times New Roman"/>
                <w:sz w:val="24"/>
                <w:szCs w:val="24"/>
              </w:rPr>
            </w:pPr>
            <w:r>
              <w:rPr>
                <w:rFonts w:ascii="Times New Roman" w:hAnsi="Times New Roman" w:cs="Times New Roman"/>
                <w:sz w:val="24"/>
                <w:szCs w:val="24"/>
              </w:rPr>
              <w:t>Интерактивные методы обучения, составление синквейна.</w:t>
            </w:r>
          </w:p>
        </w:tc>
        <w:tc>
          <w:tcPr>
            <w:tcW w:w="31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551F" w:rsidRPr="006B5297" w:rsidRDefault="0098551F" w:rsidP="00C233EE">
            <w:r w:rsidRPr="006B5297">
              <w:t xml:space="preserve">Регулятивные: </w:t>
            </w:r>
          </w:p>
          <w:p w:rsidR="0098551F" w:rsidRPr="006B5297" w:rsidRDefault="0098551F" w:rsidP="00C233EE">
            <w:r w:rsidRPr="006B5297">
              <w:t>Коррекция (внесение необходимых дополнений и корректив в план и способ действия в случае расхождения эталона, реального действия и его продукта).</w:t>
            </w:r>
          </w:p>
          <w:p w:rsidR="0098551F" w:rsidRPr="006B5297" w:rsidRDefault="0098551F" w:rsidP="00C233EE">
            <w:r w:rsidRPr="006B5297">
              <w:t xml:space="preserve">Оценка (выделение и осознание учащимися того, что уже усвоено и что ещё подлежит усвоению, </w:t>
            </w:r>
            <w:r w:rsidRPr="006B5297">
              <w:lastRenderedPageBreak/>
              <w:t>осознание качества и уровня усвоения).</w:t>
            </w:r>
          </w:p>
          <w:p w:rsidR="0098551F" w:rsidRPr="00017367" w:rsidRDefault="0098551F" w:rsidP="00C233EE">
            <w:pPr>
              <w:autoSpaceDE w:val="0"/>
              <w:autoSpaceDN w:val="0"/>
              <w:adjustRightInd w:val="0"/>
              <w:rPr>
                <w:color w:val="000000"/>
              </w:rPr>
            </w:pPr>
            <w:r w:rsidRPr="006B5297">
              <w:t>Волевая саморегуляция</w:t>
            </w:r>
            <w:r w:rsidRPr="000C1C44">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bl>
    <w:p w:rsidR="00B30116" w:rsidRPr="0098551F" w:rsidRDefault="0098551F">
      <w:pPr>
        <w:rPr>
          <w:lang w:val="en-US"/>
        </w:rPr>
      </w:pPr>
    </w:p>
    <w:sectPr w:rsidR="00B30116" w:rsidRPr="0098551F" w:rsidSect="002462E6">
      <w:pgSz w:w="16838" w:h="11906" w:orient="landscape"/>
      <w:pgMar w:top="567" w:right="567" w:bottom="127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61104"/>
    <w:multiLevelType w:val="hybridMultilevel"/>
    <w:tmpl w:val="0CF2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BD26D9"/>
    <w:multiLevelType w:val="hybridMultilevel"/>
    <w:tmpl w:val="F52651D8"/>
    <w:lvl w:ilvl="0" w:tplc="44306BBC">
      <w:start w:val="1"/>
      <w:numFmt w:val="decimal"/>
      <w:lvlText w:val="%1."/>
      <w:lvlJc w:val="left"/>
      <w:pPr>
        <w:tabs>
          <w:tab w:val="num" w:pos="720"/>
        </w:tabs>
        <w:ind w:left="720" w:hanging="360"/>
      </w:pPr>
    </w:lvl>
    <w:lvl w:ilvl="1" w:tplc="A10A6BD8" w:tentative="1">
      <w:start w:val="1"/>
      <w:numFmt w:val="decimal"/>
      <w:lvlText w:val="%2."/>
      <w:lvlJc w:val="left"/>
      <w:pPr>
        <w:tabs>
          <w:tab w:val="num" w:pos="1440"/>
        </w:tabs>
        <w:ind w:left="1440" w:hanging="360"/>
      </w:pPr>
    </w:lvl>
    <w:lvl w:ilvl="2" w:tplc="95962D68" w:tentative="1">
      <w:start w:val="1"/>
      <w:numFmt w:val="decimal"/>
      <w:lvlText w:val="%3."/>
      <w:lvlJc w:val="left"/>
      <w:pPr>
        <w:tabs>
          <w:tab w:val="num" w:pos="2160"/>
        </w:tabs>
        <w:ind w:left="2160" w:hanging="360"/>
      </w:pPr>
    </w:lvl>
    <w:lvl w:ilvl="3" w:tplc="767E42FA" w:tentative="1">
      <w:start w:val="1"/>
      <w:numFmt w:val="decimal"/>
      <w:lvlText w:val="%4."/>
      <w:lvlJc w:val="left"/>
      <w:pPr>
        <w:tabs>
          <w:tab w:val="num" w:pos="2880"/>
        </w:tabs>
        <w:ind w:left="2880" w:hanging="360"/>
      </w:pPr>
    </w:lvl>
    <w:lvl w:ilvl="4" w:tplc="C42C4D6C" w:tentative="1">
      <w:start w:val="1"/>
      <w:numFmt w:val="decimal"/>
      <w:lvlText w:val="%5."/>
      <w:lvlJc w:val="left"/>
      <w:pPr>
        <w:tabs>
          <w:tab w:val="num" w:pos="3600"/>
        </w:tabs>
        <w:ind w:left="3600" w:hanging="360"/>
      </w:pPr>
    </w:lvl>
    <w:lvl w:ilvl="5" w:tplc="9B103F38" w:tentative="1">
      <w:start w:val="1"/>
      <w:numFmt w:val="decimal"/>
      <w:lvlText w:val="%6."/>
      <w:lvlJc w:val="left"/>
      <w:pPr>
        <w:tabs>
          <w:tab w:val="num" w:pos="4320"/>
        </w:tabs>
        <w:ind w:left="4320" w:hanging="360"/>
      </w:pPr>
    </w:lvl>
    <w:lvl w:ilvl="6" w:tplc="94D2D202" w:tentative="1">
      <w:start w:val="1"/>
      <w:numFmt w:val="decimal"/>
      <w:lvlText w:val="%7."/>
      <w:lvlJc w:val="left"/>
      <w:pPr>
        <w:tabs>
          <w:tab w:val="num" w:pos="5040"/>
        </w:tabs>
        <w:ind w:left="5040" w:hanging="360"/>
      </w:pPr>
    </w:lvl>
    <w:lvl w:ilvl="7" w:tplc="55AC39DC" w:tentative="1">
      <w:start w:val="1"/>
      <w:numFmt w:val="decimal"/>
      <w:lvlText w:val="%8."/>
      <w:lvlJc w:val="left"/>
      <w:pPr>
        <w:tabs>
          <w:tab w:val="num" w:pos="5760"/>
        </w:tabs>
        <w:ind w:left="5760" w:hanging="360"/>
      </w:pPr>
    </w:lvl>
    <w:lvl w:ilvl="8" w:tplc="F670C21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1F"/>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98551F"/>
    <w:rsid w:val="00B3474B"/>
    <w:rsid w:val="00C445EC"/>
    <w:rsid w:val="00C935F5"/>
    <w:rsid w:val="00D75DD5"/>
    <w:rsid w:val="00E506B6"/>
    <w:rsid w:val="00F22FF9"/>
    <w:rsid w:val="00FE0FE7"/>
    <w:rsid w:val="00FF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Default">
    <w:name w:val="Default"/>
    <w:rsid w:val="009855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rsid w:val="0098551F"/>
    <w:pPr>
      <w:spacing w:after="0" w:line="276"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Default">
    <w:name w:val="Default"/>
    <w:rsid w:val="009855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rsid w:val="0098551F"/>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2022-06-06T14:08:00Z</dcterms:created>
  <dcterms:modified xsi:type="dcterms:W3CDTF">2022-06-06T14:09:00Z</dcterms:modified>
</cp:coreProperties>
</file>