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9D" w:rsidRPr="00253246" w:rsidRDefault="00DB499D" w:rsidP="00DB499D">
      <w:pPr>
        <w:spacing w:after="80"/>
        <w:jc w:val="center"/>
        <w:rPr>
          <w:rFonts w:cs="Times New Roman"/>
          <w:b/>
          <w:sz w:val="24"/>
          <w:szCs w:val="24"/>
        </w:rPr>
      </w:pPr>
      <w:r w:rsidRPr="00253246">
        <w:rPr>
          <w:rFonts w:cs="Times New Roman"/>
          <w:b/>
          <w:sz w:val="24"/>
          <w:szCs w:val="24"/>
        </w:rPr>
        <w:t>Технологическая карта учебного занятия по исследовательской деятельности</w:t>
      </w:r>
    </w:p>
    <w:p w:rsidR="00DB499D" w:rsidRPr="00253246" w:rsidRDefault="00DB499D" w:rsidP="00DB499D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a8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52"/>
        <w:gridCol w:w="4569"/>
        <w:gridCol w:w="2976"/>
        <w:gridCol w:w="2410"/>
        <w:gridCol w:w="2552"/>
      </w:tblGrid>
      <w:tr w:rsidR="00DB499D" w:rsidRPr="00253246" w:rsidTr="00E20003">
        <w:tc>
          <w:tcPr>
            <w:tcW w:w="1952" w:type="dxa"/>
          </w:tcPr>
          <w:p w:rsidR="00DB499D" w:rsidRPr="00253246" w:rsidRDefault="00DB499D" w:rsidP="00E20003">
            <w:pPr>
              <w:rPr>
                <w:rFonts w:cs="Times New Roman"/>
                <w:sz w:val="24"/>
                <w:szCs w:val="24"/>
              </w:rPr>
            </w:pPr>
            <w:r w:rsidRPr="00253246">
              <w:rPr>
                <w:rFonts w:cs="Times New Roman"/>
                <w:sz w:val="24"/>
                <w:szCs w:val="24"/>
              </w:rPr>
              <w:t>Этапы занятия.</w:t>
            </w:r>
          </w:p>
        </w:tc>
        <w:tc>
          <w:tcPr>
            <w:tcW w:w="4569" w:type="dxa"/>
          </w:tcPr>
          <w:p w:rsidR="00DB499D" w:rsidRPr="00253246" w:rsidRDefault="00DB499D" w:rsidP="00E20003">
            <w:pPr>
              <w:rPr>
                <w:rFonts w:cs="Times New Roman"/>
                <w:sz w:val="24"/>
                <w:szCs w:val="24"/>
              </w:rPr>
            </w:pPr>
            <w:r w:rsidRPr="00253246">
              <w:rPr>
                <w:rFonts w:cs="Times New Roman"/>
                <w:sz w:val="24"/>
                <w:szCs w:val="24"/>
              </w:rPr>
              <w:t xml:space="preserve">Деятельность педагога. </w:t>
            </w:r>
          </w:p>
        </w:tc>
        <w:tc>
          <w:tcPr>
            <w:tcW w:w="2976" w:type="dxa"/>
          </w:tcPr>
          <w:p w:rsidR="00DB499D" w:rsidRPr="00253246" w:rsidRDefault="00DB499D" w:rsidP="00E20003">
            <w:pPr>
              <w:rPr>
                <w:rFonts w:cs="Times New Roman"/>
                <w:sz w:val="24"/>
                <w:szCs w:val="24"/>
              </w:rPr>
            </w:pPr>
            <w:r w:rsidRPr="00253246">
              <w:rPr>
                <w:rFonts w:cs="Times New Roman"/>
                <w:sz w:val="24"/>
                <w:szCs w:val="24"/>
              </w:rPr>
              <w:t xml:space="preserve">Деятельность учащегося. </w:t>
            </w:r>
          </w:p>
        </w:tc>
        <w:tc>
          <w:tcPr>
            <w:tcW w:w="2410" w:type="dxa"/>
          </w:tcPr>
          <w:p w:rsidR="00DB499D" w:rsidRPr="00253246" w:rsidRDefault="00DB499D" w:rsidP="00E20003">
            <w:pPr>
              <w:rPr>
                <w:rFonts w:cs="Times New Roman"/>
                <w:sz w:val="24"/>
                <w:szCs w:val="24"/>
              </w:rPr>
            </w:pPr>
            <w:r w:rsidRPr="00253246">
              <w:rPr>
                <w:rFonts w:cs="Times New Roman"/>
                <w:sz w:val="24"/>
                <w:szCs w:val="24"/>
              </w:rPr>
              <w:t xml:space="preserve">Методы и способы работы. </w:t>
            </w:r>
          </w:p>
        </w:tc>
        <w:tc>
          <w:tcPr>
            <w:tcW w:w="2552" w:type="dxa"/>
          </w:tcPr>
          <w:p w:rsidR="00DB499D" w:rsidRPr="00253246" w:rsidRDefault="00DB499D" w:rsidP="00E20003">
            <w:pPr>
              <w:rPr>
                <w:rFonts w:cs="Times New Roman"/>
                <w:sz w:val="24"/>
                <w:szCs w:val="24"/>
              </w:rPr>
            </w:pPr>
            <w:r w:rsidRPr="00253246">
              <w:rPr>
                <w:rFonts w:cs="Times New Roman"/>
                <w:sz w:val="24"/>
                <w:szCs w:val="24"/>
              </w:rPr>
              <w:t>Ожидаемый результат</w:t>
            </w:r>
          </w:p>
        </w:tc>
      </w:tr>
      <w:tr w:rsidR="00DB499D" w:rsidRPr="00253246" w:rsidTr="00E20003">
        <w:tc>
          <w:tcPr>
            <w:tcW w:w="1952" w:type="dxa"/>
          </w:tcPr>
          <w:p w:rsidR="00DB499D" w:rsidRPr="00253246" w:rsidRDefault="00DB499D" w:rsidP="00DB499D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0" w:firstLine="34"/>
              <w:rPr>
                <w:rFonts w:cs="Times New Roman"/>
                <w:sz w:val="24"/>
                <w:szCs w:val="24"/>
              </w:rPr>
            </w:pPr>
            <w:r w:rsidRPr="00253246">
              <w:rPr>
                <w:rFonts w:cs="Times New Roman"/>
                <w:sz w:val="24"/>
                <w:szCs w:val="24"/>
              </w:rPr>
              <w:t>Мотивационно-организационный</w:t>
            </w:r>
          </w:p>
        </w:tc>
        <w:tc>
          <w:tcPr>
            <w:tcW w:w="4569" w:type="dxa"/>
          </w:tcPr>
          <w:p w:rsidR="00DB499D" w:rsidRPr="00253246" w:rsidRDefault="00DB499D" w:rsidP="00E20003">
            <w:pPr>
              <w:spacing w:after="167"/>
              <w:rPr>
                <w:rFonts w:eastAsia="Times New Roman" w:cs="Times New Roman"/>
                <w:sz w:val="24"/>
                <w:szCs w:val="24"/>
              </w:rPr>
            </w:pPr>
            <w:r w:rsidRPr="00253246">
              <w:rPr>
                <w:rFonts w:eastAsia="Times New Roman" w:cs="Times New Roman"/>
                <w:sz w:val="24"/>
                <w:szCs w:val="24"/>
              </w:rPr>
              <w:t>- приветствует учащегося;</w:t>
            </w:r>
            <w:r w:rsidRPr="00253246">
              <w:rPr>
                <w:rFonts w:eastAsia="Times New Roman" w:cs="Times New Roman"/>
                <w:sz w:val="24"/>
                <w:szCs w:val="24"/>
              </w:rPr>
              <w:br/>
              <w:t>- создает благоприятный</w:t>
            </w:r>
            <w:r w:rsidRPr="00253246">
              <w:rPr>
                <w:rFonts w:eastAsia="Times New Roman" w:cs="Times New Roman"/>
                <w:sz w:val="24"/>
                <w:szCs w:val="24"/>
              </w:rPr>
              <w:br/>
              <w:t>психологический климат;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 w:rsidRPr="00253246">
              <w:rPr>
                <w:rFonts w:eastAsia="Times New Roman" w:cs="Times New Roman"/>
                <w:sz w:val="24"/>
                <w:szCs w:val="24"/>
              </w:rPr>
              <w:t>- организует просмотр видеофрагмента сказки;</w:t>
            </w:r>
          </w:p>
        </w:tc>
        <w:tc>
          <w:tcPr>
            <w:tcW w:w="2976" w:type="dxa"/>
          </w:tcPr>
          <w:p w:rsidR="00DB499D" w:rsidRPr="00253246" w:rsidRDefault="00DB499D" w:rsidP="00E20003">
            <w:pPr>
              <w:spacing w:after="167"/>
              <w:ind w:left="360"/>
              <w:rPr>
                <w:rFonts w:cs="Times New Roman"/>
                <w:sz w:val="24"/>
                <w:szCs w:val="24"/>
              </w:rPr>
            </w:pPr>
            <w:r w:rsidRPr="00253246">
              <w:rPr>
                <w:rFonts w:eastAsia="Times New Roman" w:cs="Times New Roman"/>
                <w:sz w:val="24"/>
                <w:szCs w:val="24"/>
              </w:rPr>
              <w:t>- приветствуют</w:t>
            </w:r>
            <w:r w:rsidRPr="00253246">
              <w:rPr>
                <w:rFonts w:eastAsia="Times New Roman" w:cs="Times New Roman"/>
                <w:sz w:val="24"/>
                <w:szCs w:val="24"/>
              </w:rPr>
              <w:br/>
              <w:t>преподавателя;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 w:rsidRPr="00253246">
              <w:rPr>
                <w:rFonts w:eastAsia="Times New Roman" w:cs="Times New Roman"/>
                <w:sz w:val="24"/>
                <w:szCs w:val="24"/>
              </w:rPr>
              <w:t>- демонстрируют готовность</w:t>
            </w:r>
            <w:r w:rsidRPr="00253246">
              <w:rPr>
                <w:rFonts w:eastAsia="Times New Roman" w:cs="Times New Roman"/>
                <w:sz w:val="24"/>
                <w:szCs w:val="24"/>
              </w:rPr>
              <w:br/>
              <w:t>к занятию;</w:t>
            </w:r>
          </w:p>
        </w:tc>
        <w:tc>
          <w:tcPr>
            <w:tcW w:w="2410" w:type="dxa"/>
          </w:tcPr>
          <w:p w:rsidR="00DB499D" w:rsidRPr="00253246" w:rsidRDefault="00DB499D" w:rsidP="00E20003">
            <w:pPr>
              <w:spacing w:after="167"/>
              <w:ind w:left="360"/>
              <w:rPr>
                <w:rFonts w:eastAsia="Times New Roman" w:cs="Times New Roman"/>
                <w:sz w:val="24"/>
                <w:szCs w:val="24"/>
              </w:rPr>
            </w:pPr>
            <w:r w:rsidRPr="00253246">
              <w:rPr>
                <w:rFonts w:eastAsia="Times New Roman" w:cs="Times New Roman"/>
                <w:sz w:val="24"/>
                <w:szCs w:val="24"/>
                <w:u w:val="single"/>
              </w:rPr>
              <w:t>Словесный</w:t>
            </w:r>
          </w:p>
          <w:p w:rsidR="00DB499D" w:rsidRPr="00253246" w:rsidRDefault="00DB499D" w:rsidP="00E20003">
            <w:pPr>
              <w:spacing w:after="167"/>
              <w:rPr>
                <w:rFonts w:eastAsia="Times New Roman" w:cs="Times New Roman"/>
                <w:sz w:val="24"/>
                <w:szCs w:val="24"/>
              </w:rPr>
            </w:pPr>
            <w:r w:rsidRPr="00253246">
              <w:rPr>
                <w:rFonts w:eastAsia="Times New Roman" w:cs="Times New Roman"/>
                <w:sz w:val="24"/>
                <w:szCs w:val="24"/>
              </w:rPr>
              <w:t>- вводная беседа;</w:t>
            </w:r>
          </w:p>
          <w:p w:rsidR="00DB499D" w:rsidRPr="00253246" w:rsidRDefault="00DB499D" w:rsidP="00E20003">
            <w:pPr>
              <w:spacing w:after="167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253246">
              <w:rPr>
                <w:rFonts w:eastAsia="Times New Roman" w:cs="Times New Roman"/>
                <w:sz w:val="24"/>
                <w:szCs w:val="24"/>
              </w:rPr>
              <w:t xml:space="preserve"> - показ видеофрагмента, слайдов</w:t>
            </w:r>
            <w:r w:rsidRPr="00253246">
              <w:rPr>
                <w:rFonts w:eastAsia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52" w:type="dxa"/>
          </w:tcPr>
          <w:p w:rsidR="00DB499D" w:rsidRPr="00253246" w:rsidRDefault="00DB499D" w:rsidP="00E2000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B499D" w:rsidRPr="00253246" w:rsidTr="00E20003">
        <w:tc>
          <w:tcPr>
            <w:tcW w:w="1952" w:type="dxa"/>
          </w:tcPr>
          <w:p w:rsidR="00DB499D" w:rsidRPr="00253246" w:rsidRDefault="00DB499D" w:rsidP="00DB499D">
            <w:pPr>
              <w:pStyle w:val="a7"/>
              <w:numPr>
                <w:ilvl w:val="0"/>
                <w:numId w:val="1"/>
              </w:numPr>
              <w:ind w:left="0"/>
              <w:rPr>
                <w:rFonts w:cs="Times New Roman"/>
                <w:sz w:val="24"/>
                <w:szCs w:val="24"/>
              </w:rPr>
            </w:pPr>
            <w:r w:rsidRPr="00253246">
              <w:rPr>
                <w:rFonts w:cs="Times New Roman"/>
                <w:sz w:val="24"/>
                <w:szCs w:val="24"/>
              </w:rPr>
              <w:t>Операционально-познавательный</w:t>
            </w:r>
          </w:p>
        </w:tc>
        <w:tc>
          <w:tcPr>
            <w:tcW w:w="4569" w:type="dxa"/>
          </w:tcPr>
          <w:p w:rsidR="00DB499D" w:rsidRPr="00253246" w:rsidRDefault="00DB499D" w:rsidP="00E20003">
            <w:pPr>
              <w:spacing w:after="167"/>
              <w:rPr>
                <w:rFonts w:eastAsia="Times New Roman" w:cs="Times New Roman"/>
                <w:sz w:val="24"/>
                <w:szCs w:val="24"/>
              </w:rPr>
            </w:pPr>
            <w:r w:rsidRPr="00253246">
              <w:rPr>
                <w:rFonts w:eastAsia="Times New Roman" w:cs="Times New Roman"/>
                <w:sz w:val="24"/>
                <w:szCs w:val="24"/>
              </w:rPr>
              <w:t>- проводит мини-исследование, в процессе чего определяет степень опорных знаний учащегося, инициирует учащегося к формулированию темы и цели занятия;</w:t>
            </w:r>
          </w:p>
          <w:p w:rsidR="00DB499D" w:rsidRPr="00253246" w:rsidRDefault="00DB499D" w:rsidP="00E20003">
            <w:pPr>
              <w:spacing w:after="167"/>
              <w:rPr>
                <w:rFonts w:eastAsia="Times New Roman" w:cs="Times New Roman"/>
                <w:sz w:val="24"/>
                <w:szCs w:val="24"/>
              </w:rPr>
            </w:pPr>
            <w:r w:rsidRPr="00253246">
              <w:rPr>
                <w:rFonts w:eastAsia="Times New Roman" w:cs="Times New Roman"/>
                <w:sz w:val="24"/>
                <w:szCs w:val="24"/>
              </w:rPr>
              <w:t>-озвучивает тему, цели и план занятия;</w:t>
            </w:r>
          </w:p>
          <w:p w:rsidR="00DB499D" w:rsidRPr="00253246" w:rsidRDefault="00DB499D" w:rsidP="00E20003">
            <w:pPr>
              <w:spacing w:after="167"/>
              <w:rPr>
                <w:rFonts w:eastAsia="Times New Roman" w:cs="Times New Roman"/>
                <w:sz w:val="24"/>
                <w:szCs w:val="24"/>
              </w:rPr>
            </w:pPr>
            <w:r w:rsidRPr="00253246">
              <w:rPr>
                <w:rFonts w:eastAsia="Times New Roman" w:cs="Times New Roman"/>
                <w:sz w:val="24"/>
                <w:szCs w:val="24"/>
              </w:rPr>
              <w:t>- объясняет учебный</w:t>
            </w:r>
          </w:p>
          <w:p w:rsidR="00DB499D" w:rsidRPr="00253246" w:rsidRDefault="00DB499D" w:rsidP="00E20003">
            <w:pPr>
              <w:spacing w:after="167"/>
              <w:rPr>
                <w:rFonts w:eastAsia="Times New Roman" w:cs="Times New Roman"/>
                <w:sz w:val="24"/>
                <w:szCs w:val="24"/>
              </w:rPr>
            </w:pPr>
            <w:r w:rsidRPr="00253246">
              <w:rPr>
                <w:rFonts w:eastAsia="Times New Roman" w:cs="Times New Roman"/>
                <w:sz w:val="24"/>
                <w:szCs w:val="24"/>
              </w:rPr>
              <w:t>материал: «</w:t>
            </w:r>
            <w:r w:rsidRPr="00253246">
              <w:rPr>
                <w:rFonts w:cs="Times New Roman"/>
                <w:b/>
                <w:sz w:val="24"/>
                <w:szCs w:val="24"/>
              </w:rPr>
              <w:t>Основные понятия и особенности исследовательской работы</w:t>
            </w:r>
            <w:r w:rsidRPr="00253246">
              <w:rPr>
                <w:rFonts w:eastAsia="Times New Roman" w:cs="Times New Roman"/>
                <w:sz w:val="24"/>
                <w:szCs w:val="24"/>
              </w:rPr>
              <w:t>»;</w:t>
            </w:r>
          </w:p>
          <w:p w:rsidR="00DB499D" w:rsidRPr="00253246" w:rsidRDefault="00DB499D" w:rsidP="00E20003">
            <w:pPr>
              <w:spacing w:after="167"/>
              <w:rPr>
                <w:rFonts w:eastAsia="Times New Roman" w:cs="Times New Roman"/>
                <w:sz w:val="24"/>
                <w:szCs w:val="24"/>
              </w:rPr>
            </w:pPr>
            <w:r w:rsidRPr="00253246">
              <w:rPr>
                <w:rFonts w:eastAsia="Times New Roman" w:cs="Times New Roman"/>
                <w:sz w:val="24"/>
                <w:szCs w:val="24"/>
              </w:rPr>
              <w:t>-организует беседу;</w:t>
            </w:r>
          </w:p>
        </w:tc>
        <w:tc>
          <w:tcPr>
            <w:tcW w:w="2976" w:type="dxa"/>
          </w:tcPr>
          <w:p w:rsidR="00DB499D" w:rsidRPr="00253246" w:rsidRDefault="00DB499D" w:rsidP="00E20003">
            <w:pPr>
              <w:spacing w:after="167"/>
              <w:rPr>
                <w:rFonts w:eastAsia="Times New Roman" w:cs="Times New Roman"/>
                <w:sz w:val="24"/>
                <w:szCs w:val="24"/>
              </w:rPr>
            </w:pPr>
            <w:r w:rsidRPr="00253246">
              <w:rPr>
                <w:rFonts w:eastAsia="Times New Roman" w:cs="Times New Roman"/>
                <w:sz w:val="24"/>
                <w:szCs w:val="24"/>
              </w:rPr>
              <w:t>- отвечают на вопросы;</w:t>
            </w:r>
            <w:r w:rsidRPr="00253246">
              <w:rPr>
                <w:rFonts w:eastAsia="Times New Roman" w:cs="Times New Roman"/>
                <w:sz w:val="24"/>
                <w:szCs w:val="24"/>
              </w:rPr>
              <w:br/>
              <w:t>-формулируют тему занятия;</w:t>
            </w:r>
          </w:p>
          <w:p w:rsidR="00DB499D" w:rsidRPr="00253246" w:rsidRDefault="00DB499D" w:rsidP="00E20003">
            <w:pPr>
              <w:spacing w:after="167"/>
              <w:rPr>
                <w:rFonts w:eastAsia="Times New Roman" w:cs="Times New Roman"/>
                <w:sz w:val="24"/>
                <w:szCs w:val="24"/>
              </w:rPr>
            </w:pPr>
            <w:r w:rsidRPr="00253246">
              <w:rPr>
                <w:rFonts w:eastAsia="Times New Roman" w:cs="Times New Roman"/>
                <w:sz w:val="24"/>
                <w:szCs w:val="24"/>
              </w:rPr>
              <w:t>- осмысливают цели и план</w:t>
            </w:r>
            <w:r w:rsidRPr="00253246">
              <w:rPr>
                <w:rFonts w:eastAsia="Times New Roman" w:cs="Times New Roman"/>
                <w:sz w:val="24"/>
                <w:szCs w:val="24"/>
              </w:rPr>
              <w:br/>
              <w:t>занятия</w:t>
            </w:r>
          </w:p>
          <w:p w:rsidR="00DB499D" w:rsidRPr="00253246" w:rsidRDefault="00DB499D" w:rsidP="00E20003">
            <w:pPr>
              <w:spacing w:after="167"/>
              <w:rPr>
                <w:rFonts w:eastAsia="Times New Roman" w:cs="Times New Roman"/>
                <w:sz w:val="24"/>
                <w:szCs w:val="24"/>
              </w:rPr>
            </w:pPr>
          </w:p>
          <w:p w:rsidR="00DB499D" w:rsidRPr="00253246" w:rsidRDefault="00DB499D" w:rsidP="00E20003">
            <w:pPr>
              <w:spacing w:after="167"/>
              <w:rPr>
                <w:rFonts w:eastAsia="Times New Roman" w:cs="Times New Roman"/>
                <w:sz w:val="24"/>
                <w:szCs w:val="24"/>
              </w:rPr>
            </w:pPr>
            <w:r w:rsidRPr="00253246">
              <w:rPr>
                <w:rFonts w:eastAsia="Times New Roman" w:cs="Times New Roman"/>
                <w:sz w:val="24"/>
                <w:szCs w:val="24"/>
              </w:rPr>
              <w:t>- анализирует</w:t>
            </w:r>
            <w:r w:rsidRPr="00253246">
              <w:rPr>
                <w:rFonts w:eastAsia="Times New Roman" w:cs="Times New Roman"/>
                <w:sz w:val="24"/>
                <w:szCs w:val="24"/>
              </w:rPr>
              <w:br/>
              <w:t>предоставленную</w:t>
            </w:r>
            <w:r w:rsidRPr="00253246">
              <w:rPr>
                <w:rFonts w:eastAsia="Times New Roman" w:cs="Times New Roman"/>
                <w:sz w:val="24"/>
                <w:szCs w:val="24"/>
              </w:rPr>
              <w:br/>
              <w:t>информацию по новому</w:t>
            </w:r>
            <w:r w:rsidRPr="00253246">
              <w:rPr>
                <w:rFonts w:eastAsia="Times New Roman" w:cs="Times New Roman"/>
                <w:sz w:val="24"/>
                <w:szCs w:val="24"/>
              </w:rPr>
              <w:br/>
              <w:t>материалу;</w:t>
            </w:r>
          </w:p>
          <w:p w:rsidR="00DB499D" w:rsidRPr="00253246" w:rsidRDefault="00DB499D" w:rsidP="00E20003">
            <w:pPr>
              <w:spacing w:after="80"/>
              <w:rPr>
                <w:rFonts w:cs="Times New Roman"/>
                <w:sz w:val="24"/>
                <w:szCs w:val="24"/>
              </w:rPr>
            </w:pPr>
            <w:r w:rsidRPr="00253246">
              <w:rPr>
                <w:rFonts w:eastAsia="Times New Roman" w:cs="Times New Roman"/>
                <w:sz w:val="24"/>
                <w:szCs w:val="24"/>
              </w:rPr>
              <w:t>- воспринимает и осознают</w:t>
            </w:r>
          </w:p>
        </w:tc>
        <w:tc>
          <w:tcPr>
            <w:tcW w:w="2410" w:type="dxa"/>
          </w:tcPr>
          <w:p w:rsidR="00DB499D" w:rsidRPr="00253246" w:rsidRDefault="00DB499D" w:rsidP="00E20003">
            <w:pPr>
              <w:spacing w:after="167"/>
              <w:rPr>
                <w:rFonts w:eastAsia="Times New Roman" w:cs="Times New Roman"/>
                <w:sz w:val="24"/>
                <w:szCs w:val="24"/>
              </w:rPr>
            </w:pPr>
            <w:r w:rsidRPr="00253246">
              <w:rPr>
                <w:rFonts w:eastAsia="Times New Roman" w:cs="Times New Roman"/>
                <w:sz w:val="24"/>
                <w:szCs w:val="24"/>
                <w:u w:val="single"/>
              </w:rPr>
              <w:t>Объяснительно -</w:t>
            </w:r>
          </w:p>
          <w:p w:rsidR="00DB499D" w:rsidRPr="00253246" w:rsidRDefault="00DB499D" w:rsidP="00E20003">
            <w:pPr>
              <w:spacing w:after="167"/>
              <w:rPr>
                <w:rFonts w:eastAsia="Times New Roman" w:cs="Times New Roman"/>
                <w:sz w:val="24"/>
                <w:szCs w:val="24"/>
              </w:rPr>
            </w:pPr>
            <w:r w:rsidRPr="00253246">
              <w:rPr>
                <w:rFonts w:eastAsia="Times New Roman" w:cs="Times New Roman"/>
                <w:sz w:val="24"/>
                <w:szCs w:val="24"/>
                <w:u w:val="single"/>
              </w:rPr>
              <w:t>иллюстративный</w:t>
            </w:r>
          </w:p>
          <w:p w:rsidR="00DB499D" w:rsidRPr="00253246" w:rsidRDefault="00DB499D" w:rsidP="00E20003">
            <w:pPr>
              <w:spacing w:after="167"/>
              <w:rPr>
                <w:rFonts w:eastAsia="Times New Roman" w:cs="Times New Roman"/>
                <w:sz w:val="24"/>
                <w:szCs w:val="24"/>
              </w:rPr>
            </w:pPr>
            <w:r w:rsidRPr="00253246">
              <w:rPr>
                <w:rFonts w:eastAsia="Times New Roman" w:cs="Times New Roman"/>
                <w:sz w:val="24"/>
                <w:szCs w:val="24"/>
              </w:rPr>
              <w:t>- лекция - беседа с элементами</w:t>
            </w:r>
          </w:p>
          <w:p w:rsidR="00DB499D" w:rsidRPr="00ED77E8" w:rsidRDefault="00DB499D" w:rsidP="00E20003">
            <w:pPr>
              <w:spacing w:after="167"/>
              <w:rPr>
                <w:rFonts w:eastAsia="Times New Roman" w:cs="Times New Roman"/>
                <w:sz w:val="24"/>
                <w:szCs w:val="24"/>
              </w:rPr>
            </w:pPr>
            <w:r w:rsidRPr="00253246">
              <w:rPr>
                <w:rFonts w:eastAsia="Times New Roman" w:cs="Times New Roman"/>
                <w:sz w:val="24"/>
                <w:szCs w:val="24"/>
              </w:rPr>
              <w:t>обратной связи;</w:t>
            </w:r>
          </w:p>
        </w:tc>
        <w:tc>
          <w:tcPr>
            <w:tcW w:w="2552" w:type="dxa"/>
          </w:tcPr>
          <w:p w:rsidR="00DB499D" w:rsidRPr="00253246" w:rsidRDefault="00DB499D" w:rsidP="00E20003">
            <w:pPr>
              <w:spacing w:after="80"/>
              <w:rPr>
                <w:rFonts w:cs="Times New Roman"/>
                <w:sz w:val="24"/>
                <w:szCs w:val="24"/>
              </w:rPr>
            </w:pPr>
            <w:r w:rsidRPr="00253246">
              <w:rPr>
                <w:rFonts w:cs="Times New Roman"/>
                <w:bCs/>
                <w:sz w:val="24"/>
                <w:szCs w:val="24"/>
              </w:rPr>
              <w:t>Приобретение опыта постановки цели и задачи, определения объекта и предмета исследования, знакомство с понятием гипотеза</w:t>
            </w:r>
          </w:p>
        </w:tc>
      </w:tr>
      <w:tr w:rsidR="00DB499D" w:rsidRPr="00253246" w:rsidTr="00E20003">
        <w:tc>
          <w:tcPr>
            <w:tcW w:w="1952" w:type="dxa"/>
          </w:tcPr>
          <w:p w:rsidR="00DB499D" w:rsidRPr="00253246" w:rsidRDefault="00DB499D" w:rsidP="00DB499D">
            <w:pPr>
              <w:pStyle w:val="a7"/>
              <w:numPr>
                <w:ilvl w:val="0"/>
                <w:numId w:val="1"/>
              </w:numPr>
              <w:ind w:left="0"/>
              <w:rPr>
                <w:rFonts w:cs="Times New Roman"/>
                <w:sz w:val="24"/>
                <w:szCs w:val="24"/>
              </w:rPr>
            </w:pPr>
            <w:r w:rsidRPr="00253246">
              <w:rPr>
                <w:rFonts w:cs="Times New Roman"/>
                <w:sz w:val="24"/>
                <w:szCs w:val="24"/>
              </w:rPr>
              <w:t xml:space="preserve">Рефлексия. </w:t>
            </w:r>
          </w:p>
        </w:tc>
        <w:tc>
          <w:tcPr>
            <w:tcW w:w="4569" w:type="dxa"/>
          </w:tcPr>
          <w:p w:rsidR="00DB499D" w:rsidRPr="00253246" w:rsidRDefault="00DB499D" w:rsidP="00E20003">
            <w:pPr>
              <w:spacing w:after="167"/>
              <w:rPr>
                <w:rFonts w:eastAsia="Times New Roman" w:cs="Times New Roman"/>
                <w:sz w:val="24"/>
                <w:szCs w:val="24"/>
              </w:rPr>
            </w:pPr>
            <w:r w:rsidRPr="00253246">
              <w:rPr>
                <w:rFonts w:eastAsia="Times New Roman" w:cs="Times New Roman"/>
                <w:sz w:val="24"/>
                <w:szCs w:val="24"/>
              </w:rPr>
              <w:t>- задает вопросы на рефлексию</w:t>
            </w:r>
          </w:p>
        </w:tc>
        <w:tc>
          <w:tcPr>
            <w:tcW w:w="2976" w:type="dxa"/>
          </w:tcPr>
          <w:p w:rsidR="00DB499D" w:rsidRPr="00253246" w:rsidRDefault="00DB499D" w:rsidP="00E20003">
            <w:pPr>
              <w:rPr>
                <w:rFonts w:cs="Times New Roman"/>
                <w:sz w:val="24"/>
                <w:szCs w:val="24"/>
              </w:rPr>
            </w:pPr>
            <w:r w:rsidRPr="00253246">
              <w:rPr>
                <w:rFonts w:eastAsia="Times New Roman" w:cs="Times New Roman"/>
                <w:sz w:val="24"/>
                <w:szCs w:val="24"/>
              </w:rPr>
              <w:t>отвечает на вопросы рефлексии</w:t>
            </w:r>
          </w:p>
        </w:tc>
        <w:tc>
          <w:tcPr>
            <w:tcW w:w="2410" w:type="dxa"/>
          </w:tcPr>
          <w:p w:rsidR="00DB499D" w:rsidRPr="00253246" w:rsidRDefault="00DB499D" w:rsidP="00E20003">
            <w:pPr>
              <w:spacing w:after="167"/>
              <w:rPr>
                <w:rFonts w:eastAsia="Times New Roman" w:cs="Times New Roman"/>
                <w:sz w:val="24"/>
                <w:szCs w:val="24"/>
              </w:rPr>
            </w:pPr>
            <w:r w:rsidRPr="00253246">
              <w:rPr>
                <w:rFonts w:eastAsia="Times New Roman" w:cs="Times New Roman"/>
                <w:sz w:val="24"/>
                <w:szCs w:val="24"/>
                <w:u w:val="single"/>
              </w:rPr>
              <w:t>Словесный</w:t>
            </w:r>
          </w:p>
          <w:p w:rsidR="00DB499D" w:rsidRPr="00ED77E8" w:rsidRDefault="00DB499D" w:rsidP="00E20003">
            <w:pPr>
              <w:spacing w:after="167"/>
              <w:rPr>
                <w:rFonts w:eastAsia="Times New Roman" w:cs="Times New Roman"/>
                <w:sz w:val="24"/>
                <w:szCs w:val="24"/>
              </w:rPr>
            </w:pPr>
            <w:r w:rsidRPr="00253246">
              <w:rPr>
                <w:rFonts w:eastAsia="Times New Roman" w:cs="Times New Roman"/>
                <w:sz w:val="24"/>
                <w:szCs w:val="24"/>
              </w:rPr>
              <w:t>- беседа</w:t>
            </w:r>
          </w:p>
        </w:tc>
        <w:tc>
          <w:tcPr>
            <w:tcW w:w="2552" w:type="dxa"/>
          </w:tcPr>
          <w:p w:rsidR="00DB499D" w:rsidRPr="00253246" w:rsidRDefault="00DB499D" w:rsidP="00E2000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B499D" w:rsidRPr="00253246" w:rsidTr="00E20003">
        <w:tc>
          <w:tcPr>
            <w:tcW w:w="1952" w:type="dxa"/>
          </w:tcPr>
          <w:p w:rsidR="00DB499D" w:rsidRPr="00253246" w:rsidRDefault="00DB499D" w:rsidP="00DB499D">
            <w:pPr>
              <w:pStyle w:val="a7"/>
              <w:numPr>
                <w:ilvl w:val="0"/>
                <w:numId w:val="1"/>
              </w:numPr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DB499D" w:rsidRPr="00253246" w:rsidRDefault="00DB499D" w:rsidP="00E20003">
            <w:pPr>
              <w:spacing w:after="167"/>
              <w:rPr>
                <w:rFonts w:eastAsia="Times New Roman" w:cs="Times New Roman"/>
                <w:sz w:val="24"/>
                <w:szCs w:val="24"/>
              </w:rPr>
            </w:pPr>
            <w:r w:rsidRPr="00253246">
              <w:rPr>
                <w:rFonts w:eastAsia="Times New Roman" w:cs="Times New Roman"/>
                <w:sz w:val="24"/>
                <w:szCs w:val="24"/>
              </w:rPr>
              <w:t>- комментирует результаты достижения поставленных целей;</w:t>
            </w:r>
          </w:p>
          <w:p w:rsidR="00DB499D" w:rsidRPr="00253246" w:rsidRDefault="00DB499D" w:rsidP="00E20003">
            <w:pPr>
              <w:spacing w:after="167"/>
              <w:rPr>
                <w:rFonts w:eastAsia="Times New Roman" w:cs="Times New Roman"/>
                <w:sz w:val="24"/>
                <w:szCs w:val="24"/>
              </w:rPr>
            </w:pPr>
            <w:r w:rsidRPr="00253246">
              <w:rPr>
                <w:rFonts w:eastAsia="Times New Roman" w:cs="Times New Roman"/>
                <w:sz w:val="24"/>
                <w:szCs w:val="24"/>
              </w:rPr>
              <w:lastRenderedPageBreak/>
              <w:t>- оценивает работу учащегося</w:t>
            </w:r>
          </w:p>
        </w:tc>
        <w:tc>
          <w:tcPr>
            <w:tcW w:w="2976" w:type="dxa"/>
          </w:tcPr>
          <w:p w:rsidR="00DB499D" w:rsidRPr="00253246" w:rsidRDefault="00DB499D" w:rsidP="00E20003">
            <w:pPr>
              <w:rPr>
                <w:rFonts w:cs="Times New Roman"/>
                <w:sz w:val="24"/>
                <w:szCs w:val="24"/>
              </w:rPr>
            </w:pPr>
            <w:r w:rsidRPr="00253246">
              <w:rPr>
                <w:rFonts w:eastAsia="Times New Roman" w:cs="Times New Roman"/>
                <w:sz w:val="24"/>
                <w:szCs w:val="24"/>
              </w:rPr>
              <w:lastRenderedPageBreak/>
              <w:t>- анализирует достигнутые результаты</w:t>
            </w:r>
          </w:p>
        </w:tc>
        <w:tc>
          <w:tcPr>
            <w:tcW w:w="2410" w:type="dxa"/>
          </w:tcPr>
          <w:p w:rsidR="00DB499D" w:rsidRPr="00253246" w:rsidRDefault="00DB499D" w:rsidP="00E20003">
            <w:pPr>
              <w:spacing w:after="167"/>
              <w:rPr>
                <w:rFonts w:eastAsia="Times New Roman" w:cs="Times New Roman"/>
                <w:sz w:val="24"/>
                <w:szCs w:val="24"/>
              </w:rPr>
            </w:pPr>
            <w:r w:rsidRPr="00253246">
              <w:rPr>
                <w:rFonts w:eastAsia="Times New Roman" w:cs="Times New Roman"/>
                <w:sz w:val="24"/>
                <w:szCs w:val="24"/>
                <w:u w:val="single"/>
              </w:rPr>
              <w:t>Словесный</w:t>
            </w:r>
          </w:p>
          <w:p w:rsidR="00DB499D" w:rsidRPr="00253246" w:rsidRDefault="00DB499D" w:rsidP="00E20003">
            <w:pPr>
              <w:rPr>
                <w:rFonts w:eastAsia="Times New Roman" w:cs="Times New Roman"/>
                <w:sz w:val="24"/>
                <w:szCs w:val="24"/>
              </w:rPr>
            </w:pPr>
            <w:r w:rsidRPr="00253246">
              <w:rPr>
                <w:rFonts w:eastAsia="Times New Roman" w:cs="Times New Roman"/>
                <w:sz w:val="24"/>
                <w:szCs w:val="24"/>
              </w:rPr>
              <w:t xml:space="preserve">- беседа с </w:t>
            </w:r>
            <w:r w:rsidRPr="00253246">
              <w:rPr>
                <w:rFonts w:eastAsia="Times New Roman" w:cs="Times New Roman"/>
                <w:sz w:val="24"/>
                <w:szCs w:val="24"/>
              </w:rPr>
              <w:lastRenderedPageBreak/>
              <w:t>элементами</w:t>
            </w:r>
          </w:p>
          <w:p w:rsidR="00DB499D" w:rsidRPr="00253246" w:rsidRDefault="00DB499D" w:rsidP="00E20003">
            <w:pPr>
              <w:rPr>
                <w:rFonts w:cs="Times New Roman"/>
                <w:sz w:val="24"/>
                <w:szCs w:val="24"/>
              </w:rPr>
            </w:pPr>
            <w:r w:rsidRPr="00253246">
              <w:rPr>
                <w:rFonts w:eastAsia="Times New Roman" w:cs="Times New Roman"/>
                <w:sz w:val="24"/>
                <w:szCs w:val="24"/>
              </w:rPr>
              <w:t>обратной связи</w:t>
            </w:r>
          </w:p>
        </w:tc>
        <w:tc>
          <w:tcPr>
            <w:tcW w:w="2552" w:type="dxa"/>
          </w:tcPr>
          <w:p w:rsidR="00DB499D" w:rsidRPr="00253246" w:rsidRDefault="00DB499D" w:rsidP="00E20003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B30116" w:rsidRDefault="00DB499D">
      <w:bookmarkStart w:id="0" w:name="_GoBack"/>
      <w:bookmarkEnd w:id="0"/>
    </w:p>
    <w:sectPr w:rsidR="00B30116" w:rsidSect="00DB499D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C68DB"/>
    <w:multiLevelType w:val="hybridMultilevel"/>
    <w:tmpl w:val="E3C82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9D"/>
    <w:rsid w:val="00014091"/>
    <w:rsid w:val="00075273"/>
    <w:rsid w:val="00124E7E"/>
    <w:rsid w:val="00157695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DB499D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DB499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DB499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2022-05-26T08:22:00Z</dcterms:created>
  <dcterms:modified xsi:type="dcterms:W3CDTF">2022-05-26T08:23:00Z</dcterms:modified>
</cp:coreProperties>
</file>