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right"/>
      </w:pPr>
      <w:r w:rsidRPr="005E0AEF">
        <w:t>Приложение №2</w:t>
      </w:r>
    </w:p>
    <w:p w:rsidR="00FF1E86" w:rsidRPr="005E0AEF" w:rsidRDefault="00FF1E86" w:rsidP="00FF1E86">
      <w:pPr>
        <w:jc w:val="center"/>
        <w:rPr>
          <w:b/>
        </w:rPr>
      </w:pPr>
    </w:p>
    <w:p w:rsidR="00FF1E86" w:rsidRPr="005E0AEF" w:rsidRDefault="00FF1E86" w:rsidP="00FF1E86">
      <w:pPr>
        <w:jc w:val="center"/>
        <w:rPr>
          <w:b/>
        </w:rPr>
      </w:pPr>
      <w:r w:rsidRPr="005E0AEF">
        <w:rPr>
          <w:b/>
        </w:rPr>
        <w:t>Как производить приятное впечатление на других?</w:t>
      </w:r>
    </w:p>
    <w:p w:rsidR="00FF1E86" w:rsidRPr="005E0AEF" w:rsidRDefault="00FF1E86" w:rsidP="00FF1E86">
      <w:pPr>
        <w:jc w:val="both"/>
      </w:pPr>
    </w:p>
    <w:p w:rsidR="00FF1E86" w:rsidRPr="005E0AEF" w:rsidRDefault="00FF1E86" w:rsidP="00FF1E86">
      <w:pPr>
        <w:ind w:firstLine="708"/>
        <w:jc w:val="both"/>
      </w:pPr>
      <w:r w:rsidRPr="005E0AEF">
        <w:t xml:space="preserve">Принято считать, что первое впечатление зачастую бывает обманчивым. Нередки случаи, когда вам кажется, что человек, с которым вы недавно познакомились, зануда, и плохо воспитан, но в дальнейшем ваше мнение о нем меняется в лучшую сторону. От чего это происходит? От неумения человека хорошо проявить себя при первой встречи. А таким человеком можете оказаться вы сами. </w:t>
      </w:r>
    </w:p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both"/>
      </w:pPr>
      <w:r w:rsidRPr="005E0AEF">
        <w:t xml:space="preserve">Чтобы научиться производить хорошее впечатление при первой встрече, воспользуйтесь следующими советами: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1. В любых ситуациях ведите себя естественно.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2. Не впадайте в крайности. Если вы будете слишком напряжены и скованны, то первое впечатление о вас явно будет не лучшим. Если же, наоборот, вы будете слишком раскованны или фамильярны, то можете оскорбить собеседника своим поведением.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3. Не следует быть слишком серьезным и напускать на себя вид очень умного и занятого человека.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4. Проявляйте интерес к другим людям, к их делам и проблемам.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5. Будьте сдержанны и тактичны.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6. Выражайте искреннее одобрение. Отмечайте все то, что вам нравится в человеке, и говорите ему об этом.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7. Делайте больше комплиментов. </w:t>
      </w:r>
    </w:p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both"/>
      </w:pPr>
      <w:r w:rsidRPr="005E0AEF">
        <w:t xml:space="preserve">Если вы хотите расположить к себе человека, который относится к вам отрицательно, сделайте ему комплимент о его способностях, которыми вы не обладаете. Комплименты требуют особого такта. Любой комплимент должен быть без двойного смысла, чтобы вашу оценку нельзя было истолковать и как положительную, и как отрицательную.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8. С вниманием слушайте собеседника. Наблюдайте за его неречевым поведением.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9. Постарайтесь найти что-то общее между собой и вашим собеседником. Никогда не ищите различий. Люди любят общаться с теми, к кому у них возникает симпатия, кто на них похож, тогда общение позволяет ощутить внутреннюю гармонию.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10. Оказывайте только положительные знаки внимания, такие, как похвала, благодарность, признательный взгляд и тому подобное. Положительные знаки внимания доставят вашему собеседнику радость, укрепят в нем веру в свою силу.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11. Жесты и позы человека могут произвести как приятное, так и обратное впечатление на собеседника. </w:t>
      </w:r>
    </w:p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both"/>
      </w:pPr>
      <w:r w:rsidRPr="005E0AEF">
        <w:t xml:space="preserve">Многие жесты не фиксируются сознанием, но в полной мере передают настроение и мысли человека.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12. О состоянии человека красноречиво свидетельствует его мимика. Плотно сжатые губы говорят о замкнутости. Опущенные уголки рта выдают расстроенность. </w:t>
      </w:r>
    </w:p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both"/>
      </w:pPr>
      <w:r w:rsidRPr="005E0AEF">
        <w:t xml:space="preserve">Во время беседы постарайтесь визуально нарисовать на лице партнера треугольник, в который вы должны смотреть. Это поможет вам максимально сконцентрироваться.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  <w:r w:rsidRPr="005E0AEF">
        <w:t xml:space="preserve">13. Для того чтобы вас посчитали за человека воспитанного, вам придется избавиться от таких качеств, как чрезмерное любопытство, вспыльчивость, обидчивость и тщеславие. </w:t>
      </w:r>
    </w:p>
    <w:p w:rsidR="00FF1E86" w:rsidRPr="005E0AEF" w:rsidRDefault="00FF1E86" w:rsidP="00FF1E86">
      <w:pPr>
        <w:pStyle w:val="a8"/>
        <w:spacing w:before="0" w:beforeAutospacing="0" w:after="0" w:afterAutospacing="0"/>
        <w:jc w:val="both"/>
      </w:pPr>
    </w:p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both"/>
      </w:pPr>
      <w:r w:rsidRPr="005E0AEF">
        <w:rPr>
          <w:u w:val="single"/>
        </w:rPr>
        <w:t xml:space="preserve">Любопытство </w:t>
      </w:r>
      <w:r w:rsidRPr="005E0AEF">
        <w:t xml:space="preserve">присуще каждому человеку. Здоровое любопытство расширяет кругозор и способствует интеллектуальному развитию. Однако если человек начинает интересоваться чужими делами, подслушивая разговоры, подсматривая в замочные </w:t>
      </w:r>
      <w:r w:rsidRPr="005E0AEF">
        <w:lastRenderedPageBreak/>
        <w:t>скважины, то подобное любопытство — проявление крайней невоспитанности. Оно мешает общению между людьми.</w:t>
      </w:r>
    </w:p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both"/>
      </w:pPr>
      <w:r w:rsidRPr="005E0AEF">
        <w:t xml:space="preserve"> </w:t>
      </w:r>
    </w:p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both"/>
      </w:pPr>
      <w:r w:rsidRPr="005E0AEF">
        <w:rPr>
          <w:u w:val="single"/>
        </w:rPr>
        <w:t>Вспыльчивость</w:t>
      </w:r>
      <w:r w:rsidRPr="005E0AEF">
        <w:t xml:space="preserve"> никогда не поможет расположить к себе собеседника. Человек, который не умеет спорить, не переходя на повышенные тона, разрушает отношения. Не оправдывайте вспыльчивость своей природной слабостью, вспыльчивость — это недостаток в воспитании. </w:t>
      </w:r>
    </w:p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both"/>
      </w:pPr>
    </w:p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both"/>
      </w:pPr>
      <w:r w:rsidRPr="005E0AEF">
        <w:rPr>
          <w:u w:val="single"/>
        </w:rPr>
        <w:t xml:space="preserve">Обидчивость </w:t>
      </w:r>
      <w:r w:rsidRPr="005E0AEF">
        <w:t xml:space="preserve">раздражает окружающих. Любой человек в присутствии обидчивого собеседника чувствует напряжение. Ему приходится постоянно следить за собой, чтобы ненароком не задеть чем-либо своего собеседника. Обидчивый человек, жалуясь на несчастную жизнь, легко заражает окружающих своим плохим настроением. </w:t>
      </w:r>
    </w:p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both"/>
      </w:pPr>
    </w:p>
    <w:p w:rsidR="00FF1E86" w:rsidRPr="005E0AEF" w:rsidRDefault="00FF1E86" w:rsidP="00FF1E86">
      <w:pPr>
        <w:pStyle w:val="a8"/>
        <w:spacing w:before="0" w:beforeAutospacing="0" w:after="0" w:afterAutospacing="0"/>
        <w:ind w:firstLine="708"/>
        <w:jc w:val="both"/>
      </w:pPr>
      <w:r w:rsidRPr="005E0AEF">
        <w:rPr>
          <w:u w:val="single"/>
        </w:rPr>
        <w:t>Тщеславие</w:t>
      </w:r>
      <w:r w:rsidRPr="005E0AEF">
        <w:t xml:space="preserve"> является одним из самых тяжелых пороков. Нередко тщеславные люди занимают руководящие посты, наделены определенной властью. Они нуждаются в постоянном подтверждении своего превосходства над другими. Если вы обнаружили в себе признаки этой болезни, постарайтесь от нее избавиться, пока она не перешла в хроническую форму. </w:t>
      </w:r>
    </w:p>
    <w:p w:rsidR="00B30116" w:rsidRDefault="00FF1E8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8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2580"/>
    <w:rsid w:val="00D75DD5"/>
    <w:rsid w:val="00E506B6"/>
    <w:rsid w:val="00F22FF9"/>
    <w:rsid w:val="00FE0FE7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semiHidden/>
    <w:unhideWhenUsed/>
    <w:rsid w:val="00FF1E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semiHidden/>
    <w:unhideWhenUsed/>
    <w:rsid w:val="00FF1E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2022-05-17T09:36:00Z</dcterms:created>
  <dcterms:modified xsi:type="dcterms:W3CDTF">2022-05-17T09:36:00Z</dcterms:modified>
</cp:coreProperties>
</file>