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жюри – </w:t>
      </w:r>
      <w:r w:rsidRPr="0050678A">
        <w:rPr>
          <w:rFonts w:ascii="Times New Roman" w:eastAsia="Times New Roman" w:hAnsi="Times New Roman" w:cs="Times New Roman"/>
          <w:sz w:val="24"/>
          <w:szCs w:val="24"/>
        </w:rPr>
        <w:t>выслушать всех участников, задать вопросы, получить ответы (на это отводится 3 – 5 минут после каждой презентации) и определить победителя, после коллегиального обсуждения или посчитав общий балл оценочных листов.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Критерии, по которым оцениваются проекты, это: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1. актуальность решения;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2. креативность и оригинальность;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3. возможности применения, внедрения в жизнь;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4. практичность;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5. умение презентовать продукт (была ли команда сплоченной, все ли участники представляли проект).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Победителем стало агентство: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Вручаем приз!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>Вы все научились:</w:t>
      </w: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FD8" w:rsidRPr="0050678A" w:rsidRDefault="00DC4FD8" w:rsidP="00DC4F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8A">
        <w:rPr>
          <w:rFonts w:ascii="Times New Roman" w:eastAsia="Times New Roman" w:hAnsi="Times New Roman" w:cs="Times New Roman"/>
          <w:sz w:val="24"/>
          <w:szCs w:val="24"/>
        </w:rPr>
        <w:t xml:space="preserve">Мы говорим ребятам, что цель </w:t>
      </w:r>
      <w:proofErr w:type="spellStart"/>
      <w:r w:rsidRPr="0050678A"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 w:rsidRPr="0050678A">
        <w:rPr>
          <w:rFonts w:ascii="Times New Roman" w:eastAsia="Times New Roman" w:hAnsi="Times New Roman" w:cs="Times New Roman"/>
          <w:sz w:val="24"/>
          <w:szCs w:val="24"/>
        </w:rPr>
        <w:t xml:space="preserve"> — победа, но также цель </w:t>
      </w:r>
      <w:proofErr w:type="spellStart"/>
      <w:r w:rsidRPr="0050678A"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 w:rsidRPr="0050678A">
        <w:rPr>
          <w:rFonts w:ascii="Times New Roman" w:eastAsia="Times New Roman" w:hAnsi="Times New Roman" w:cs="Times New Roman"/>
          <w:sz w:val="24"/>
          <w:szCs w:val="24"/>
        </w:rPr>
        <w:t xml:space="preserve"> — научиться создавать что-то совместное, креативное, востребованное.</w:t>
      </w:r>
    </w:p>
    <w:p w:rsidR="00DC4FD8" w:rsidRPr="0050678A" w:rsidRDefault="00DC4FD8" w:rsidP="00DC4F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FD8" w:rsidRPr="0050678A" w:rsidRDefault="00DC4FD8" w:rsidP="00DC4F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8A">
        <w:rPr>
          <w:rFonts w:ascii="Times New Roman" w:hAnsi="Times New Roman" w:cs="Times New Roman"/>
          <w:b/>
          <w:sz w:val="24"/>
          <w:szCs w:val="24"/>
        </w:rPr>
        <w:t>Лист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9"/>
        <w:gridCol w:w="1725"/>
        <w:gridCol w:w="1744"/>
        <w:gridCol w:w="1643"/>
      </w:tblGrid>
      <w:tr w:rsidR="00DC4FD8" w:rsidRPr="0050678A" w:rsidTr="002F5CE0">
        <w:tc>
          <w:tcPr>
            <w:tcW w:w="4928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33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A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185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A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173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A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DC4FD8" w:rsidRPr="0050678A" w:rsidTr="002F5CE0">
        <w:tc>
          <w:tcPr>
            <w:tcW w:w="4928" w:type="dxa"/>
          </w:tcPr>
          <w:p w:rsidR="00DC4FD8" w:rsidRPr="0050678A" w:rsidRDefault="00DC4FD8" w:rsidP="002F5C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8A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актуальность решения;</w:t>
            </w:r>
          </w:p>
          <w:p w:rsidR="00DC4FD8" w:rsidRPr="0050678A" w:rsidRDefault="00DC4FD8" w:rsidP="002F5C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D8" w:rsidRPr="0050678A" w:rsidTr="002F5CE0">
        <w:tc>
          <w:tcPr>
            <w:tcW w:w="4928" w:type="dxa"/>
          </w:tcPr>
          <w:p w:rsidR="00DC4FD8" w:rsidRPr="0050678A" w:rsidRDefault="00DC4FD8" w:rsidP="002F5C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8A">
              <w:rPr>
                <w:rFonts w:ascii="Times New Roman" w:eastAsia="Times New Roman" w:hAnsi="Times New Roman" w:cs="Times New Roman"/>
                <w:sz w:val="24"/>
                <w:szCs w:val="24"/>
              </w:rPr>
              <w:t>2. креативность и оригинальность;</w:t>
            </w:r>
          </w:p>
          <w:p w:rsidR="00DC4FD8" w:rsidRPr="0050678A" w:rsidRDefault="00DC4FD8" w:rsidP="002F5C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D8" w:rsidRPr="0050678A" w:rsidTr="002F5CE0">
        <w:tc>
          <w:tcPr>
            <w:tcW w:w="4928" w:type="dxa"/>
          </w:tcPr>
          <w:p w:rsidR="00DC4FD8" w:rsidRPr="0050678A" w:rsidRDefault="00DC4FD8" w:rsidP="002F5C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8A"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возможности применения, внедрения в жизнь;</w:t>
            </w:r>
          </w:p>
        </w:tc>
        <w:tc>
          <w:tcPr>
            <w:tcW w:w="1833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D8" w:rsidRPr="0050678A" w:rsidTr="002F5CE0">
        <w:tc>
          <w:tcPr>
            <w:tcW w:w="4928" w:type="dxa"/>
          </w:tcPr>
          <w:p w:rsidR="00DC4FD8" w:rsidRPr="0050678A" w:rsidRDefault="00DC4FD8" w:rsidP="002F5C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8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практичность;</w:t>
            </w:r>
          </w:p>
          <w:p w:rsidR="00DC4FD8" w:rsidRPr="0050678A" w:rsidRDefault="00DC4FD8" w:rsidP="002F5CE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FD8" w:rsidRPr="0050678A" w:rsidTr="002F5CE0">
        <w:tc>
          <w:tcPr>
            <w:tcW w:w="4928" w:type="dxa"/>
          </w:tcPr>
          <w:p w:rsidR="00DC4FD8" w:rsidRPr="0050678A" w:rsidRDefault="00DC4FD8" w:rsidP="002F5C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8A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презентовать продукт (была ли команда сплоченной, все ли участники представляли проект).</w:t>
            </w:r>
          </w:p>
          <w:p w:rsidR="00DC4FD8" w:rsidRPr="0050678A" w:rsidRDefault="00DC4FD8" w:rsidP="002F5C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DC4FD8" w:rsidRPr="0050678A" w:rsidRDefault="00DC4FD8" w:rsidP="002F5CE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FD8" w:rsidRPr="0050678A" w:rsidRDefault="00DC4FD8" w:rsidP="00DC4F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8"/>
    <w:rsid w:val="009F6DA1"/>
    <w:rsid w:val="00CD4E6D"/>
    <w:rsid w:val="00DC4FD8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4F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4F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2022-05-13T11:39:00Z</dcterms:created>
  <dcterms:modified xsi:type="dcterms:W3CDTF">2022-05-13T11:39:00Z</dcterms:modified>
</cp:coreProperties>
</file>