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0B" w:rsidRPr="0021020B" w:rsidRDefault="0021020B" w:rsidP="00846BF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020B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1 классов</w:t>
      </w:r>
    </w:p>
    <w:p w:rsidR="00AF5A90" w:rsidRPr="00040045" w:rsidRDefault="00032F28" w:rsidP="009602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64C62">
        <w:rPr>
          <w:rFonts w:ascii="Times New Roman" w:hAnsi="Times New Roman" w:cs="Times New Roman"/>
          <w:sz w:val="28"/>
          <w:szCs w:val="28"/>
        </w:rPr>
        <w:t xml:space="preserve">В </w:t>
      </w:r>
      <w:r w:rsidR="00422D89" w:rsidRPr="00F64C62">
        <w:rPr>
          <w:rFonts w:ascii="Times New Roman" w:hAnsi="Times New Roman" w:cs="Times New Roman"/>
          <w:sz w:val="28"/>
          <w:szCs w:val="28"/>
        </w:rPr>
        <w:t>1 класс</w:t>
      </w:r>
      <w:r w:rsidRPr="00F64C62">
        <w:rPr>
          <w:rFonts w:ascii="Times New Roman" w:hAnsi="Times New Roman" w:cs="Times New Roman"/>
          <w:sz w:val="28"/>
          <w:szCs w:val="28"/>
        </w:rPr>
        <w:t xml:space="preserve">е </w:t>
      </w:r>
      <w:r w:rsidR="006C4973">
        <w:rPr>
          <w:rFonts w:ascii="Times New Roman" w:hAnsi="Times New Roman" w:cs="Times New Roman"/>
          <w:sz w:val="28"/>
          <w:szCs w:val="28"/>
        </w:rPr>
        <w:t xml:space="preserve">при </w:t>
      </w:r>
      <w:r w:rsidR="00B36C3C" w:rsidRPr="000B36EB">
        <w:rPr>
          <w:rFonts w:ascii="Times New Roman" w:hAnsi="Times New Roman" w:cs="Times New Roman"/>
          <w:sz w:val="28"/>
          <w:szCs w:val="28"/>
        </w:rPr>
        <w:t>формировани</w:t>
      </w:r>
      <w:r w:rsidR="006C4973" w:rsidRPr="000B36EB">
        <w:rPr>
          <w:rFonts w:ascii="Times New Roman" w:hAnsi="Times New Roman" w:cs="Times New Roman"/>
          <w:sz w:val="28"/>
          <w:szCs w:val="28"/>
        </w:rPr>
        <w:t>и</w:t>
      </w:r>
      <w:r w:rsidR="00B36C3C" w:rsidRPr="000B36EB">
        <w:rPr>
          <w:rFonts w:ascii="Times New Roman" w:hAnsi="Times New Roman" w:cs="Times New Roman"/>
          <w:sz w:val="28"/>
          <w:szCs w:val="28"/>
        </w:rPr>
        <w:t xml:space="preserve"> читательской грамотности у мл</w:t>
      </w:r>
      <w:r w:rsidR="00B137FA" w:rsidRPr="000B36EB">
        <w:rPr>
          <w:rFonts w:ascii="Times New Roman" w:hAnsi="Times New Roman" w:cs="Times New Roman"/>
          <w:sz w:val="28"/>
          <w:szCs w:val="28"/>
        </w:rPr>
        <w:t>ад</w:t>
      </w:r>
      <w:r w:rsidR="00B36C3C" w:rsidRPr="000B36EB">
        <w:rPr>
          <w:rFonts w:ascii="Times New Roman" w:hAnsi="Times New Roman" w:cs="Times New Roman"/>
          <w:sz w:val="28"/>
          <w:szCs w:val="28"/>
        </w:rPr>
        <w:t xml:space="preserve">ших школьников </w:t>
      </w:r>
      <w:r w:rsidR="006C4973" w:rsidRPr="000B36EB">
        <w:rPr>
          <w:rFonts w:ascii="Times New Roman" w:hAnsi="Times New Roman" w:cs="Times New Roman"/>
          <w:sz w:val="28"/>
          <w:szCs w:val="28"/>
        </w:rPr>
        <w:t xml:space="preserve">используются следующие </w:t>
      </w:r>
      <w:r w:rsidR="00B36C3C" w:rsidRPr="000B36EB">
        <w:rPr>
          <w:rFonts w:ascii="Times New Roman" w:hAnsi="Times New Roman" w:cs="Times New Roman"/>
          <w:sz w:val="28"/>
          <w:szCs w:val="28"/>
        </w:rPr>
        <w:t>прием</w:t>
      </w:r>
      <w:r w:rsidR="006C4973" w:rsidRPr="000B36EB">
        <w:rPr>
          <w:rFonts w:ascii="Times New Roman" w:hAnsi="Times New Roman" w:cs="Times New Roman"/>
          <w:sz w:val="28"/>
          <w:szCs w:val="28"/>
        </w:rPr>
        <w:t>ы ТРКМ: «Бортовой журнал», «Верные и неверные утверждения</w:t>
      </w:r>
      <w:r w:rsidR="007E3FFC">
        <w:rPr>
          <w:rFonts w:ascii="Times New Roman" w:hAnsi="Times New Roman" w:cs="Times New Roman"/>
          <w:sz w:val="28"/>
          <w:szCs w:val="28"/>
        </w:rPr>
        <w:t>»</w:t>
      </w:r>
      <w:r w:rsidR="006C4973" w:rsidRPr="000B36EB">
        <w:rPr>
          <w:rFonts w:ascii="Times New Roman" w:hAnsi="Times New Roman" w:cs="Times New Roman"/>
          <w:sz w:val="28"/>
          <w:szCs w:val="28"/>
        </w:rPr>
        <w:t xml:space="preserve">, </w:t>
      </w:r>
      <w:r w:rsidR="00040045" w:rsidRPr="00B92E95">
        <w:rPr>
          <w:rFonts w:ascii="Times New Roman" w:hAnsi="Times New Roman" w:cs="Times New Roman"/>
          <w:sz w:val="28"/>
          <w:szCs w:val="28"/>
        </w:rPr>
        <w:t>«Кластер»</w:t>
      </w:r>
      <w:r w:rsidR="00B92E95">
        <w:rPr>
          <w:rFonts w:ascii="Times New Roman" w:hAnsi="Times New Roman" w:cs="Times New Roman"/>
          <w:sz w:val="28"/>
          <w:szCs w:val="28"/>
        </w:rPr>
        <w:t>.</w:t>
      </w:r>
    </w:p>
    <w:p w:rsidR="00E16BC2" w:rsidRPr="000B36EB" w:rsidRDefault="00E16BC2" w:rsidP="009602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6EB">
        <w:rPr>
          <w:rFonts w:ascii="Times New Roman" w:hAnsi="Times New Roman" w:cs="Times New Roman"/>
          <w:sz w:val="28"/>
          <w:szCs w:val="28"/>
        </w:rPr>
        <w:t>«Бортовой журнал» представляет собой различные варианты таблиц, адаптированных к работе с младшими школьниками. Для оформления «Бортового журнала» можно использовать альбомный лист, разделенный на четыре части. В каждой част</w:t>
      </w:r>
      <w:r w:rsidR="000B36EB" w:rsidRPr="000B36EB">
        <w:rPr>
          <w:rFonts w:ascii="Times New Roman" w:hAnsi="Times New Roman" w:cs="Times New Roman"/>
          <w:sz w:val="28"/>
          <w:szCs w:val="28"/>
        </w:rPr>
        <w:t>и</w:t>
      </w:r>
      <w:r w:rsidR="009602D6">
        <w:rPr>
          <w:rFonts w:ascii="Times New Roman" w:hAnsi="Times New Roman" w:cs="Times New Roman"/>
          <w:sz w:val="28"/>
          <w:szCs w:val="28"/>
        </w:rPr>
        <w:t xml:space="preserve"> –</w:t>
      </w:r>
      <w:r w:rsidR="000B36EB" w:rsidRPr="000B36EB">
        <w:rPr>
          <w:rFonts w:ascii="Times New Roman" w:hAnsi="Times New Roman" w:cs="Times New Roman"/>
          <w:sz w:val="28"/>
          <w:szCs w:val="28"/>
        </w:rPr>
        <w:t xml:space="preserve"> «</w:t>
      </w:r>
      <w:r w:rsidRPr="000B36EB">
        <w:rPr>
          <w:rFonts w:ascii="Times New Roman" w:hAnsi="Times New Roman" w:cs="Times New Roman"/>
          <w:sz w:val="28"/>
          <w:szCs w:val="28"/>
        </w:rPr>
        <w:t>окошке», по мере изучения материала урока, появляется запись.</w:t>
      </w:r>
    </w:p>
    <w:p w:rsidR="00E16BC2" w:rsidRPr="000B36EB" w:rsidRDefault="00E16BC2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6EB">
        <w:rPr>
          <w:rFonts w:ascii="Times New Roman" w:hAnsi="Times New Roman" w:cs="Times New Roman"/>
          <w:sz w:val="28"/>
          <w:szCs w:val="28"/>
        </w:rPr>
        <w:t>Так на уроках обучения грамоте в общем виде «Бортовой журнал» может быть</w:t>
      </w:r>
      <w:r w:rsidR="00A406A4">
        <w:rPr>
          <w:rFonts w:ascii="Times New Roman" w:hAnsi="Times New Roman" w:cs="Times New Roman"/>
          <w:sz w:val="28"/>
          <w:szCs w:val="28"/>
        </w:rPr>
        <w:t xml:space="preserve"> представлен следующим образом: (Таблица 1)</w:t>
      </w:r>
    </w:p>
    <w:p w:rsidR="009C50C5" w:rsidRDefault="000B36EB" w:rsidP="000E46CA">
      <w:pPr>
        <w:spacing w:after="0" w:line="360" w:lineRule="auto"/>
        <w:ind w:left="70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4856"/>
      </w:tblGrid>
      <w:tr w:rsidR="009C50C5" w:rsidTr="001106E6">
        <w:trPr>
          <w:trHeight w:val="959"/>
        </w:trPr>
        <w:tc>
          <w:tcPr>
            <w:tcW w:w="4670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Звуковая схема слова, выделение и цветовая характеристика изучаемого звука</w:t>
            </w:r>
          </w:p>
        </w:tc>
        <w:tc>
          <w:tcPr>
            <w:tcW w:w="4856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Слоги с изучаемой буквой (печатание)</w:t>
            </w:r>
          </w:p>
        </w:tc>
      </w:tr>
      <w:tr w:rsidR="009C50C5" w:rsidTr="001106E6">
        <w:trPr>
          <w:trHeight w:val="883"/>
        </w:trPr>
        <w:tc>
          <w:tcPr>
            <w:tcW w:w="4670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Изучаемая печатная буква</w:t>
            </w:r>
          </w:p>
        </w:tc>
        <w:tc>
          <w:tcPr>
            <w:tcW w:w="4856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Игра «Украшаем букву»</w:t>
            </w:r>
          </w:p>
        </w:tc>
      </w:tr>
    </w:tbl>
    <w:p w:rsidR="000E46CA" w:rsidRDefault="000E46CA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CA" w:rsidRPr="000E46CA" w:rsidRDefault="00E16BC2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9EC">
        <w:rPr>
          <w:rFonts w:ascii="Times New Roman" w:hAnsi="Times New Roman" w:cs="Times New Roman"/>
          <w:sz w:val="28"/>
          <w:szCs w:val="28"/>
        </w:rPr>
        <w:t>Например, на урок</w:t>
      </w:r>
      <w:r w:rsidR="009602D6">
        <w:rPr>
          <w:rFonts w:ascii="Times New Roman" w:hAnsi="Times New Roman" w:cs="Times New Roman"/>
          <w:sz w:val="28"/>
          <w:szCs w:val="28"/>
        </w:rPr>
        <w:t>е</w:t>
      </w:r>
      <w:r w:rsidRPr="002459EC">
        <w:rPr>
          <w:rFonts w:ascii="Times New Roman" w:hAnsi="Times New Roman" w:cs="Times New Roman"/>
          <w:sz w:val="28"/>
          <w:szCs w:val="28"/>
        </w:rPr>
        <w:t xml:space="preserve"> обучения грамоте при изучении темы</w:t>
      </w:r>
      <w:r w:rsidR="000B36EB" w:rsidRPr="002459EC">
        <w:rPr>
          <w:rFonts w:ascii="Times New Roman" w:hAnsi="Times New Roman" w:cs="Times New Roman"/>
          <w:sz w:val="28"/>
          <w:szCs w:val="28"/>
        </w:rPr>
        <w:t xml:space="preserve"> «Согласные звуки [н]</w:t>
      </w:r>
      <w:r w:rsidR="00D542BE" w:rsidRPr="002459EC">
        <w:rPr>
          <w:rFonts w:ascii="Times New Roman" w:hAnsi="Times New Roman" w:cs="Times New Roman"/>
          <w:sz w:val="28"/>
          <w:szCs w:val="28"/>
        </w:rPr>
        <w:t>, [</w:t>
      </w:r>
      <w:r w:rsidR="000B36EB" w:rsidRPr="002459EC">
        <w:rPr>
          <w:rFonts w:ascii="Times New Roman" w:hAnsi="Times New Roman" w:cs="Times New Roman"/>
          <w:sz w:val="28"/>
          <w:szCs w:val="28"/>
        </w:rPr>
        <w:t>н'], буквы Н, н»</w:t>
      </w:r>
      <w:r w:rsidRPr="002459EC">
        <w:rPr>
          <w:rFonts w:ascii="Times New Roman" w:hAnsi="Times New Roman" w:cs="Times New Roman"/>
          <w:sz w:val="28"/>
          <w:szCs w:val="28"/>
        </w:rPr>
        <w:t xml:space="preserve"> младшим школьникам предлагается заполнить следующий «Бортовой журнал»</w:t>
      </w:r>
      <w:r w:rsidR="0096707F" w:rsidRPr="009670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6707F" w:rsidRPr="00A406A4">
        <w:rPr>
          <w:rFonts w:ascii="Times New Roman" w:hAnsi="Times New Roman" w:cs="Times New Roman"/>
          <w:sz w:val="28"/>
          <w:szCs w:val="28"/>
        </w:rPr>
        <w:t>(Таблица 2)</w:t>
      </w:r>
      <w:r w:rsidR="000E46CA">
        <w:rPr>
          <w:rFonts w:ascii="Times New Roman" w:hAnsi="Times New Roman" w:cs="Times New Roman"/>
          <w:sz w:val="28"/>
          <w:szCs w:val="28"/>
        </w:rPr>
        <w:t>.</w:t>
      </w:r>
    </w:p>
    <w:p w:rsidR="00E16BC2" w:rsidRPr="002459EC" w:rsidRDefault="009417AE" w:rsidP="000E46CA">
      <w:pPr>
        <w:spacing w:after="0" w:line="360" w:lineRule="auto"/>
        <w:ind w:left="70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4856"/>
      </w:tblGrid>
      <w:tr w:rsidR="000B36EB" w:rsidRPr="000B36EB" w:rsidTr="00F960EC">
        <w:trPr>
          <w:trHeight w:val="2109"/>
        </w:trPr>
        <w:tc>
          <w:tcPr>
            <w:tcW w:w="4670" w:type="dxa"/>
          </w:tcPr>
          <w:p w:rsidR="000B36EB" w:rsidRDefault="000B36EB" w:rsidP="000E46CA">
            <w:pPr>
              <w:spacing w:after="0" w:line="240" w:lineRule="auto"/>
            </w:pPr>
          </w:p>
          <w:tbl>
            <w:tblPr>
              <w:tblW w:w="0" w:type="auto"/>
              <w:tblInd w:w="8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05"/>
              <w:gridCol w:w="412"/>
              <w:gridCol w:w="321"/>
              <w:gridCol w:w="398"/>
            </w:tblGrid>
            <w:tr w:rsidR="002459EC" w:rsidTr="002459EC">
              <w:trPr>
                <w:trHeight w:val="273"/>
              </w:trPr>
              <w:tc>
                <w:tcPr>
                  <w:tcW w:w="505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12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321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shd w:val="clear" w:color="auto" w:fill="1F497D" w:themeFill="text2"/>
                </w:tcPr>
                <w:p w:rsidR="002459EC" w:rsidRDefault="002459EC" w:rsidP="000E46C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991" w:tblpY="-16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60"/>
              <w:gridCol w:w="570"/>
            </w:tblGrid>
            <w:tr w:rsidR="002459EC" w:rsidTr="002459EC">
              <w:trPr>
                <w:trHeight w:val="330"/>
              </w:trPr>
              <w:tc>
                <w:tcPr>
                  <w:tcW w:w="960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570" w:type="dxa"/>
                  <w:shd w:val="clear" w:color="auto" w:fill="00B050"/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0B36EB" w:rsidRDefault="000B36EB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459EC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56" w:type="dxa"/>
          </w:tcPr>
          <w:p w:rsidR="000B36EB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  <w:p w:rsidR="002459EC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</w:p>
        </w:tc>
      </w:tr>
      <w:tr w:rsidR="000B36EB" w:rsidRPr="000B36EB" w:rsidTr="002459EC">
        <w:trPr>
          <w:trHeight w:val="1274"/>
        </w:trPr>
        <w:tc>
          <w:tcPr>
            <w:tcW w:w="4670" w:type="dxa"/>
          </w:tcPr>
          <w:p w:rsidR="000B36EB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48"/>
                <w:szCs w:val="28"/>
              </w:rPr>
              <w:t>Н н</w:t>
            </w:r>
          </w:p>
        </w:tc>
        <w:tc>
          <w:tcPr>
            <w:tcW w:w="4856" w:type="dxa"/>
          </w:tcPr>
          <w:p w:rsidR="002459EC" w:rsidRPr="002459EC" w:rsidRDefault="00F35D67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917B2" wp14:editId="49DEFCED">
                  <wp:extent cx="781050" cy="779825"/>
                  <wp:effectExtent l="0" t="0" r="0" b="1270"/>
                  <wp:docPr id="11" name="Рисунок 11" descr="https://i.pinimg.com/originals/31/30/e0/3130e02eaac05f0929173bfcc80b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31/30/e0/3130e02eaac05f0929173bfcc80b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62" cy="7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67C" w:rsidRPr="00B65991" w:rsidRDefault="00DB796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991">
        <w:rPr>
          <w:rFonts w:ascii="Times New Roman" w:hAnsi="Times New Roman" w:cs="Times New Roman"/>
          <w:sz w:val="28"/>
          <w:szCs w:val="28"/>
        </w:rPr>
        <w:lastRenderedPageBreak/>
        <w:t>Заполняется «Бортово</w:t>
      </w:r>
      <w:r w:rsidR="00B519D8" w:rsidRPr="00B65991">
        <w:rPr>
          <w:rFonts w:ascii="Times New Roman" w:hAnsi="Times New Roman" w:cs="Times New Roman"/>
          <w:sz w:val="28"/>
          <w:szCs w:val="28"/>
        </w:rPr>
        <w:t>й журнал» на стадии осмысления.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Работа ведется на доске и в альбоме.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Характеристику нового звука ребята под руководством учителя делают  на примере слов барабан и конь. </w:t>
      </w:r>
      <w:r w:rsidR="001D348B" w:rsidRPr="00B65991">
        <w:rPr>
          <w:rFonts w:ascii="Times New Roman" w:hAnsi="Times New Roman" w:cs="Times New Roman"/>
          <w:sz w:val="28"/>
          <w:szCs w:val="28"/>
        </w:rPr>
        <w:t>Схема слова барабан рисуется в первом «окощке». В ней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65991" w:rsidRPr="00B65991">
        <w:rPr>
          <w:rFonts w:ascii="Times New Roman" w:hAnsi="Times New Roman" w:cs="Times New Roman"/>
          <w:sz w:val="28"/>
          <w:szCs w:val="28"/>
        </w:rPr>
        <w:t>указывается</w:t>
      </w:r>
      <w:r w:rsidR="00B519D8" w:rsidRPr="00B65991">
        <w:rPr>
          <w:rFonts w:ascii="Times New Roman" w:hAnsi="Times New Roman" w:cs="Times New Roman"/>
          <w:sz w:val="28"/>
          <w:szCs w:val="28"/>
        </w:rPr>
        <w:t>, что слово состоит из трёх слогов. Ребята, произнеся слово 2-3 раза выясняют, что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[н] 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находится в конце слова.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Далее делают вывод, что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1D348B" w:rsidRPr="00B65991">
        <w:rPr>
          <w:rFonts w:ascii="Times New Roman" w:hAnsi="Times New Roman" w:cs="Times New Roman"/>
          <w:sz w:val="28"/>
          <w:szCs w:val="28"/>
        </w:rPr>
        <w:t>з</w:t>
      </w:r>
      <w:r w:rsidR="00B519D8" w:rsidRPr="00B65991">
        <w:rPr>
          <w:rFonts w:ascii="Times New Roman" w:hAnsi="Times New Roman" w:cs="Times New Roman"/>
          <w:sz w:val="28"/>
          <w:szCs w:val="28"/>
        </w:rPr>
        <w:t>вук [н]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согласный (не поется),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твердый. Учитель объясняет, что твердый согласный звук в схеме раскрашивается синим цветом. Ребята раскрашивают. Для характеристики мягкого звука [н]  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ребята анализируют слово конь. Схема располагается ниже схемы слова барабан. В ходе анализа выясняется, что звук </w:t>
      </w:r>
      <w:r w:rsidR="00B65991">
        <w:rPr>
          <w:rFonts w:ascii="Times New Roman" w:hAnsi="Times New Roman" w:cs="Times New Roman"/>
          <w:sz w:val="28"/>
          <w:szCs w:val="28"/>
        </w:rPr>
        <w:t xml:space="preserve">находится в коне слова, 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согласный, мягкий и раскрашивает зеленым цветом. Подводится итог, что звук [н] согласный, бывает твердый и мягкий. Во втором </w:t>
      </w:r>
      <w:r w:rsidR="00674E41" w:rsidRPr="00B65991">
        <w:rPr>
          <w:rFonts w:ascii="Times New Roman" w:hAnsi="Times New Roman" w:cs="Times New Roman"/>
          <w:sz w:val="28"/>
          <w:szCs w:val="28"/>
        </w:rPr>
        <w:t>«</w:t>
      </w:r>
      <w:r w:rsidR="0022567C" w:rsidRPr="00B65991">
        <w:rPr>
          <w:rFonts w:ascii="Times New Roman" w:hAnsi="Times New Roman" w:cs="Times New Roman"/>
          <w:sz w:val="28"/>
          <w:szCs w:val="28"/>
        </w:rPr>
        <w:t>окошке</w:t>
      </w:r>
      <w:r w:rsidR="00674E41" w:rsidRPr="00B65991">
        <w:rPr>
          <w:rFonts w:ascii="Times New Roman" w:hAnsi="Times New Roman" w:cs="Times New Roman"/>
          <w:sz w:val="28"/>
          <w:szCs w:val="28"/>
        </w:rPr>
        <w:t>»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рисует печатную букву (значок звука)  </w:t>
      </w:r>
      <w:r w:rsidR="00B65991">
        <w:rPr>
          <w:rFonts w:ascii="Times New Roman" w:hAnsi="Times New Roman" w:cs="Times New Roman"/>
          <w:sz w:val="28"/>
          <w:szCs w:val="28"/>
        </w:rPr>
        <w:t>«</w:t>
      </w:r>
      <w:r w:rsidR="00674E41" w:rsidRPr="00B65991">
        <w:rPr>
          <w:rFonts w:ascii="Times New Roman" w:hAnsi="Times New Roman" w:cs="Times New Roman"/>
          <w:sz w:val="28"/>
          <w:szCs w:val="28"/>
        </w:rPr>
        <w:t>эн</w:t>
      </w:r>
      <w:r w:rsidR="00B65991">
        <w:rPr>
          <w:rFonts w:ascii="Times New Roman" w:hAnsi="Times New Roman" w:cs="Times New Roman"/>
          <w:sz w:val="28"/>
          <w:szCs w:val="28"/>
        </w:rPr>
        <w:t>»</w:t>
      </w:r>
      <w:r w:rsidR="00674E41" w:rsidRPr="00B65991">
        <w:rPr>
          <w:rFonts w:ascii="Times New Roman" w:hAnsi="Times New Roman" w:cs="Times New Roman"/>
          <w:sz w:val="28"/>
          <w:szCs w:val="28"/>
        </w:rPr>
        <w:t>, показывая как она выглядит.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Появляется запись в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о втором «окошке»» таблицы и у детей. </w:t>
      </w:r>
      <w:r w:rsidR="00231D65" w:rsidRPr="00B65991">
        <w:rPr>
          <w:rFonts w:ascii="Times New Roman" w:hAnsi="Times New Roman" w:cs="Times New Roman"/>
          <w:sz w:val="28"/>
          <w:szCs w:val="28"/>
        </w:rPr>
        <w:t>Перед заполнением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 следующего </w:t>
      </w:r>
      <w:r w:rsidR="00231D65" w:rsidRPr="00B65991">
        <w:rPr>
          <w:rFonts w:ascii="Times New Roman" w:hAnsi="Times New Roman" w:cs="Times New Roman"/>
          <w:sz w:val="28"/>
          <w:szCs w:val="28"/>
        </w:rPr>
        <w:t>«</w:t>
      </w:r>
      <w:r w:rsidR="00674E41" w:rsidRPr="00B65991">
        <w:rPr>
          <w:rFonts w:ascii="Times New Roman" w:hAnsi="Times New Roman" w:cs="Times New Roman"/>
          <w:sz w:val="28"/>
          <w:szCs w:val="28"/>
        </w:rPr>
        <w:t>окошка</w:t>
      </w:r>
      <w:r w:rsidR="00231D65" w:rsidRPr="00B65991">
        <w:rPr>
          <w:rFonts w:ascii="Times New Roman" w:hAnsi="Times New Roman" w:cs="Times New Roman"/>
          <w:sz w:val="28"/>
          <w:szCs w:val="28"/>
        </w:rPr>
        <w:t>»</w:t>
      </w:r>
      <w:r w:rsidR="00674E41" w:rsidRPr="00B65991">
        <w:rPr>
          <w:rFonts w:ascii="Times New Roman" w:hAnsi="Times New Roman" w:cs="Times New Roman"/>
          <w:sz w:val="28"/>
          <w:szCs w:val="28"/>
        </w:rPr>
        <w:t>, учитель рассказывает о том, что согласные звуки любят танцевать с гласными. Они образуют пары (слоги)</w:t>
      </w:r>
      <w:r w:rsidR="00231D65" w:rsidRPr="00B65991">
        <w:rPr>
          <w:rFonts w:ascii="Times New Roman" w:hAnsi="Times New Roman" w:cs="Times New Roman"/>
          <w:sz w:val="28"/>
          <w:szCs w:val="28"/>
        </w:rPr>
        <w:t>, к</w:t>
      </w:r>
      <w:r w:rsidR="00674E41" w:rsidRPr="00B65991">
        <w:rPr>
          <w:rFonts w:ascii="Times New Roman" w:hAnsi="Times New Roman" w:cs="Times New Roman"/>
          <w:sz w:val="28"/>
          <w:szCs w:val="28"/>
        </w:rPr>
        <w:t>оторые потом помогают прочитать слова. Но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, </w:t>
      </w:r>
      <w:r w:rsidR="00674E41" w:rsidRPr="00B65991">
        <w:rPr>
          <w:rFonts w:ascii="Times New Roman" w:hAnsi="Times New Roman" w:cs="Times New Roman"/>
          <w:sz w:val="28"/>
          <w:szCs w:val="28"/>
        </w:rPr>
        <w:t>чтобы пары научились хорошо  танцевать, нужно научиться правильно и быстро читать слоги.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Печатаются пары-слоги по очереди. 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Пять изученных гласных - пять слогов. </w:t>
      </w:r>
      <w:r w:rsidR="00231D65" w:rsidRPr="00B65991">
        <w:rPr>
          <w:rFonts w:ascii="Times New Roman" w:hAnsi="Times New Roman" w:cs="Times New Roman"/>
          <w:sz w:val="28"/>
          <w:szCs w:val="28"/>
        </w:rPr>
        <w:t>Перед</w:t>
      </w:r>
      <w:r w:rsidR="00EF31EA" w:rsidRPr="00B65991">
        <w:rPr>
          <w:rFonts w:ascii="Times New Roman" w:hAnsi="Times New Roman" w:cs="Times New Roman"/>
          <w:sz w:val="28"/>
          <w:szCs w:val="28"/>
        </w:rPr>
        <w:t xml:space="preserve"> прочтением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кажд</w:t>
      </w:r>
      <w:r w:rsidR="00EF31EA" w:rsidRPr="00B65991">
        <w:rPr>
          <w:rFonts w:ascii="Times New Roman" w:hAnsi="Times New Roman" w:cs="Times New Roman"/>
          <w:sz w:val="28"/>
          <w:szCs w:val="28"/>
        </w:rPr>
        <w:t>ого слога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учитель объясняет,</w:t>
      </w:r>
      <w:r w:rsidR="00EF31EA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231D65" w:rsidRPr="00B65991">
        <w:rPr>
          <w:rFonts w:ascii="Times New Roman" w:hAnsi="Times New Roman" w:cs="Times New Roman"/>
          <w:sz w:val="28"/>
          <w:szCs w:val="28"/>
        </w:rPr>
        <w:t>что буквы стали в п</w:t>
      </w:r>
      <w:r w:rsidR="00B65991">
        <w:rPr>
          <w:rFonts w:ascii="Times New Roman" w:hAnsi="Times New Roman" w:cs="Times New Roman"/>
          <w:sz w:val="28"/>
          <w:szCs w:val="28"/>
        </w:rPr>
        <w:t>ару,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65991">
        <w:rPr>
          <w:rFonts w:ascii="Times New Roman" w:hAnsi="Times New Roman" w:cs="Times New Roman"/>
          <w:sz w:val="28"/>
          <w:szCs w:val="28"/>
        </w:rPr>
        <w:t>з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вук [н] протягивает руку гласному звуку и произносит слог.  Дети </w:t>
      </w:r>
      <w:r w:rsidR="00BC2B54" w:rsidRPr="00B65991">
        <w:rPr>
          <w:rFonts w:ascii="Times New Roman" w:hAnsi="Times New Roman" w:cs="Times New Roman"/>
          <w:sz w:val="28"/>
          <w:szCs w:val="28"/>
        </w:rPr>
        <w:t>печатают слог,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произносят каждый слог после 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231D65" w:rsidRPr="00B65991">
        <w:rPr>
          <w:rFonts w:ascii="Times New Roman" w:hAnsi="Times New Roman" w:cs="Times New Roman"/>
          <w:sz w:val="28"/>
          <w:szCs w:val="28"/>
        </w:rPr>
        <w:t>записи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хором и индивидуально</w:t>
      </w:r>
      <w:r w:rsidR="00231D65" w:rsidRPr="00B65991">
        <w:rPr>
          <w:rFonts w:ascii="Times New Roman" w:hAnsi="Times New Roman" w:cs="Times New Roman"/>
          <w:sz w:val="28"/>
          <w:szCs w:val="28"/>
        </w:rPr>
        <w:t>, помогая звукам потанцевать в паре.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Заполняется третье «окошко». После работы со слогами, творческое задание</w:t>
      </w:r>
      <w:r w:rsid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C2B54" w:rsidRPr="00B65991">
        <w:rPr>
          <w:rFonts w:ascii="Times New Roman" w:hAnsi="Times New Roman" w:cs="Times New Roman"/>
          <w:sz w:val="28"/>
          <w:szCs w:val="28"/>
        </w:rPr>
        <w:t>- игра «Украшаем букву» в четвертом «окошке». После его выполнения, дети рассказывают</w:t>
      </w:r>
      <w:r w:rsidR="00B65991">
        <w:rPr>
          <w:rFonts w:ascii="Times New Roman" w:hAnsi="Times New Roman" w:cs="Times New Roman"/>
          <w:sz w:val="28"/>
          <w:szCs w:val="28"/>
        </w:rPr>
        <w:t>,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как они изобразили букву</w:t>
      </w:r>
      <w:r w:rsidR="00B65991" w:rsidRPr="00B65991">
        <w:rPr>
          <w:rFonts w:ascii="Times New Roman" w:hAnsi="Times New Roman" w:cs="Times New Roman"/>
          <w:sz w:val="28"/>
          <w:szCs w:val="28"/>
        </w:rPr>
        <w:t xml:space="preserve">. </w:t>
      </w:r>
      <w:r w:rsidR="001D7157" w:rsidRPr="00B65991">
        <w:rPr>
          <w:rFonts w:ascii="Times New Roman" w:hAnsi="Times New Roman" w:cs="Times New Roman"/>
          <w:sz w:val="28"/>
          <w:szCs w:val="28"/>
        </w:rPr>
        <w:t>На стадии рефлексии используется составленная таблица бортового журнала.</w:t>
      </w:r>
    </w:p>
    <w:p w:rsidR="00F64C62" w:rsidRDefault="00735975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последнего «окошка</w:t>
      </w:r>
      <w:r w:rsidR="000B7E8F">
        <w:rPr>
          <w:rFonts w:ascii="Times New Roman" w:hAnsi="Times New Roman" w:cs="Times New Roman"/>
          <w:sz w:val="28"/>
          <w:szCs w:val="28"/>
        </w:rPr>
        <w:t>»</w:t>
      </w:r>
      <w:r w:rsidR="00F35D67">
        <w:rPr>
          <w:rFonts w:ascii="Times New Roman" w:hAnsi="Times New Roman" w:cs="Times New Roman"/>
          <w:sz w:val="28"/>
          <w:szCs w:val="28"/>
        </w:rPr>
        <w:t xml:space="preserve"> постепенно </w:t>
      </w:r>
      <w:r w:rsidR="000B7E8F">
        <w:rPr>
          <w:rFonts w:ascii="Times New Roman" w:hAnsi="Times New Roman" w:cs="Times New Roman"/>
          <w:sz w:val="28"/>
          <w:szCs w:val="28"/>
        </w:rPr>
        <w:t>меняется</w:t>
      </w:r>
      <w:r w:rsidR="00F35D67">
        <w:rPr>
          <w:rFonts w:ascii="Times New Roman" w:hAnsi="Times New Roman" w:cs="Times New Roman"/>
          <w:sz w:val="28"/>
          <w:szCs w:val="28"/>
        </w:rPr>
        <w:t xml:space="preserve">. Игра «Украшаем букву» чередуется с </w:t>
      </w:r>
      <w:r>
        <w:rPr>
          <w:rFonts w:ascii="Times New Roman" w:hAnsi="Times New Roman" w:cs="Times New Roman"/>
          <w:sz w:val="28"/>
          <w:szCs w:val="28"/>
        </w:rPr>
        <w:t>печатание слов и предложений с изучаемой буквой.</w:t>
      </w:r>
    </w:p>
    <w:p w:rsidR="0096707F" w:rsidRPr="00786BC0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lastRenderedPageBreak/>
        <w:t xml:space="preserve">При изучении темы </w:t>
      </w:r>
      <w:r w:rsidR="00F35D67" w:rsidRPr="00786BC0">
        <w:rPr>
          <w:rFonts w:ascii="Times New Roman" w:hAnsi="Times New Roman" w:cs="Times New Roman"/>
          <w:sz w:val="28"/>
          <w:szCs w:val="28"/>
        </w:rPr>
        <w:t xml:space="preserve"> «Согласные звуки [т],</w:t>
      </w:r>
      <w:r w:rsidRPr="00786BC0">
        <w:rPr>
          <w:rFonts w:ascii="Times New Roman" w:hAnsi="Times New Roman" w:cs="Times New Roman"/>
          <w:sz w:val="28"/>
          <w:szCs w:val="28"/>
        </w:rPr>
        <w:t xml:space="preserve"> </w:t>
      </w:r>
      <w:r w:rsidR="00F35D67" w:rsidRPr="00786BC0">
        <w:rPr>
          <w:rFonts w:ascii="Times New Roman" w:hAnsi="Times New Roman" w:cs="Times New Roman"/>
          <w:sz w:val="28"/>
          <w:szCs w:val="28"/>
        </w:rPr>
        <w:t xml:space="preserve">[ т'] ,буквы </w:t>
      </w:r>
      <w:r w:rsidR="00F37EC6">
        <w:rPr>
          <w:rFonts w:ascii="Times New Roman" w:hAnsi="Times New Roman" w:cs="Times New Roman"/>
          <w:sz w:val="28"/>
          <w:szCs w:val="28"/>
        </w:rPr>
        <w:t>«</w:t>
      </w:r>
      <w:r w:rsidR="00F35D67" w:rsidRPr="00786BC0">
        <w:rPr>
          <w:rFonts w:ascii="Times New Roman" w:hAnsi="Times New Roman" w:cs="Times New Roman"/>
          <w:sz w:val="28"/>
          <w:szCs w:val="28"/>
        </w:rPr>
        <w:t>Т, т»</w:t>
      </w:r>
      <w:r w:rsidR="00B65991">
        <w:rPr>
          <w:rFonts w:ascii="Times New Roman" w:hAnsi="Times New Roman" w:cs="Times New Roman"/>
          <w:sz w:val="28"/>
          <w:szCs w:val="28"/>
        </w:rPr>
        <w:t xml:space="preserve"> «Бор</w:t>
      </w:r>
      <w:r w:rsidRPr="00786BC0">
        <w:rPr>
          <w:rFonts w:ascii="Times New Roman" w:hAnsi="Times New Roman" w:cs="Times New Roman"/>
          <w:sz w:val="28"/>
          <w:szCs w:val="28"/>
        </w:rPr>
        <w:t>товой журнал</w:t>
      </w:r>
      <w:r w:rsidR="00E719D4">
        <w:rPr>
          <w:rFonts w:ascii="Times New Roman" w:hAnsi="Times New Roman" w:cs="Times New Roman"/>
          <w:sz w:val="28"/>
          <w:szCs w:val="28"/>
        </w:rPr>
        <w:t>»</w:t>
      </w:r>
      <w:r w:rsidRPr="00786BC0">
        <w:rPr>
          <w:rFonts w:ascii="Times New Roman" w:hAnsi="Times New Roman" w:cs="Times New Roman"/>
          <w:sz w:val="28"/>
          <w:szCs w:val="28"/>
        </w:rPr>
        <w:t xml:space="preserve"> имеет следующий вид.</w:t>
      </w:r>
      <w:r w:rsidR="0096707F" w:rsidRPr="00786BC0">
        <w:rPr>
          <w:rFonts w:ascii="Times New Roman" w:hAnsi="Times New Roman" w:cs="Times New Roman"/>
          <w:sz w:val="28"/>
          <w:szCs w:val="28"/>
        </w:rPr>
        <w:t xml:space="preserve"> (Таблица 3)</w:t>
      </w:r>
    </w:p>
    <w:p w:rsidR="00F35D67" w:rsidRDefault="009417AE" w:rsidP="000E46CA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1"/>
        <w:gridCol w:w="5293"/>
      </w:tblGrid>
      <w:tr w:rsidR="00F35D67" w:rsidRPr="000B36EB" w:rsidTr="0096707F">
        <w:trPr>
          <w:trHeight w:val="1436"/>
        </w:trPr>
        <w:tc>
          <w:tcPr>
            <w:tcW w:w="3921" w:type="dxa"/>
          </w:tcPr>
          <w:p w:rsidR="00F35D67" w:rsidRDefault="00F35D67" w:rsidP="000E46CA">
            <w:pPr>
              <w:spacing w:after="0" w:line="360" w:lineRule="auto"/>
            </w:pPr>
          </w:p>
          <w:tbl>
            <w:tblPr>
              <w:tblW w:w="0" w:type="auto"/>
              <w:tblInd w:w="1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8"/>
              <w:gridCol w:w="591"/>
            </w:tblGrid>
            <w:tr w:rsidR="0096707F" w:rsidTr="0096707F">
              <w:trPr>
                <w:trHeight w:val="464"/>
              </w:trPr>
              <w:tc>
                <w:tcPr>
                  <w:tcW w:w="948" w:type="dxa"/>
                  <w:tcBorders>
                    <w:tl2br w:val="single" w:sz="4" w:space="0" w:color="auto"/>
                  </w:tcBorders>
                </w:tcPr>
                <w:p w:rsidR="0096707F" w:rsidRDefault="0096707F" w:rsidP="000E46CA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591" w:type="dxa"/>
                  <w:shd w:val="clear" w:color="auto" w:fill="00B050"/>
                </w:tcPr>
                <w:p w:rsidR="0096707F" w:rsidRDefault="0096707F" w:rsidP="000E46CA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F35D67" w:rsidRDefault="00F35D67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Ind w:w="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09"/>
              <w:gridCol w:w="825"/>
            </w:tblGrid>
            <w:tr w:rsidR="0096707F" w:rsidTr="0096707F">
              <w:trPr>
                <w:trHeight w:val="253"/>
              </w:trPr>
              <w:tc>
                <w:tcPr>
                  <w:tcW w:w="509" w:type="dxa"/>
                  <w:shd w:val="clear" w:color="auto" w:fill="1F497D" w:themeFill="text2"/>
                </w:tcPr>
                <w:p w:rsidR="0096707F" w:rsidRDefault="0096707F" w:rsidP="000E46C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25" w:type="dxa"/>
                  <w:tcBorders>
                    <w:tl2br w:val="single" w:sz="4" w:space="0" w:color="auto"/>
                  </w:tcBorders>
                </w:tcPr>
                <w:p w:rsidR="0096707F" w:rsidRDefault="0096707F" w:rsidP="000E46C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F35D67" w:rsidRPr="000B36EB" w:rsidRDefault="00F35D67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293" w:type="dxa"/>
          </w:tcPr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F35D67" w:rsidRPr="000B36EB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F35D67" w:rsidRPr="000B36EB" w:rsidTr="0096707F">
        <w:trPr>
          <w:trHeight w:val="1156"/>
        </w:trPr>
        <w:tc>
          <w:tcPr>
            <w:tcW w:w="3921" w:type="dxa"/>
          </w:tcPr>
          <w:p w:rsidR="00F35D67" w:rsidRPr="000B36EB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6707F">
              <w:rPr>
                <w:rFonts w:ascii="Times New Roman" w:hAnsi="Times New Roman" w:cs="Times New Roman"/>
                <w:sz w:val="96"/>
                <w:szCs w:val="28"/>
              </w:rPr>
              <w:t>Т  т</w:t>
            </w:r>
          </w:p>
        </w:tc>
        <w:tc>
          <w:tcPr>
            <w:tcW w:w="5293" w:type="dxa"/>
          </w:tcPr>
          <w:p w:rsidR="00F35D67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кот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котик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окуни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Никита</w:t>
            </w:r>
          </w:p>
          <w:p w:rsidR="0096707F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 Тани кот.</w:t>
            </w:r>
          </w:p>
        </w:tc>
      </w:tr>
    </w:tbl>
    <w:p w:rsidR="00AF5A90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4C" w:rsidRPr="0096707F" w:rsidRDefault="00941F1E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1E">
        <w:rPr>
          <w:rFonts w:ascii="Times New Roman" w:hAnsi="Times New Roman" w:cs="Times New Roman"/>
          <w:sz w:val="28"/>
          <w:szCs w:val="28"/>
        </w:rPr>
        <w:t xml:space="preserve">При </w:t>
      </w:r>
      <w:r w:rsidRPr="0096707F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96707F" w:rsidRPr="0096707F">
        <w:rPr>
          <w:rFonts w:ascii="Times New Roman" w:hAnsi="Times New Roman" w:cs="Times New Roman"/>
          <w:sz w:val="28"/>
          <w:szCs w:val="28"/>
        </w:rPr>
        <w:t xml:space="preserve">с </w:t>
      </w:r>
      <w:r w:rsidRPr="00941F1E">
        <w:rPr>
          <w:rFonts w:ascii="Times New Roman" w:hAnsi="Times New Roman" w:cs="Times New Roman"/>
          <w:sz w:val="28"/>
          <w:szCs w:val="28"/>
        </w:rPr>
        <w:t xml:space="preserve">литературными </w:t>
      </w:r>
      <w:r>
        <w:rPr>
          <w:rFonts w:ascii="Times New Roman" w:hAnsi="Times New Roman" w:cs="Times New Roman"/>
          <w:sz w:val="28"/>
          <w:szCs w:val="28"/>
        </w:rPr>
        <w:t xml:space="preserve">произведениями </w:t>
      </w:r>
      <w:r w:rsidR="004F4265">
        <w:rPr>
          <w:rFonts w:ascii="Times New Roman" w:hAnsi="Times New Roman" w:cs="Times New Roman"/>
          <w:sz w:val="28"/>
          <w:szCs w:val="28"/>
        </w:rPr>
        <w:t xml:space="preserve"> в таблицу вносятся изменения</w:t>
      </w:r>
      <w:r w:rsidR="00032F28">
        <w:rPr>
          <w:rFonts w:ascii="Times New Roman" w:hAnsi="Times New Roman" w:cs="Times New Roman"/>
          <w:sz w:val="28"/>
          <w:szCs w:val="28"/>
        </w:rPr>
        <w:t>.</w:t>
      </w:r>
      <w:r w:rsidR="00AF5A90">
        <w:rPr>
          <w:rFonts w:ascii="Times New Roman" w:hAnsi="Times New Roman" w:cs="Times New Roman"/>
          <w:sz w:val="28"/>
          <w:szCs w:val="28"/>
        </w:rPr>
        <w:t xml:space="preserve"> </w:t>
      </w:r>
      <w:r w:rsidR="004F4265">
        <w:rPr>
          <w:rFonts w:ascii="Times New Roman" w:hAnsi="Times New Roman" w:cs="Times New Roman"/>
          <w:sz w:val="28"/>
          <w:szCs w:val="28"/>
        </w:rPr>
        <w:t xml:space="preserve">В первой колонке записывается </w:t>
      </w:r>
      <w:r w:rsidR="00AF5A90" w:rsidRPr="0096707F">
        <w:rPr>
          <w:rFonts w:ascii="Times New Roman" w:hAnsi="Times New Roman" w:cs="Times New Roman"/>
          <w:sz w:val="28"/>
          <w:szCs w:val="28"/>
        </w:rPr>
        <w:t xml:space="preserve"> ФИО автора и название произведения, во второй – младшим школьникам предлагается нарисовать рисунок к из</w:t>
      </w:r>
      <w:r w:rsidR="00B92E95">
        <w:rPr>
          <w:rFonts w:ascii="Times New Roman" w:hAnsi="Times New Roman" w:cs="Times New Roman"/>
          <w:sz w:val="28"/>
          <w:szCs w:val="28"/>
        </w:rPr>
        <w:t>учаемому произведению (Таблица 4</w:t>
      </w:r>
      <w:r w:rsidR="00AF5A90" w:rsidRPr="0096707F">
        <w:rPr>
          <w:rFonts w:ascii="Times New Roman" w:hAnsi="Times New Roman" w:cs="Times New Roman"/>
          <w:sz w:val="28"/>
          <w:szCs w:val="28"/>
        </w:rPr>
        <w:t>)</w:t>
      </w:r>
    </w:p>
    <w:p w:rsidR="00C42F70" w:rsidRDefault="00032F28" w:rsidP="000E4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707F">
        <w:rPr>
          <w:rFonts w:ascii="Times New Roman" w:hAnsi="Times New Roman" w:cs="Times New Roman"/>
          <w:sz w:val="28"/>
          <w:szCs w:val="28"/>
        </w:rPr>
        <w:t xml:space="preserve"> </w:t>
      </w:r>
      <w:r w:rsidR="00B92E95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  <w:gridCol w:w="5043"/>
      </w:tblGrid>
      <w:tr w:rsidR="0096707F" w:rsidTr="0096707F">
        <w:trPr>
          <w:trHeight w:val="625"/>
        </w:trPr>
        <w:tc>
          <w:tcPr>
            <w:tcW w:w="4433" w:type="dxa"/>
          </w:tcPr>
          <w:p w:rsidR="0096707F" w:rsidRDefault="0096707F" w:rsidP="000E46CA">
            <w:pPr>
              <w:spacing w:after="0" w:line="360" w:lineRule="auto"/>
              <w:ind w:lef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Автор, название произведения</w:t>
            </w:r>
          </w:p>
        </w:tc>
        <w:tc>
          <w:tcPr>
            <w:tcW w:w="5043" w:type="dxa"/>
          </w:tcPr>
          <w:p w:rsidR="0096707F" w:rsidRDefault="0096707F" w:rsidP="000E46CA">
            <w:pPr>
              <w:spacing w:after="0" w:line="360" w:lineRule="auto"/>
              <w:ind w:lef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произведению</w:t>
            </w:r>
          </w:p>
        </w:tc>
      </w:tr>
    </w:tbl>
    <w:p w:rsidR="00AF5A90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E95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FFC">
        <w:rPr>
          <w:rFonts w:ascii="Times New Roman" w:hAnsi="Times New Roman" w:cs="Times New Roman"/>
          <w:sz w:val="28"/>
          <w:szCs w:val="28"/>
        </w:rPr>
        <w:t xml:space="preserve">Например, при изучении произведения </w:t>
      </w:r>
      <w:r w:rsidR="001E2372" w:rsidRPr="007E3FFC">
        <w:rPr>
          <w:rFonts w:ascii="Times New Roman" w:hAnsi="Times New Roman" w:cs="Times New Roman"/>
          <w:sz w:val="28"/>
          <w:szCs w:val="28"/>
        </w:rPr>
        <w:t>К.Чуковского «Телефон»</w:t>
      </w:r>
      <w:r w:rsidRPr="007E3FFC">
        <w:rPr>
          <w:rFonts w:ascii="Times New Roman" w:hAnsi="Times New Roman" w:cs="Times New Roman"/>
          <w:sz w:val="28"/>
          <w:szCs w:val="28"/>
        </w:rPr>
        <w:t xml:space="preserve"> «Бортовой журнал», заполненный учениками 1 класса выглядел следующим образом.</w:t>
      </w:r>
      <w:r w:rsidR="004F4265">
        <w:rPr>
          <w:rFonts w:ascii="Times New Roman" w:hAnsi="Times New Roman" w:cs="Times New Roman"/>
          <w:sz w:val="28"/>
          <w:szCs w:val="28"/>
        </w:rPr>
        <w:t xml:space="preserve"> </w:t>
      </w:r>
      <w:r w:rsidR="009417AE">
        <w:rPr>
          <w:rFonts w:ascii="Times New Roman" w:hAnsi="Times New Roman" w:cs="Times New Roman"/>
          <w:sz w:val="28"/>
          <w:szCs w:val="28"/>
        </w:rPr>
        <w:t>(Т</w:t>
      </w:r>
      <w:r w:rsidR="00B92E95">
        <w:rPr>
          <w:rFonts w:ascii="Times New Roman" w:hAnsi="Times New Roman" w:cs="Times New Roman"/>
          <w:sz w:val="28"/>
          <w:szCs w:val="28"/>
        </w:rPr>
        <w:t>аблица 5)</w:t>
      </w:r>
      <w:r w:rsidR="00B92E95" w:rsidRPr="00B92E95">
        <w:t xml:space="preserve"> </w:t>
      </w:r>
      <w:r w:rsidR="00B92E95" w:rsidRPr="00B92E95">
        <w:rPr>
          <w:rFonts w:ascii="Times New Roman" w:hAnsi="Times New Roman" w:cs="Times New Roman"/>
          <w:sz w:val="28"/>
          <w:szCs w:val="28"/>
        </w:rPr>
        <w:t>.</w:t>
      </w:r>
    </w:p>
    <w:p w:rsidR="00AF5A90" w:rsidRPr="007E3FFC" w:rsidRDefault="00B92E95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  <w:gridCol w:w="5043"/>
      </w:tblGrid>
      <w:tr w:rsidR="001E2372" w:rsidRPr="001E2372" w:rsidTr="00B92E95">
        <w:trPr>
          <w:trHeight w:val="625"/>
        </w:trPr>
        <w:tc>
          <w:tcPr>
            <w:tcW w:w="4433" w:type="dxa"/>
          </w:tcPr>
          <w:p w:rsidR="001E2372" w:rsidRPr="001E2372" w:rsidRDefault="00272A42" w:rsidP="000E46C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3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B6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6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FFC">
              <w:rPr>
                <w:rFonts w:ascii="Times New Roman" w:hAnsi="Times New Roman" w:cs="Times New Roman"/>
                <w:sz w:val="28"/>
                <w:szCs w:val="28"/>
              </w:rPr>
              <w:t>Чуковский</w:t>
            </w:r>
            <w:r w:rsidR="001E2372" w:rsidRPr="007E3FFC">
              <w:rPr>
                <w:rFonts w:ascii="Times New Roman" w:hAnsi="Times New Roman" w:cs="Times New Roman"/>
                <w:sz w:val="28"/>
                <w:szCs w:val="28"/>
              </w:rPr>
              <w:t xml:space="preserve"> «Телефон»</w:t>
            </w:r>
          </w:p>
        </w:tc>
        <w:tc>
          <w:tcPr>
            <w:tcW w:w="5043" w:type="dxa"/>
          </w:tcPr>
          <w:p w:rsidR="001E2372" w:rsidRPr="001E2372" w:rsidRDefault="00272A42" w:rsidP="000E46C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37355">
              <w:rPr>
                <w:noProof/>
                <w:lang w:eastAsia="ru-RU"/>
              </w:rPr>
              <w:drawing>
                <wp:inline distT="0" distB="0" distL="0" distR="0" wp14:anchorId="471568F5" wp14:editId="1B685F97">
                  <wp:extent cx="3000375" cy="1428750"/>
                  <wp:effectExtent l="0" t="0" r="9525" b="0"/>
                  <wp:docPr id="13" name="Рисунок 13" descr="https://www.maam.ru/images/users/photos/medium/b5cafdd06dc81d6d31f9cec35872e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images/users/photos/medium/b5cafdd06dc81d6d31f9cec35872e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35" cy="143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2D6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D6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A90" w:rsidRPr="00F960EC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42">
        <w:rPr>
          <w:rFonts w:ascii="Times New Roman" w:hAnsi="Times New Roman" w:cs="Times New Roman"/>
          <w:sz w:val="28"/>
          <w:szCs w:val="28"/>
        </w:rPr>
        <w:t xml:space="preserve">В первом классе при формировании читательской функциональной грамотности целесообразно использовать прием </w:t>
      </w:r>
      <w:r w:rsidRPr="00F960EC">
        <w:rPr>
          <w:rFonts w:ascii="Times New Roman" w:hAnsi="Times New Roman" w:cs="Times New Roman"/>
          <w:sz w:val="28"/>
          <w:szCs w:val="28"/>
        </w:rPr>
        <w:t xml:space="preserve">«Верные и неверные утверждения». </w:t>
      </w:r>
    </w:p>
    <w:p w:rsidR="00026273" w:rsidRDefault="00272A42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</w:t>
      </w:r>
      <w:r w:rsidR="008037C5">
        <w:rPr>
          <w:rFonts w:ascii="Times New Roman" w:hAnsi="Times New Roman" w:cs="Times New Roman"/>
          <w:sz w:val="28"/>
          <w:szCs w:val="28"/>
        </w:rPr>
        <w:t>модифицированным</w:t>
      </w:r>
      <w:r>
        <w:rPr>
          <w:rFonts w:ascii="Times New Roman" w:hAnsi="Times New Roman" w:cs="Times New Roman"/>
          <w:sz w:val="28"/>
          <w:szCs w:val="28"/>
        </w:rPr>
        <w:t xml:space="preserve"> приемом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 </w:t>
      </w:r>
      <w:r w:rsidR="00D034E6" w:rsidRPr="00F960EC">
        <w:rPr>
          <w:rFonts w:ascii="Times New Roman" w:hAnsi="Times New Roman" w:cs="Times New Roman"/>
          <w:sz w:val="28"/>
          <w:szCs w:val="28"/>
        </w:rPr>
        <w:t>«Верные и неверные утверждения»</w:t>
      </w:r>
      <w:r w:rsidRPr="00F960EC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8037C5" w:rsidRPr="00F960EC">
        <w:rPr>
          <w:rFonts w:ascii="Times New Roman" w:hAnsi="Times New Roman" w:cs="Times New Roman"/>
          <w:sz w:val="28"/>
          <w:szCs w:val="28"/>
        </w:rPr>
        <w:t xml:space="preserve"> высказывания, составленные по изучаемому</w:t>
      </w:r>
      <w:r w:rsidR="008037C5">
        <w:rPr>
          <w:rFonts w:ascii="Times New Roman" w:hAnsi="Times New Roman" w:cs="Times New Roman"/>
          <w:sz w:val="28"/>
          <w:szCs w:val="28"/>
        </w:rPr>
        <w:t xml:space="preserve"> произведению, </w:t>
      </w:r>
      <w:r w:rsidR="00D034E6" w:rsidRPr="00D034E6">
        <w:rPr>
          <w:rFonts w:ascii="Times New Roman" w:hAnsi="Times New Roman" w:cs="Times New Roman"/>
          <w:sz w:val="28"/>
          <w:szCs w:val="28"/>
        </w:rPr>
        <w:t>в которых нужно выбрать верность или неверность утверждения с помощью знака (фигуры</w:t>
      </w:r>
      <w:r w:rsidR="00D034E6" w:rsidRPr="00272A42">
        <w:rPr>
          <w:rFonts w:ascii="Times New Roman" w:hAnsi="Times New Roman" w:cs="Times New Roman"/>
          <w:sz w:val="28"/>
          <w:szCs w:val="28"/>
        </w:rPr>
        <w:t xml:space="preserve">). </w:t>
      </w:r>
      <w:r w:rsidR="00594642" w:rsidRPr="00272A42">
        <w:rPr>
          <w:rFonts w:ascii="Times New Roman" w:hAnsi="Times New Roman" w:cs="Times New Roman"/>
          <w:sz w:val="28"/>
          <w:szCs w:val="28"/>
        </w:rPr>
        <w:t>Например, в</w:t>
      </w:r>
      <w:r w:rsidR="00D034E6" w:rsidRPr="00272A42">
        <w:rPr>
          <w:rFonts w:ascii="Times New Roman" w:hAnsi="Times New Roman" w:cs="Times New Roman"/>
          <w:sz w:val="28"/>
          <w:szCs w:val="28"/>
        </w:rPr>
        <w:t xml:space="preserve">ерно </w:t>
      </w:r>
      <w:r w:rsidR="00594642">
        <w:rPr>
          <w:rFonts w:ascii="Times New Roman" w:hAnsi="Times New Roman" w:cs="Times New Roman"/>
          <w:sz w:val="28"/>
          <w:szCs w:val="28"/>
        </w:rPr>
        <w:t>–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 квадрат, неверно </w:t>
      </w:r>
      <w:r w:rsidR="00594642">
        <w:rPr>
          <w:rFonts w:ascii="Times New Roman" w:hAnsi="Times New Roman" w:cs="Times New Roman"/>
          <w:sz w:val="28"/>
          <w:szCs w:val="28"/>
        </w:rPr>
        <w:t>–</w:t>
      </w:r>
      <w:r w:rsidR="00D034E6">
        <w:rPr>
          <w:rFonts w:ascii="Times New Roman" w:hAnsi="Times New Roman" w:cs="Times New Roman"/>
          <w:sz w:val="28"/>
          <w:szCs w:val="28"/>
        </w:rPr>
        <w:t xml:space="preserve"> 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кружок. </w:t>
      </w:r>
    </w:p>
    <w:p w:rsidR="00DC0B2C" w:rsidRDefault="00B92E95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учитель на доске пишет</w:t>
      </w:r>
      <w:r w:rsidR="00026273">
        <w:rPr>
          <w:rFonts w:ascii="Times New Roman" w:hAnsi="Times New Roman" w:cs="Times New Roman"/>
          <w:sz w:val="28"/>
          <w:szCs w:val="28"/>
        </w:rPr>
        <w:t xml:space="preserve">  знаки</w:t>
      </w:r>
      <w:r w:rsidR="00DC0B2C">
        <w:rPr>
          <w:rFonts w:ascii="Times New Roman" w:hAnsi="Times New Roman" w:cs="Times New Roman"/>
          <w:sz w:val="28"/>
          <w:szCs w:val="28"/>
        </w:rPr>
        <w:t xml:space="preserve"> </w:t>
      </w:r>
      <w:r w:rsidR="00026273">
        <w:rPr>
          <w:rFonts w:ascii="Times New Roman" w:hAnsi="Times New Roman" w:cs="Times New Roman"/>
          <w:sz w:val="28"/>
          <w:szCs w:val="28"/>
        </w:rPr>
        <w:t xml:space="preserve">(фигуры) правильных </w:t>
      </w:r>
      <w:r w:rsidR="00DC0B2C">
        <w:rPr>
          <w:rFonts w:ascii="Times New Roman" w:hAnsi="Times New Roman" w:cs="Times New Roman"/>
          <w:sz w:val="28"/>
          <w:szCs w:val="28"/>
        </w:rPr>
        <w:t xml:space="preserve">ответов и ребята проверяют себя, </w:t>
      </w:r>
      <w:r w:rsidR="007E3FFC">
        <w:rPr>
          <w:rFonts w:ascii="Times New Roman" w:hAnsi="Times New Roman" w:cs="Times New Roman"/>
          <w:sz w:val="28"/>
          <w:szCs w:val="28"/>
        </w:rPr>
        <w:t>зачеркивая свой ответ,</w:t>
      </w:r>
      <w:r w:rsidR="00DC0B2C">
        <w:rPr>
          <w:rFonts w:ascii="Times New Roman" w:hAnsi="Times New Roman" w:cs="Times New Roman"/>
          <w:sz w:val="28"/>
          <w:szCs w:val="28"/>
        </w:rPr>
        <w:t xml:space="preserve"> если он был неправильный. Подводится итог, у кого сколько ошибок.</w:t>
      </w:r>
      <w:r w:rsidR="00026273">
        <w:rPr>
          <w:rFonts w:ascii="Times New Roman" w:hAnsi="Times New Roman" w:cs="Times New Roman"/>
          <w:sz w:val="28"/>
          <w:szCs w:val="28"/>
        </w:rPr>
        <w:t xml:space="preserve"> </w:t>
      </w:r>
      <w:r w:rsidR="00594642" w:rsidRPr="00DC0B2C">
        <w:rPr>
          <w:rFonts w:ascii="Times New Roman" w:hAnsi="Times New Roman" w:cs="Times New Roman"/>
          <w:sz w:val="28"/>
          <w:szCs w:val="28"/>
        </w:rPr>
        <w:t xml:space="preserve">После этого младшим школьникам предлагается оценить свои знания. Если задание не вызвало затруднений, то ребенок </w:t>
      </w:r>
      <w:r w:rsidR="00272A42" w:rsidRPr="00DC0B2C">
        <w:rPr>
          <w:rFonts w:ascii="Times New Roman" w:hAnsi="Times New Roman" w:cs="Times New Roman"/>
          <w:sz w:val="28"/>
          <w:szCs w:val="28"/>
        </w:rPr>
        <w:t xml:space="preserve">раскрашивает фигуры зеленым цветом, если были затруднения </w:t>
      </w:r>
      <w:r w:rsidR="00971699" w:rsidRPr="00DC0B2C">
        <w:rPr>
          <w:rFonts w:ascii="Times New Roman" w:hAnsi="Times New Roman" w:cs="Times New Roman"/>
          <w:sz w:val="28"/>
          <w:szCs w:val="28"/>
        </w:rPr>
        <w:t>- ж</w:t>
      </w:r>
      <w:r w:rsidR="00272A42" w:rsidRPr="00DC0B2C">
        <w:rPr>
          <w:rFonts w:ascii="Times New Roman" w:hAnsi="Times New Roman" w:cs="Times New Roman"/>
          <w:sz w:val="28"/>
          <w:szCs w:val="28"/>
        </w:rPr>
        <w:t>елтым, совсем было непонятно и трудно-красны</w:t>
      </w:r>
      <w:r w:rsidR="00971699" w:rsidRPr="00DC0B2C">
        <w:rPr>
          <w:rFonts w:ascii="Times New Roman" w:hAnsi="Times New Roman" w:cs="Times New Roman"/>
          <w:sz w:val="28"/>
          <w:szCs w:val="28"/>
        </w:rPr>
        <w:t xml:space="preserve">м </w:t>
      </w:r>
      <w:r w:rsidR="00786BC0" w:rsidRPr="00DC0B2C">
        <w:rPr>
          <w:rFonts w:ascii="Times New Roman" w:hAnsi="Times New Roman" w:cs="Times New Roman"/>
          <w:sz w:val="28"/>
          <w:szCs w:val="28"/>
        </w:rPr>
        <w:t>(</w:t>
      </w:r>
      <w:r w:rsidR="00272A42" w:rsidRPr="00DC0B2C">
        <w:rPr>
          <w:rFonts w:ascii="Times New Roman" w:hAnsi="Times New Roman" w:cs="Times New Roman"/>
          <w:sz w:val="28"/>
          <w:szCs w:val="28"/>
        </w:rPr>
        <w:t>цвета светофора).</w:t>
      </w:r>
      <w:r w:rsidR="001D7157">
        <w:rPr>
          <w:rFonts w:ascii="Times New Roman" w:hAnsi="Times New Roman" w:cs="Times New Roman"/>
          <w:sz w:val="28"/>
          <w:szCs w:val="28"/>
        </w:rPr>
        <w:t xml:space="preserve"> Высказывания читаются еще раз и дети говорят, какие высказывания были неправильные.</w:t>
      </w:r>
    </w:p>
    <w:p w:rsidR="008037C5" w:rsidRPr="00DC0B2C" w:rsidRDefault="008037C5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03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Например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работе с 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русской народной сказкой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«Рукавичка»</w:t>
      </w:r>
      <w:r w:rsidR="001D715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стадии осмысления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предлагаются следующие высказывания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1.Рукавичку оборонил дед.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2.В рукавичке жила мышка-погремушка.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3.Пятым влез волчок</w:t>
      </w:r>
      <w:r w:rsidR="007E3F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серый бочок.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4.Вот беда,</w:t>
      </w:r>
      <w:r w:rsid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всем в рукавичку не охота.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5.Лежит рукавичка и пошевеливается.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6.Звери испугались и остались в рукавичке.</w:t>
      </w:r>
    </w:p>
    <w:p w:rsidR="00026273" w:rsidRPr="00B92E95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Правильные </w:t>
      </w:r>
      <w:r w:rsidR="00DC0B2C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ответы</w:t>
      </w:r>
      <w:r w:rsid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DC0B2C" w:rsidRDefault="00DC0B2C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DE005" wp14:editId="3CB7E2CE">
                <wp:simplePos x="0" y="0"/>
                <wp:positionH relativeFrom="column">
                  <wp:posOffset>1691640</wp:posOffset>
                </wp:positionH>
                <wp:positionV relativeFrom="paragraph">
                  <wp:posOffset>57785</wp:posOffset>
                </wp:positionV>
                <wp:extent cx="152400" cy="1428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96A8AB" id="Овал 20" o:spid="_x0000_s1026" style="position:absolute;margin-left:133.2pt;margin-top:4.55pt;width:12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B8535" wp14:editId="4B02290E">
                <wp:simplePos x="0" y="0"/>
                <wp:positionH relativeFrom="column">
                  <wp:posOffset>1177290</wp:posOffset>
                </wp:positionH>
                <wp:positionV relativeFrom="paragraph">
                  <wp:posOffset>57785</wp:posOffset>
                </wp:positionV>
                <wp:extent cx="295275" cy="142875"/>
                <wp:effectExtent l="0" t="0" r="28575" b="28575"/>
                <wp:wrapNone/>
                <wp:docPr id="17" name="Блок-схема: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73A7B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7" o:spid="_x0000_s1026" type="#_x0000_t109" style="position:absolute;margin-left:92.7pt;margin-top:4.55pt;width:23.2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75929" wp14:editId="70E43875">
                <wp:simplePos x="0" y="0"/>
                <wp:positionH relativeFrom="column">
                  <wp:posOffset>2329815</wp:posOffset>
                </wp:positionH>
                <wp:positionV relativeFrom="paragraph">
                  <wp:posOffset>57785</wp:posOffset>
                </wp:positionV>
                <wp:extent cx="152400" cy="1428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4C523C" id="Овал 23" o:spid="_x0000_s1026" style="position:absolute;margin-left:183.45pt;margin-top:4.55pt;width:12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" fillcolor="white [3201]" strokecolor="black [3200]" strokeweight="2pt"/>
            </w:pict>
          </mc:Fallback>
        </mc:AlternateContent>
      </w:r>
      <w:r w:rsidRPr="00DC0B2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6D40A" wp14:editId="6411876E">
                <wp:simplePos x="0" y="0"/>
                <wp:positionH relativeFrom="column">
                  <wp:posOffset>2025015</wp:posOffset>
                </wp:positionH>
                <wp:positionV relativeFrom="paragraph">
                  <wp:posOffset>48260</wp:posOffset>
                </wp:positionV>
                <wp:extent cx="171450" cy="142875"/>
                <wp:effectExtent l="0" t="0" r="19050" b="28575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A5DAA" id="Блок-схема: процесс 21" o:spid="_x0000_s1026" type="#_x0000_t109" style="position:absolute;margin-left:159.45pt;margin-top:3.8pt;width:13.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37E3C" wp14:editId="43FE73FA">
                <wp:simplePos x="0" y="0"/>
                <wp:positionH relativeFrom="column">
                  <wp:posOffset>872490</wp:posOffset>
                </wp:positionH>
                <wp:positionV relativeFrom="paragraph">
                  <wp:posOffset>48260</wp:posOffset>
                </wp:positionV>
                <wp:extent cx="152400" cy="1428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AB6B72" id="Овал 16" o:spid="_x0000_s1026" style="position:absolute;margin-left:68.7pt;margin-top:3.8pt;width:12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" fillcolor="white [3201]" strokecolor="black [3200]" strokeweight="2pt"/>
            </w:pict>
          </mc:Fallback>
        </mc:AlternateContent>
      </w:r>
      <w:r w:rsidRPr="00DC0B2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40FCB" wp14:editId="7DCEADA4">
                <wp:simplePos x="0" y="0"/>
                <wp:positionH relativeFrom="column">
                  <wp:posOffset>434340</wp:posOffset>
                </wp:positionH>
                <wp:positionV relativeFrom="paragraph">
                  <wp:posOffset>48260</wp:posOffset>
                </wp:positionV>
                <wp:extent cx="171450" cy="142875"/>
                <wp:effectExtent l="0" t="0" r="19050" b="28575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8CD26" id="Блок-схема: процесс 14" o:spid="_x0000_s1026" type="#_x0000_t109" style="position:absolute;margin-left:34.2pt;margin-top:3.8pt;width:13.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" fillcolor="white [3201]" strokecolor="black [3200]" strokeweight="2pt"/>
            </w:pict>
          </mc:Fallback>
        </mc:AlternateContent>
      </w:r>
    </w:p>
    <w:p w:rsidR="00040045" w:rsidRPr="000A7475" w:rsidRDefault="00DC0B2C" w:rsidP="000E46CA">
      <w:pPr>
        <w:spacing w:after="0" w:line="360" w:lineRule="auto"/>
        <w:ind w:firstLine="709"/>
        <w:jc w:val="both"/>
        <w:rPr>
          <w:color w:val="C00000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работе на уроках литературного чтения (1 класс 2 полугодие,2 класс) сохраняется такой вариант работы.</w:t>
      </w:r>
      <w:r w:rsidR="00040045" w:rsidRPr="00040045">
        <w:t xml:space="preserve"> </w:t>
      </w:r>
    </w:p>
    <w:p w:rsidR="00D30E78" w:rsidRPr="00D30E78" w:rsidRDefault="001D7157" w:rsidP="001D71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рием </w:t>
      </w:r>
      <w:r w:rsidR="00040045" w:rsidRPr="00B92E95">
        <w:rPr>
          <w:rFonts w:ascii="Times New Roman" w:eastAsia="Times New Roman" w:hAnsi="Times New Roman" w:cs="Times New Roman"/>
          <w:iCs/>
          <w:sz w:val="28"/>
          <w:lang w:eastAsia="ru-RU"/>
        </w:rPr>
        <w:t>«</w:t>
      </w:r>
      <w:r w:rsidR="00B92E95" w:rsidRPr="00B92E95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>Кластер</w:t>
      </w:r>
      <w:r w:rsidR="00040045" w:rsidRPr="00B92E95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»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040045" w:rsidRPr="00B92E95">
        <w:rPr>
          <w:rFonts w:ascii="Times New Roman" w:eastAsia="Times New Roman" w:hAnsi="Times New Roman" w:cs="Times New Roman"/>
          <w:bCs/>
          <w:sz w:val="28"/>
          <w:lang w:eastAsia="ru-RU"/>
        </w:rPr>
        <w:t>– это один из методов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 технологии критического мышления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D542BE">
        <w:rPr>
          <w:rFonts w:ascii="Times New Roman" w:eastAsia="Times New Roman" w:hAnsi="Times New Roman" w:cs="Times New Roman"/>
          <w:sz w:val="28"/>
          <w:lang w:eastAsia="ru-RU"/>
        </w:rPr>
        <w:t>который стимулирует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 xml:space="preserve"> интеллектуальное развитие учеников.</w:t>
      </w:r>
      <w:r w:rsidR="00786BC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Он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универсален и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может применяться на любом этапе урока</w:t>
      </w:r>
      <w:r w:rsidR="00B92E95" w:rsidRPr="000400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Существуют различные кластеры.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Для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закрепления и систематизации изученного материала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1 классе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самой продуктивной моделью </w:t>
      </w:r>
      <w:r w:rsidR="00B92E95" w:rsidRPr="00B4099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кластера является </w:t>
      </w:r>
      <w:r w:rsidR="00B92E95" w:rsidRP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«Планета и ее спутники»</w:t>
      </w:r>
      <w:r w:rsidR="00B92E95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осередине чистого листа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альбоме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(или)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D30E78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классной доске</w:t>
      </w:r>
      <w:r w:rsid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фиксируется ключевое слово или предложение, которое является </w:t>
      </w:r>
      <w:r w:rsidR="00B40999" w:rsidRP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«сердцем»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темы. В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округ записываются слова или предложения, выражающие идеи, факты, образы, поня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тия, подходящие для данной темы.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мере записи появившиеся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слова соединяются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 ключевым понятием.</w:t>
      </w:r>
      <w:r w:rsidR="00D30E78" w:rsidRPr="00D30E78">
        <w:rPr>
          <w:rFonts w:ascii="Times New Roman" w:hAnsi="Times New Roman" w:cs="Times New Roman"/>
          <w:sz w:val="28"/>
          <w:szCs w:val="28"/>
        </w:rPr>
        <w:t xml:space="preserve"> </w:t>
      </w:r>
      <w:r w:rsidR="00D30E78" w:rsidRP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Сначала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кластер составляется </w:t>
      </w:r>
      <w:r w:rsidR="00D30E78" w:rsidRP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помощью учителя и карточек с вариантами, далее с помощью учителя без карточек, и последний этап – самостоятельное составление кластера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B40999" w:rsidRDefault="00B40999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работе с текстом К.Чуковского «Телефон»</w:t>
      </w:r>
      <w:r w:rsidR="00A40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1 классе</w:t>
      </w:r>
      <w:r w:rsidR="00FC55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стадии </w:t>
      </w:r>
      <w:r w:rsidR="001D715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осмысления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помощью </w:t>
      </w:r>
      <w:r w:rsidR="00A40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учителя и  карточек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составляется следующий кластер</w:t>
      </w:r>
      <w:r w:rsidR="00FC55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AC444A" w:rsidRPr="00B40999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-1905</wp:posOffset>
                </wp:positionV>
                <wp:extent cx="800100" cy="3619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слон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06.95pt;margin-top:-.15pt;width:63pt;height:28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слон</w:t>
                      </w:r>
                    </w:p>
                  </w:txbxContent>
                </v:textbox>
              </v:rect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98C40" wp14:editId="4A66278D">
                <wp:simplePos x="0" y="0"/>
                <wp:positionH relativeFrom="column">
                  <wp:posOffset>2444115</wp:posOffset>
                </wp:positionH>
                <wp:positionV relativeFrom="paragraph">
                  <wp:posOffset>264795</wp:posOffset>
                </wp:positionV>
                <wp:extent cx="1476375" cy="6381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AC444A">
                            <w:pPr>
                              <w:jc w:val="center"/>
                            </w:pPr>
                            <w:r w:rsidRPr="00AC444A">
                              <w:rPr>
                                <w:rFonts w:ascii="Times New Roman" w:hAnsi="Times New Roman" w:cs="Times New Roman"/>
                              </w:rPr>
                              <w:t>телефон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left:0;text-align:left;margin-left:192.45pt;margin-top:20.85pt;width:116.2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" fillcolor="white [3201]" strokecolor="black [3200]" strokeweight="2pt">
                <v:textbox>
                  <w:txbxContent>
                    <w:p w:rsidR="002835CB" w:rsidRDefault="002835CB" w:rsidP="00AC444A">
                      <w:pPr>
                        <w:jc w:val="center"/>
                      </w:pPr>
                      <w:r w:rsidRPr="00AC444A">
                        <w:rPr>
                          <w:rFonts w:ascii="Times New Roman" w:hAnsi="Times New Roman" w:cs="Times New Roman"/>
                        </w:rPr>
                        <w:t>телефон</w:t>
                      </w:r>
                    </w:p>
                  </w:txbxContent>
                </v:textbox>
              </v:oval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8158E1" wp14:editId="613B781E">
                <wp:simplePos x="0" y="0"/>
                <wp:positionH relativeFrom="column">
                  <wp:posOffset>2158365</wp:posOffset>
                </wp:positionH>
                <wp:positionV relativeFrom="paragraph">
                  <wp:posOffset>45720</wp:posOffset>
                </wp:positionV>
                <wp:extent cx="581025" cy="314325"/>
                <wp:effectExtent l="38100" t="38100" r="28575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DA4E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69.95pt;margin-top:3.6pt;width:45.75pt;height:24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B92E95" w:rsidRPr="00040045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7EE97" wp14:editId="3569053A">
                <wp:simplePos x="0" y="0"/>
                <wp:positionH relativeFrom="column">
                  <wp:posOffset>3920490</wp:posOffset>
                </wp:positionH>
                <wp:positionV relativeFrom="paragraph">
                  <wp:posOffset>215265</wp:posOffset>
                </wp:positionV>
                <wp:extent cx="676275" cy="257175"/>
                <wp:effectExtent l="0" t="0" r="85725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ED98C" id="Прямая со стрелкой 22" o:spid="_x0000_s1026" type="#_x0000_t32" style="position:absolute;margin-left:308.7pt;margin-top:16.95pt;width:53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040045" w:rsidRPr="00B92E95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13335</wp:posOffset>
                </wp:positionV>
                <wp:extent cx="942975" cy="2762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крокодил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8" style="position:absolute;left:0;text-align:left;margin-left:95.7pt;margin-top:1.05pt;width:74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крокодил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97399" wp14:editId="13E495FE">
                <wp:simplePos x="0" y="0"/>
                <wp:positionH relativeFrom="column">
                  <wp:posOffset>4663440</wp:posOffset>
                </wp:positionH>
                <wp:positionV relativeFrom="paragraph">
                  <wp:posOffset>22860</wp:posOffset>
                </wp:positionV>
                <wp:extent cx="828675" cy="3143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FC55A7" w:rsidRDefault="002835CB" w:rsidP="00FC5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55A7">
                              <w:rPr>
                                <w:rFonts w:ascii="Times New Roman" w:hAnsi="Times New Roman" w:cs="Times New Roman"/>
                              </w:rPr>
                              <w:t>бегемот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367.2pt;margin-top:1.8pt;width:65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" fillcolor="white [3201]" strokecolor="black [3200]" strokeweight="2pt">
                <v:textbox>
                  <w:txbxContent>
                    <w:p w:rsidR="002835CB" w:rsidRPr="00FC55A7" w:rsidRDefault="002835CB" w:rsidP="00FC55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55A7">
                        <w:rPr>
                          <w:rFonts w:ascii="Times New Roman" w:hAnsi="Times New Roman" w:cs="Times New Roman"/>
                        </w:rPr>
                        <w:t>бегемот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86AE4" wp14:editId="2959561E">
                <wp:simplePos x="0" y="0"/>
                <wp:positionH relativeFrom="column">
                  <wp:posOffset>3653790</wp:posOffset>
                </wp:positionH>
                <wp:positionV relativeFrom="paragraph">
                  <wp:posOffset>222885</wp:posOffset>
                </wp:positionV>
                <wp:extent cx="276225" cy="323850"/>
                <wp:effectExtent l="0" t="0" r="666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52DCA" id="Прямая со стрелкой 19" o:spid="_x0000_s1026" type="#_x0000_t32" style="position:absolute;margin-left:287.7pt;margin-top:17.55pt;width:21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13335</wp:posOffset>
                </wp:positionV>
                <wp:extent cx="600075" cy="9525"/>
                <wp:effectExtent l="38100" t="76200" r="0" b="1047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3260C0" id="Прямая со стрелкой 18" o:spid="_x0000_s1026" type="#_x0000_t32" style="position:absolute;margin-left:145.2pt;margin-top:1.05pt;width:47.25pt;height: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222885</wp:posOffset>
                </wp:positionV>
                <wp:extent cx="476250" cy="314325"/>
                <wp:effectExtent l="38100" t="0" r="190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AC7B2" id="Прямая со стрелкой 15" o:spid="_x0000_s1026" type="#_x0000_t32" style="position:absolute;margin-left:169.95pt;margin-top:17.55pt;width:37.5pt;height:24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337185</wp:posOffset>
                </wp:positionV>
                <wp:extent cx="219075" cy="323850"/>
                <wp:effectExtent l="38100" t="0" r="285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6EDB5" id="Прямая со стрелкой 12" o:spid="_x0000_s1026" type="#_x0000_t32" style="position:absolute;margin-left:225.45pt;margin-top:26.55pt;width:17.25pt;height:25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8037C5" w:rsidRPr="00DC0B2C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8255</wp:posOffset>
                </wp:positionV>
                <wp:extent cx="876300" cy="37147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зайчатки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30" style="position:absolute;left:0;text-align:left;margin-left:100.95pt;margin-top:.65pt;width:69pt;height:2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proofErr w:type="spellStart"/>
                      <w:r>
                        <w:t>зайчатки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73D05" wp14:editId="781CA37B">
                <wp:simplePos x="0" y="0"/>
                <wp:positionH relativeFrom="column">
                  <wp:posOffset>3987165</wp:posOffset>
                </wp:positionH>
                <wp:positionV relativeFrom="paragraph">
                  <wp:posOffset>179705</wp:posOffset>
                </wp:positionV>
                <wp:extent cx="933450" cy="2667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газели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313.95pt;margin-top:14.15pt;width:73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газели</w:t>
                      </w:r>
                    </w:p>
                  </w:txbxContent>
                </v:textbox>
              </v:rect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50319" wp14:editId="7AF4D41C">
                <wp:simplePos x="0" y="0"/>
                <wp:positionH relativeFrom="column">
                  <wp:posOffset>2739390</wp:posOffset>
                </wp:positionH>
                <wp:positionV relativeFrom="paragraph">
                  <wp:posOffset>179705</wp:posOffset>
                </wp:positionV>
                <wp:extent cx="581025" cy="2667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AC444A">
                            <w:pPr>
                              <w:jc w:val="center"/>
                            </w:pPr>
                            <w:r>
                              <w:t>цаплилил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left:0;text-align:left;margin-left:215.7pt;margin-top:14.15pt;width:45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" fillcolor="white [3201]" strokecolor="black [3200]" strokeweight="2pt">
                <v:textbox>
                  <w:txbxContent>
                    <w:p w:rsidR="002835CB" w:rsidRDefault="002835CB" w:rsidP="00AC444A">
                      <w:pPr>
                        <w:jc w:val="center"/>
                      </w:pPr>
                      <w:proofErr w:type="spellStart"/>
                      <w:r>
                        <w:t>цаплилил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137FA" w:rsidRDefault="00B137F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44A" w:rsidRDefault="00AC444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44A" w:rsidRDefault="00AC444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6CA" w:rsidRDefault="00FC55A7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Рассмотренные </w:t>
      </w:r>
      <w:r w:rsidR="009C50C5">
        <w:rPr>
          <w:rFonts w:ascii="Times New Roman" w:hAnsi="Times New Roman" w:cs="Times New Roman"/>
          <w:sz w:val="28"/>
          <w:szCs w:val="28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</w:rPr>
        <w:t xml:space="preserve">технологии развития критического мышления </w:t>
      </w:r>
      <w:r w:rsidR="00D30E78">
        <w:rPr>
          <w:rFonts w:ascii="Times New Roman" w:hAnsi="Times New Roman" w:cs="Times New Roman"/>
          <w:sz w:val="28"/>
          <w:szCs w:val="28"/>
        </w:rPr>
        <w:t xml:space="preserve">в 1 классе на уроках литературного чтения </w:t>
      </w:r>
      <w:r w:rsidR="009C50C5">
        <w:rPr>
          <w:rFonts w:ascii="Times New Roman" w:hAnsi="Times New Roman" w:cs="Times New Roman"/>
          <w:sz w:val="28"/>
          <w:szCs w:val="28"/>
        </w:rPr>
        <w:t>формируют</w:t>
      </w:r>
      <w:r w:rsidR="009C50C5" w:rsidRPr="009C50C5">
        <w:t xml:space="preserve"> </w:t>
      </w:r>
      <w:r w:rsidR="009C50C5">
        <w:rPr>
          <w:rFonts w:ascii="Times New Roman" w:hAnsi="Times New Roman" w:cs="Times New Roman"/>
          <w:sz w:val="28"/>
          <w:szCs w:val="28"/>
        </w:rPr>
        <w:t>у</w:t>
      </w:r>
      <w:r w:rsidR="009C50C5" w:rsidRPr="009C50C5">
        <w:rPr>
          <w:rFonts w:ascii="Times New Roman" w:hAnsi="Times New Roman" w:cs="Times New Roman"/>
          <w:sz w:val="28"/>
          <w:szCs w:val="28"/>
        </w:rPr>
        <w:t xml:space="preserve">мение систематизировать </w:t>
      </w:r>
      <w:r w:rsidR="009C50C5" w:rsidRPr="009C50C5">
        <w:rPr>
          <w:rFonts w:ascii="Times New Roman" w:hAnsi="Times New Roman" w:cs="Times New Roman"/>
          <w:sz w:val="28"/>
          <w:szCs w:val="28"/>
        </w:rPr>
        <w:lastRenderedPageBreak/>
        <w:t>и анализировать информацию на всех стадиях ее усвоения</w:t>
      </w:r>
      <w:r w:rsidR="009C50C5">
        <w:rPr>
          <w:rFonts w:ascii="Times New Roman" w:hAnsi="Times New Roman" w:cs="Times New Roman"/>
          <w:sz w:val="28"/>
          <w:szCs w:val="28"/>
        </w:rPr>
        <w:t xml:space="preserve">. </w:t>
      </w:r>
      <w:r w:rsidR="00A95B97" w:rsidRPr="00D30E78">
        <w:rPr>
          <w:rFonts w:ascii="Times New Roman" w:hAnsi="Times New Roman" w:cs="Times New Roman"/>
          <w:sz w:val="28"/>
          <w:szCs w:val="28"/>
        </w:rPr>
        <w:t>Важным условием является</w:t>
      </w:r>
      <w:r w:rsidR="00D30E78">
        <w:rPr>
          <w:rFonts w:ascii="Times New Roman" w:hAnsi="Times New Roman" w:cs="Times New Roman"/>
          <w:sz w:val="28"/>
          <w:szCs w:val="28"/>
        </w:rPr>
        <w:t xml:space="preserve"> их</w:t>
      </w:r>
      <w:r w:rsidR="00A95B97" w:rsidRPr="00D30E78">
        <w:rPr>
          <w:rFonts w:ascii="Times New Roman" w:hAnsi="Times New Roman" w:cs="Times New Roman"/>
          <w:sz w:val="28"/>
          <w:szCs w:val="28"/>
        </w:rPr>
        <w:t xml:space="preserve"> </w:t>
      </w:r>
      <w:r w:rsidR="00A95B97" w:rsidRPr="00D30E78">
        <w:rPr>
          <w:rFonts w:ascii="Times New Roman" w:hAnsi="Times New Roman" w:cs="Times New Roman"/>
          <w:b/>
          <w:sz w:val="28"/>
          <w:szCs w:val="28"/>
        </w:rPr>
        <w:t>систематическое</w:t>
      </w:r>
      <w:r w:rsidR="00D30E78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A406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6CA" w:rsidRDefault="000E4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06A4" w:rsidRPr="000E46CA" w:rsidRDefault="00A406A4" w:rsidP="000E46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1D8" w:rsidRDefault="00D034E6" w:rsidP="00B137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2 классов</w:t>
      </w:r>
    </w:p>
    <w:p w:rsidR="007E3FFC" w:rsidRPr="008E426D" w:rsidRDefault="00B137FA" w:rsidP="007E3F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26D">
        <w:rPr>
          <w:rFonts w:ascii="Times New Roman" w:hAnsi="Times New Roman" w:cs="Times New Roman"/>
          <w:sz w:val="28"/>
          <w:szCs w:val="28"/>
        </w:rPr>
        <w:t>Во 2 классе формирование читательской грамотности у младших школьников осуществляется с помощью прием</w:t>
      </w:r>
      <w:r w:rsidR="008E426D">
        <w:rPr>
          <w:rFonts w:ascii="Times New Roman" w:hAnsi="Times New Roman" w:cs="Times New Roman"/>
          <w:sz w:val="28"/>
          <w:szCs w:val="28"/>
        </w:rPr>
        <w:t>ов</w:t>
      </w:r>
      <w:r w:rsidR="002951D8" w:rsidRPr="008E426D">
        <w:rPr>
          <w:rFonts w:ascii="Times New Roman" w:hAnsi="Times New Roman" w:cs="Times New Roman"/>
          <w:sz w:val="28"/>
          <w:szCs w:val="28"/>
        </w:rPr>
        <w:t xml:space="preserve"> «Перепутанные логические цепочки», «Лови ошибку</w:t>
      </w:r>
      <w:r w:rsidR="008E426D" w:rsidRPr="008E426D">
        <w:rPr>
          <w:rFonts w:ascii="Times New Roman" w:hAnsi="Times New Roman" w:cs="Times New Roman"/>
          <w:sz w:val="28"/>
          <w:szCs w:val="28"/>
        </w:rPr>
        <w:t>»</w:t>
      </w:r>
      <w:r w:rsidR="009E2AEB" w:rsidRPr="009E2AEB">
        <w:t xml:space="preserve"> </w:t>
      </w:r>
      <w:r w:rsidR="009417AE">
        <w:rPr>
          <w:rFonts w:ascii="Times New Roman" w:hAnsi="Times New Roman" w:cs="Times New Roman"/>
          <w:sz w:val="28"/>
          <w:szCs w:val="28"/>
        </w:rPr>
        <w:t>»,  «Корзина идей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>»</w:t>
      </w:r>
      <w:r w:rsidR="004F4265" w:rsidRPr="009417AE">
        <w:rPr>
          <w:rFonts w:ascii="Times New Roman" w:hAnsi="Times New Roman" w:cs="Times New Roman"/>
          <w:b/>
          <w:sz w:val="28"/>
          <w:szCs w:val="28"/>
        </w:rPr>
        <w:t>.</w:t>
      </w:r>
      <w:r w:rsidR="009417AE" w:rsidRPr="008E4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B97" w:rsidRDefault="009C50C5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</w:t>
      </w:r>
      <w:r w:rsidR="00B137FA">
        <w:rPr>
          <w:rFonts w:ascii="Times New Roman" w:hAnsi="Times New Roman" w:cs="Times New Roman"/>
          <w:sz w:val="28"/>
          <w:szCs w:val="28"/>
        </w:rPr>
        <w:t xml:space="preserve">ся  работа с </w:t>
      </w:r>
      <w:r w:rsidR="00B137FA" w:rsidRPr="008E426D">
        <w:rPr>
          <w:rFonts w:ascii="Times New Roman" w:hAnsi="Times New Roman" w:cs="Times New Roman"/>
          <w:sz w:val="28"/>
          <w:szCs w:val="28"/>
        </w:rPr>
        <w:t>использованием</w:t>
      </w:r>
      <w:r w:rsidR="00B137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B02">
        <w:rPr>
          <w:rFonts w:ascii="Times New Roman" w:hAnsi="Times New Roman" w:cs="Times New Roman"/>
          <w:sz w:val="28"/>
          <w:szCs w:val="28"/>
        </w:rPr>
        <w:t xml:space="preserve"> м</w:t>
      </w:r>
      <w:r w:rsidR="00141EA2">
        <w:rPr>
          <w:rFonts w:ascii="Times New Roman" w:hAnsi="Times New Roman" w:cs="Times New Roman"/>
          <w:sz w:val="28"/>
          <w:szCs w:val="28"/>
        </w:rPr>
        <w:t>о</w:t>
      </w:r>
      <w:r w:rsidR="00237B02">
        <w:rPr>
          <w:rFonts w:ascii="Times New Roman" w:hAnsi="Times New Roman" w:cs="Times New Roman"/>
          <w:sz w:val="28"/>
          <w:szCs w:val="28"/>
        </w:rPr>
        <w:t>дифицированн</w:t>
      </w:r>
      <w:r w:rsidR="00B137FA">
        <w:rPr>
          <w:rFonts w:ascii="Times New Roman" w:hAnsi="Times New Roman" w:cs="Times New Roman"/>
          <w:sz w:val="28"/>
          <w:szCs w:val="28"/>
        </w:rPr>
        <w:t>ого</w:t>
      </w:r>
      <w:r w:rsidR="0023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8E426D" w:rsidRPr="00971699">
        <w:rPr>
          <w:rFonts w:ascii="Times New Roman" w:hAnsi="Times New Roman" w:cs="Times New Roman"/>
          <w:sz w:val="28"/>
          <w:szCs w:val="28"/>
        </w:rPr>
        <w:t>а</w:t>
      </w:r>
      <w:r w:rsidRPr="00971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«Бортовой журнал»</w:t>
      </w:r>
      <w:r w:rsidR="001A0938">
        <w:rPr>
          <w:rFonts w:ascii="Times New Roman" w:hAnsi="Times New Roman" w:cs="Times New Roman"/>
          <w:sz w:val="28"/>
          <w:szCs w:val="28"/>
        </w:rPr>
        <w:t xml:space="preserve">. </w:t>
      </w:r>
      <w:r w:rsidR="00A95B97">
        <w:rPr>
          <w:rFonts w:ascii="Times New Roman" w:hAnsi="Times New Roman" w:cs="Times New Roman"/>
          <w:sz w:val="28"/>
          <w:szCs w:val="28"/>
        </w:rPr>
        <w:t>Таблица</w:t>
      </w:r>
      <w:r w:rsidR="0048748F">
        <w:rPr>
          <w:rFonts w:ascii="Times New Roman" w:hAnsi="Times New Roman" w:cs="Times New Roman"/>
          <w:sz w:val="28"/>
          <w:szCs w:val="28"/>
        </w:rPr>
        <w:t xml:space="preserve"> «Бортового журнала» </w:t>
      </w:r>
      <w:r w:rsidR="00A95B97">
        <w:rPr>
          <w:rFonts w:ascii="Times New Roman" w:hAnsi="Times New Roman" w:cs="Times New Roman"/>
          <w:sz w:val="28"/>
          <w:szCs w:val="28"/>
        </w:rPr>
        <w:t>меняется.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</w:t>
      </w:r>
      <w:r w:rsidR="00A406A4">
        <w:rPr>
          <w:rFonts w:ascii="Times New Roman" w:hAnsi="Times New Roman" w:cs="Times New Roman"/>
          <w:sz w:val="28"/>
          <w:szCs w:val="28"/>
        </w:rPr>
        <w:t xml:space="preserve"> В ней происходит деление на три части.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</w:t>
      </w:r>
      <w:r w:rsidR="00A406A4">
        <w:rPr>
          <w:rFonts w:ascii="Times New Roman" w:hAnsi="Times New Roman" w:cs="Times New Roman"/>
          <w:sz w:val="28"/>
          <w:szCs w:val="28"/>
        </w:rPr>
        <w:t>В первом «окошке»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пишем ФИО автора и </w:t>
      </w:r>
      <w:r w:rsidR="008E426D">
        <w:rPr>
          <w:rFonts w:ascii="Times New Roman" w:hAnsi="Times New Roman" w:cs="Times New Roman"/>
          <w:sz w:val="28"/>
          <w:szCs w:val="28"/>
        </w:rPr>
        <w:t>название произведения, во втором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– </w:t>
      </w:r>
      <w:r w:rsidR="008E426D">
        <w:rPr>
          <w:rFonts w:ascii="Times New Roman" w:hAnsi="Times New Roman" w:cs="Times New Roman"/>
          <w:sz w:val="28"/>
          <w:szCs w:val="28"/>
        </w:rPr>
        <w:t xml:space="preserve">герои произведения с разделением на главные, положительные и отрицательные, в третьем  второклассникам </w:t>
      </w:r>
      <w:r w:rsidR="00A406A4" w:rsidRPr="00A406A4">
        <w:rPr>
          <w:rFonts w:ascii="Times New Roman" w:hAnsi="Times New Roman" w:cs="Times New Roman"/>
          <w:sz w:val="28"/>
          <w:szCs w:val="28"/>
        </w:rPr>
        <w:t>пред</w:t>
      </w:r>
      <w:r w:rsidR="008E426D">
        <w:rPr>
          <w:rFonts w:ascii="Times New Roman" w:hAnsi="Times New Roman" w:cs="Times New Roman"/>
          <w:sz w:val="28"/>
          <w:szCs w:val="28"/>
        </w:rPr>
        <w:t>лагается нарисовать рисунок к понравившемуся отрывку</w:t>
      </w:r>
      <w:r w:rsidR="009417AE">
        <w:rPr>
          <w:rFonts w:ascii="Times New Roman" w:hAnsi="Times New Roman" w:cs="Times New Roman"/>
          <w:sz w:val="28"/>
          <w:szCs w:val="28"/>
        </w:rPr>
        <w:t>. (</w:t>
      </w:r>
      <w:r w:rsidR="008E426D">
        <w:rPr>
          <w:rFonts w:ascii="Times New Roman" w:hAnsi="Times New Roman" w:cs="Times New Roman"/>
          <w:sz w:val="28"/>
          <w:szCs w:val="28"/>
        </w:rPr>
        <w:t>Таблица 6)</w:t>
      </w:r>
    </w:p>
    <w:p w:rsidR="00941F1E" w:rsidRPr="003E556D" w:rsidRDefault="009417AE" w:rsidP="009417AE">
      <w:pPr>
        <w:spacing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7"/>
        <w:gridCol w:w="4730"/>
      </w:tblGrid>
      <w:tr w:rsidR="00941F1E" w:rsidTr="008E426D">
        <w:trPr>
          <w:trHeight w:val="309"/>
        </w:trPr>
        <w:tc>
          <w:tcPr>
            <w:tcW w:w="4527" w:type="dxa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Автор, название произведения</w:t>
            </w:r>
          </w:p>
        </w:tc>
        <w:tc>
          <w:tcPr>
            <w:tcW w:w="4730" w:type="dxa"/>
            <w:vMerge w:val="restart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понравившемуся отрывку</w:t>
            </w:r>
          </w:p>
        </w:tc>
      </w:tr>
      <w:tr w:rsidR="00941F1E" w:rsidTr="008E426D">
        <w:trPr>
          <w:trHeight w:val="167"/>
        </w:trPr>
        <w:tc>
          <w:tcPr>
            <w:tcW w:w="4527" w:type="dxa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Отрицательные </w:t>
            </w:r>
          </w:p>
        </w:tc>
        <w:tc>
          <w:tcPr>
            <w:tcW w:w="4730" w:type="dxa"/>
            <w:vMerge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556D" w:rsidRDefault="003E556D" w:rsidP="003E5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556D" w:rsidRPr="003E556D" w:rsidRDefault="008E426D" w:rsidP="003E5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56D">
        <w:rPr>
          <w:rFonts w:ascii="Times New Roman" w:hAnsi="Times New Roman" w:cs="Times New Roman"/>
          <w:sz w:val="28"/>
          <w:szCs w:val="28"/>
        </w:rPr>
        <w:t>Таблица «Бортового журнала» при работе с текстом</w:t>
      </w:r>
      <w:r w:rsidR="003E556D" w:rsidRPr="003E556D">
        <w:rPr>
          <w:rFonts w:ascii="Times New Roman" w:hAnsi="Times New Roman" w:cs="Times New Roman"/>
          <w:sz w:val="28"/>
          <w:szCs w:val="28"/>
        </w:rPr>
        <w:t xml:space="preserve"> «Гуси лебеди»</w:t>
      </w:r>
      <w:r w:rsidR="003E556D">
        <w:rPr>
          <w:rFonts w:ascii="Times New Roman" w:hAnsi="Times New Roman" w:cs="Times New Roman"/>
          <w:sz w:val="28"/>
          <w:szCs w:val="28"/>
        </w:rPr>
        <w:t xml:space="preserve"> </w:t>
      </w:r>
      <w:r w:rsidRPr="003E556D">
        <w:rPr>
          <w:rFonts w:ascii="Times New Roman" w:hAnsi="Times New Roman" w:cs="Times New Roman"/>
          <w:sz w:val="28"/>
          <w:szCs w:val="28"/>
        </w:rPr>
        <w:t>выглядит следующим образом</w:t>
      </w:r>
      <w:r w:rsidR="003E556D" w:rsidRPr="003E556D">
        <w:rPr>
          <w:rFonts w:ascii="Times New Roman" w:hAnsi="Times New Roman" w:cs="Times New Roman"/>
          <w:sz w:val="28"/>
          <w:szCs w:val="28"/>
        </w:rPr>
        <w:t>. (Таблица 7)</w:t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  <w:t>Таблица 7</w:t>
      </w:r>
    </w:p>
    <w:p w:rsidR="004643AE" w:rsidRPr="003E556D" w:rsidRDefault="004643AE" w:rsidP="00E9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7"/>
        <w:gridCol w:w="4926"/>
      </w:tblGrid>
      <w:tr w:rsidR="008E426D" w:rsidRPr="008E426D" w:rsidTr="003E556D">
        <w:trPr>
          <w:trHeight w:val="309"/>
        </w:trPr>
        <w:tc>
          <w:tcPr>
            <w:tcW w:w="4527" w:type="dxa"/>
          </w:tcPr>
          <w:p w:rsidR="008E426D" w:rsidRPr="003E556D" w:rsidRDefault="00761623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«Гуси-лебеди»</w:t>
            </w:r>
          </w:p>
        </w:tc>
        <w:tc>
          <w:tcPr>
            <w:tcW w:w="4730" w:type="dxa"/>
            <w:vMerge w:val="restart"/>
          </w:tcPr>
          <w:p w:rsidR="008E426D" w:rsidRPr="008E426D" w:rsidRDefault="003E556D" w:rsidP="008E426D">
            <w:pPr>
              <w:spacing w:after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90600AE">
                  <wp:extent cx="2990850" cy="2314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84" cy="232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6D" w:rsidRPr="008E426D" w:rsidTr="003E556D">
        <w:trPr>
          <w:trHeight w:val="167"/>
        </w:trPr>
        <w:tc>
          <w:tcPr>
            <w:tcW w:w="4527" w:type="dxa"/>
          </w:tcPr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Герои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сестра,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гуси-лебеди,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печка,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яблоня,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речка,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Баба-Яга, мышка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Главные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Баба-Яга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Положительные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сестра,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мышка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речка,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печка,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 xml:space="preserve">Отрицательные 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- Баба-Яга,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</w:p>
        </w:tc>
        <w:tc>
          <w:tcPr>
            <w:tcW w:w="4730" w:type="dxa"/>
            <w:vMerge/>
          </w:tcPr>
          <w:p w:rsidR="008E426D" w:rsidRPr="008E42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E426D" w:rsidRDefault="008E426D" w:rsidP="00E912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B02" w:rsidRDefault="00237B02" w:rsidP="00E91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7AE" w:rsidRDefault="009417AE" w:rsidP="00177A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265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 xml:space="preserve">Прием «Перепутанные логические цепочки» используется для обобщения пройденного материала. На уроках литературного чтения во 2 классе используется второй вариант этого приема. Учитель, после ознакомления с содержанием произведения, предлагает вспомнить все события и восстановить их правильный порядок. На уроке по  рассказу В.Осеевой «Почему?» </w:t>
      </w:r>
      <w:r w:rsidR="004F4265">
        <w:rPr>
          <w:rFonts w:ascii="Times New Roman" w:hAnsi="Times New Roman" w:cs="Times New Roman"/>
          <w:sz w:val="28"/>
          <w:szCs w:val="28"/>
        </w:rPr>
        <w:t>в</w:t>
      </w:r>
      <w:r w:rsidR="004F4265" w:rsidRPr="004F4265">
        <w:rPr>
          <w:rFonts w:ascii="Times New Roman" w:hAnsi="Times New Roman" w:cs="Times New Roman"/>
          <w:sz w:val="28"/>
          <w:szCs w:val="28"/>
        </w:rPr>
        <w:t xml:space="preserve">тороклассникам </w:t>
      </w:r>
      <w:r w:rsidRPr="00FF331B">
        <w:rPr>
          <w:rFonts w:ascii="Times New Roman" w:hAnsi="Times New Roman" w:cs="Times New Roman"/>
          <w:sz w:val="28"/>
          <w:szCs w:val="28"/>
        </w:rPr>
        <w:t>предлагается</w:t>
      </w:r>
      <w:r w:rsidR="004F4265" w:rsidRPr="004F4265">
        <w:rPr>
          <w:rFonts w:ascii="Times New Roman" w:hAnsi="Times New Roman" w:cs="Times New Roman"/>
          <w:sz w:val="28"/>
          <w:szCs w:val="28"/>
        </w:rPr>
        <w:t xml:space="preserve"> восстановить правильный порядок </w:t>
      </w:r>
      <w:r w:rsidR="004F4265">
        <w:rPr>
          <w:rFonts w:ascii="Times New Roman" w:hAnsi="Times New Roman" w:cs="Times New Roman"/>
          <w:sz w:val="28"/>
          <w:szCs w:val="28"/>
        </w:rPr>
        <w:t>событий (</w:t>
      </w:r>
      <w:r w:rsidR="004F4265" w:rsidRPr="004F4265">
        <w:rPr>
          <w:rFonts w:ascii="Times New Roman" w:hAnsi="Times New Roman" w:cs="Times New Roman"/>
          <w:sz w:val="28"/>
          <w:szCs w:val="28"/>
        </w:rPr>
        <w:t>с помощью чисел</w:t>
      </w:r>
      <w:r w:rsidR="004F4265">
        <w:rPr>
          <w:rFonts w:ascii="Times New Roman" w:hAnsi="Times New Roman" w:cs="Times New Roman"/>
          <w:sz w:val="28"/>
          <w:szCs w:val="28"/>
        </w:rPr>
        <w:t>) в</w:t>
      </w:r>
      <w:r w:rsidRPr="00FF331B">
        <w:rPr>
          <w:rFonts w:ascii="Times New Roman" w:hAnsi="Times New Roman" w:cs="Times New Roman"/>
          <w:sz w:val="28"/>
          <w:szCs w:val="28"/>
        </w:rPr>
        <w:t xml:space="preserve"> </w:t>
      </w:r>
      <w:r w:rsidR="00E10B2F">
        <w:rPr>
          <w:rFonts w:ascii="Times New Roman" w:hAnsi="Times New Roman" w:cs="Times New Roman"/>
          <w:sz w:val="28"/>
          <w:szCs w:val="28"/>
        </w:rPr>
        <w:t>«</w:t>
      </w:r>
      <w:r w:rsidR="004F4265">
        <w:rPr>
          <w:rFonts w:ascii="Times New Roman" w:hAnsi="Times New Roman" w:cs="Times New Roman"/>
          <w:sz w:val="28"/>
          <w:szCs w:val="28"/>
        </w:rPr>
        <w:t>перепутанном</w:t>
      </w:r>
      <w:r w:rsidR="00E10B2F">
        <w:rPr>
          <w:rFonts w:ascii="Times New Roman" w:hAnsi="Times New Roman" w:cs="Times New Roman"/>
          <w:sz w:val="28"/>
          <w:szCs w:val="28"/>
        </w:rPr>
        <w:t>»</w:t>
      </w:r>
      <w:r w:rsidRPr="00FF331B">
        <w:rPr>
          <w:rFonts w:ascii="Times New Roman" w:hAnsi="Times New Roman" w:cs="Times New Roman"/>
          <w:sz w:val="28"/>
          <w:szCs w:val="28"/>
        </w:rPr>
        <w:t xml:space="preserve"> план</w:t>
      </w:r>
      <w:r w:rsidR="004F4265">
        <w:rPr>
          <w:rFonts w:ascii="Times New Roman" w:hAnsi="Times New Roman" w:cs="Times New Roman"/>
          <w:sz w:val="28"/>
          <w:szCs w:val="28"/>
        </w:rPr>
        <w:t>е</w:t>
      </w:r>
      <w:r w:rsidRPr="00FF331B">
        <w:rPr>
          <w:rFonts w:ascii="Times New Roman" w:hAnsi="Times New Roman" w:cs="Times New Roman"/>
          <w:sz w:val="28"/>
          <w:szCs w:val="28"/>
        </w:rPr>
        <w:t xml:space="preserve"> текста. 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1. Бум наказан.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2. Мальчик с собакой.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3. Сын признался.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4. Чашка разбилась.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5. У каждого своѐ почему.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6. Это…Бум!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7. Ночью.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8. Расстроенный лай.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9. Все дома!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10. Он будет жить в будке!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11. Бум один на крыльце.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Учащиеся работают в паре. Совещаются, восстанавливают порядок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событий. Сверяют свой ответ с ответом товарищей. Доказывают свой выбор.</w:t>
      </w:r>
    </w:p>
    <w:p w:rsidR="00FF331B" w:rsidRPr="00FF331B" w:rsidRDefault="00E10B2F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выслушиваются ответы.</w:t>
      </w:r>
    </w:p>
    <w:p w:rsid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(ответ: 2,4, 6, 10, 1, 11, 7, 8, 3, 9,5)</w:t>
      </w:r>
    </w:p>
    <w:p w:rsidR="00037F81" w:rsidRDefault="00E10B2F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этого произведения рассмотрим прием «Лови ошибку».</w:t>
      </w:r>
      <w:r w:rsidRPr="00E10B2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3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прием</w:t>
      </w:r>
      <w:r w:rsidRPr="00E10B2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E10B2F">
        <w:rPr>
          <w:rFonts w:ascii="Times New Roman" w:hAnsi="Times New Roman" w:cs="Times New Roman"/>
          <w:sz w:val="28"/>
          <w:szCs w:val="28"/>
        </w:rPr>
        <w:t>формирует умение анализировать информацию.</w:t>
      </w:r>
      <w:r>
        <w:rPr>
          <w:rFonts w:ascii="Times New Roman" w:hAnsi="Times New Roman" w:cs="Times New Roman"/>
          <w:sz w:val="28"/>
          <w:szCs w:val="28"/>
        </w:rPr>
        <w:t xml:space="preserve"> Учитель предлагает отрывок из изучаемого текста с внесенными в него ошибками. Уч</w:t>
      </w:r>
      <w:r w:rsidR="00037F81">
        <w:rPr>
          <w:rFonts w:ascii="Times New Roman" w:hAnsi="Times New Roman" w:cs="Times New Roman"/>
          <w:sz w:val="28"/>
          <w:szCs w:val="28"/>
        </w:rPr>
        <w:t>ащиеся</w:t>
      </w:r>
      <w:r>
        <w:rPr>
          <w:rFonts w:ascii="Times New Roman" w:hAnsi="Times New Roman" w:cs="Times New Roman"/>
          <w:sz w:val="28"/>
          <w:szCs w:val="28"/>
        </w:rPr>
        <w:t xml:space="preserve"> читают </w:t>
      </w:r>
      <w:r w:rsidR="00037F81">
        <w:rPr>
          <w:rFonts w:ascii="Times New Roman" w:hAnsi="Times New Roman" w:cs="Times New Roman"/>
          <w:sz w:val="28"/>
          <w:szCs w:val="28"/>
        </w:rPr>
        <w:t>отрывок, сравнивают его с отрывком из учебника и исправляют ошибки.</w:t>
      </w:r>
    </w:p>
    <w:p w:rsid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текста с ошибками.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 «Послышался звон…Сердце у меня замерло. Я тихонько встал со стула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 опустил глаза. На полу валялись розовые черепки, золотой ободок блестел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на солнце.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Бум вылез из под стола, осторожно понюхал черепки и сел, склонив набок голову и подняв вверх одно ухо.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Из кухни послышались быстрые шаги.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- Что это? Кто это? – мама опустилась на колени и подняла руки.- Папина чашка… повторяла она. Потом подняла глаза и спросила: -Это ты?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Бледно-розовые черепки блестели на ее ладонях.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- Это, это Бум!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lastRenderedPageBreak/>
        <w:t>- Бум? – Мама поднялась с колен и переспросила: - Это Бум?»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Учащиеся отмечают разницу в текстах. Учитель фиксирует в таблице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на доске: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37F81" w:rsidRPr="00037F81" w:rsidTr="00576535">
        <w:tc>
          <w:tcPr>
            <w:tcW w:w="4927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Отрывок с ошибками</w:t>
            </w:r>
          </w:p>
        </w:tc>
        <w:tc>
          <w:tcPr>
            <w:tcW w:w="4928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Отрывок из учебника</w:t>
            </w:r>
          </w:p>
        </w:tc>
      </w:tr>
      <w:tr w:rsidR="00037F81" w:rsidRPr="00037F81" w:rsidTr="00576535">
        <w:tc>
          <w:tcPr>
            <w:tcW w:w="4927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встал со стула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подняла руки 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повторяла она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и спросила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и переспросила </w:t>
            </w:r>
          </w:p>
        </w:tc>
        <w:tc>
          <w:tcPr>
            <w:tcW w:w="4928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 сполз со стула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 закрыла лицо руками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горько повторяла она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с упреком спросила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и медленно переспросила</w:t>
            </w:r>
          </w:p>
        </w:tc>
      </w:tr>
    </w:tbl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7F81" w:rsidRPr="00037F81" w:rsidRDefault="004F4265" w:rsidP="00037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</w:t>
      </w:r>
      <w:r w:rsidR="00037F81" w:rsidRPr="00037F81">
        <w:rPr>
          <w:rFonts w:ascii="Times New Roman" w:hAnsi="Times New Roman" w:cs="Times New Roman"/>
          <w:sz w:val="28"/>
          <w:szCs w:val="28"/>
        </w:rPr>
        <w:t>чащиеся работают в паре (группе), совещаются, доказывают словами</w:t>
      </w:r>
    </w:p>
    <w:p w:rsidR="00FF331B" w:rsidRPr="00FF331B" w:rsidRDefault="00037F81" w:rsidP="00DB7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 действиями, что замена лексического значения слов и пропущенные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7F81">
        <w:rPr>
          <w:rFonts w:ascii="Times New Roman" w:hAnsi="Times New Roman" w:cs="Times New Roman"/>
          <w:sz w:val="28"/>
          <w:szCs w:val="28"/>
        </w:rPr>
        <w:t xml:space="preserve"> играют важную роль. </w:t>
      </w:r>
    </w:p>
    <w:p w:rsidR="00FF331B" w:rsidRDefault="00FF331B" w:rsidP="00177A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AEB" w:rsidRPr="00037F81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 «Корзина идей» </w:t>
      </w:r>
      <w:r w:rsidR="004F4265" w:rsidRPr="00037F81">
        <w:rPr>
          <w:rFonts w:ascii="Times New Roman" w:hAnsi="Times New Roman" w:cs="Times New Roman"/>
          <w:sz w:val="28"/>
          <w:szCs w:val="28"/>
        </w:rPr>
        <w:t>- э</w:t>
      </w:r>
      <w:r w:rsidR="00037F81" w:rsidRPr="00037F81">
        <w:rPr>
          <w:rFonts w:ascii="Times New Roman" w:hAnsi="Times New Roman" w:cs="Times New Roman"/>
          <w:sz w:val="28"/>
          <w:szCs w:val="28"/>
        </w:rPr>
        <w:t>то прием организации индивидуальной и групповой работы учащихся на начальной стадии урока, когда идет актуализация имеющегося у них опыта и знаний. Он позволяет выяснить все, что знают или думают ученики по обсуждаемой теме урока. На доске можно нарисовать значок корзины, в которой условно будет собрано все то, что все ученики вместе знают об изучаемой теме. Рассмотрим на примере.</w:t>
      </w:r>
    </w:p>
    <w:p w:rsidR="009E2AEB" w:rsidRPr="004643AE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3AE">
        <w:rPr>
          <w:rFonts w:ascii="Times New Roman" w:hAnsi="Times New Roman" w:cs="Times New Roman"/>
          <w:sz w:val="28"/>
          <w:szCs w:val="28"/>
        </w:rPr>
        <w:t>Тема урока: И.Крылов «Стрекоза и муравей»</w:t>
      </w:r>
    </w:p>
    <w:p w:rsidR="009E2AEB" w:rsidRPr="00087E48" w:rsidRDefault="009E2AEB" w:rsidP="00037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Учитель размещает на доске модел</w:t>
      </w:r>
      <w:r w:rsidR="004F4265">
        <w:rPr>
          <w:rFonts w:ascii="Times New Roman" w:hAnsi="Times New Roman" w:cs="Times New Roman"/>
          <w:sz w:val="28"/>
          <w:szCs w:val="28"/>
        </w:rPr>
        <w:t>ь корзины, поясняя, что в неё</w:t>
      </w:r>
      <w:r w:rsidR="00037F81">
        <w:rPr>
          <w:rFonts w:ascii="Times New Roman" w:hAnsi="Times New Roman" w:cs="Times New Roman"/>
          <w:sz w:val="28"/>
          <w:szCs w:val="28"/>
        </w:rPr>
        <w:t xml:space="preserve"> будут собираться все идеи по теме урока. Далее сообщается тема урока.</w:t>
      </w:r>
    </w:p>
    <w:p w:rsidR="009E2AEB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 xml:space="preserve">Предлагает группам </w:t>
      </w:r>
      <w:r w:rsidR="00576535">
        <w:rPr>
          <w:rFonts w:ascii="Times New Roman" w:hAnsi="Times New Roman" w:cs="Times New Roman"/>
          <w:sz w:val="28"/>
          <w:szCs w:val="28"/>
        </w:rPr>
        <w:t>(</w:t>
      </w:r>
      <w:r w:rsidR="00DB7B1F">
        <w:rPr>
          <w:rFonts w:ascii="Times New Roman" w:hAnsi="Times New Roman" w:cs="Times New Roman"/>
          <w:sz w:val="28"/>
          <w:szCs w:val="28"/>
        </w:rPr>
        <w:t>по вариантам</w:t>
      </w:r>
      <w:r w:rsidR="004F4265">
        <w:rPr>
          <w:rFonts w:ascii="Times New Roman" w:hAnsi="Times New Roman" w:cs="Times New Roman"/>
          <w:sz w:val="28"/>
          <w:szCs w:val="28"/>
        </w:rPr>
        <w:t>)</w:t>
      </w:r>
      <w:r w:rsidR="004F4265" w:rsidRPr="00087E48">
        <w:rPr>
          <w:rFonts w:ascii="Times New Roman" w:hAnsi="Times New Roman" w:cs="Times New Roman"/>
          <w:sz w:val="28"/>
          <w:szCs w:val="28"/>
        </w:rPr>
        <w:t xml:space="preserve"> о</w:t>
      </w:r>
      <w:r w:rsidRPr="00087E48">
        <w:rPr>
          <w:rFonts w:ascii="Times New Roman" w:hAnsi="Times New Roman" w:cs="Times New Roman"/>
          <w:sz w:val="28"/>
          <w:szCs w:val="28"/>
        </w:rPr>
        <w:t>тветить на вопросы (можно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 xml:space="preserve">использовать «Атлас - определитель» по окружающему миру» А.А.Плешакова.) 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Что интересного вы знаете: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1 вариант - о муравьях;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2 вариант – о стрекозах;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Учащиеся знакомятся с названием произведения, работают в группах.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Выписывают информацию, которую знают по теме, а затем выписывают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источника, предложенного учителем. Предполагают, как связаны стрекоза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муравей в предложенном произведении. Предложения и идеи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критикуются и не оцениваются.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Все идеи и предложения осмысливаются и анализируются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дальнейшем ходе урока.</w:t>
      </w:r>
    </w:p>
    <w:p w:rsidR="00DB7B1F" w:rsidRDefault="009E2AEB" w:rsidP="00996D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На этапе рефлексии можно снова обратиться к «Корзине идей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087E48"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чтобы</w:t>
      </w:r>
      <w:r w:rsidR="00576535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подвести итог урока.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377" w:rsidRDefault="00DB7B1F" w:rsidP="00840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текстом</w:t>
      </w:r>
      <w:r w:rsidR="00996D68" w:rsidRPr="00996D68">
        <w:rPr>
          <w:rFonts w:ascii="Times New Roman" w:hAnsi="Times New Roman" w:cs="Times New Roman"/>
          <w:sz w:val="28"/>
          <w:szCs w:val="28"/>
        </w:rPr>
        <w:t xml:space="preserve"> В. Драгунск</w:t>
      </w:r>
      <w:r>
        <w:rPr>
          <w:rFonts w:ascii="Times New Roman" w:hAnsi="Times New Roman" w:cs="Times New Roman"/>
          <w:sz w:val="28"/>
          <w:szCs w:val="28"/>
        </w:rPr>
        <w:t xml:space="preserve">ого «Тайное становится явным» начинается с </w:t>
      </w:r>
      <w:r w:rsidRPr="00DB7B1F">
        <w:rPr>
          <w:rFonts w:ascii="Times New Roman" w:hAnsi="Times New Roman" w:cs="Times New Roman"/>
          <w:sz w:val="28"/>
          <w:szCs w:val="28"/>
        </w:rPr>
        <w:t>приема «Дерево предсказаний»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0864" w:rsidRPr="00840864">
        <w:rPr>
          <w:rFonts w:ascii="Times New Roman" w:hAnsi="Times New Roman" w:cs="Times New Roman"/>
          <w:sz w:val="28"/>
          <w:szCs w:val="28"/>
        </w:rPr>
        <w:t xml:space="preserve"> </w:t>
      </w:r>
      <w:r w:rsidR="00FF4377" w:rsidRPr="00FF4377">
        <w:rPr>
          <w:rFonts w:ascii="Times New Roman" w:hAnsi="Times New Roman" w:cs="Times New Roman"/>
          <w:sz w:val="28"/>
          <w:szCs w:val="28"/>
        </w:rPr>
        <w:t>Этот прием помогает строить предположения по поводу развития сюжетной линии в рассказе, повести, тексте.</w:t>
      </w:r>
      <w:r w:rsidR="00576535">
        <w:rPr>
          <w:rFonts w:ascii="Times New Roman" w:hAnsi="Times New Roman" w:cs="Times New Roman"/>
          <w:sz w:val="28"/>
          <w:szCs w:val="28"/>
        </w:rPr>
        <w:t xml:space="preserve"> </w:t>
      </w:r>
      <w:r w:rsidR="00840864" w:rsidRPr="00840864">
        <w:rPr>
          <w:rFonts w:ascii="Times New Roman" w:hAnsi="Times New Roman" w:cs="Times New Roman"/>
          <w:sz w:val="28"/>
          <w:szCs w:val="28"/>
        </w:rPr>
        <w:t xml:space="preserve">Текст произведения читается не до конца. Строится дерево предположений, у </w:t>
      </w:r>
      <w:r w:rsidR="00840864" w:rsidRPr="00840864">
        <w:rPr>
          <w:rFonts w:ascii="Times New Roman" w:hAnsi="Times New Roman" w:cs="Times New Roman"/>
          <w:sz w:val="28"/>
          <w:szCs w:val="28"/>
        </w:rPr>
        <w:lastRenderedPageBreak/>
        <w:t>которого ветви будут содержать варианты возможных концовок. В качестве аргументов важно предоставить факты, взятые</w:t>
      </w:r>
      <w:r w:rsidR="00FF4377">
        <w:rPr>
          <w:rFonts w:ascii="Times New Roman" w:hAnsi="Times New Roman" w:cs="Times New Roman"/>
          <w:sz w:val="28"/>
          <w:szCs w:val="28"/>
        </w:rPr>
        <w:t xml:space="preserve"> из самого текста произведения.</w:t>
      </w:r>
    </w:p>
    <w:p w:rsidR="00840864" w:rsidRPr="00840864" w:rsidRDefault="00FF4377" w:rsidP="00840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864" w:rsidRPr="00A6644C">
        <w:rPr>
          <w:rFonts w:ascii="Times New Roman" w:hAnsi="Times New Roman" w:cs="Times New Roman"/>
          <w:noProof/>
          <w:sz w:val="28"/>
          <w:szCs w:val="28"/>
          <w:highlight w:val="black"/>
          <w:lang w:eastAsia="ru-RU"/>
        </w:rPr>
        <w:drawing>
          <wp:inline distT="0" distB="0" distL="0" distR="0" wp14:anchorId="5604C7CC" wp14:editId="1071BA66">
            <wp:extent cx="6134100" cy="3857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95" cy="386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B1F" w:rsidRPr="00DB7B1F" w:rsidRDefault="00DB7B1F" w:rsidP="00DB7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D68" w:rsidRPr="00996D68" w:rsidRDefault="00996D68" w:rsidP="00996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44C" w:rsidRPr="00A6644C" w:rsidRDefault="00996D68" w:rsidP="00A66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 xml:space="preserve"> </w:t>
      </w:r>
      <w:r w:rsidR="00A6644C" w:rsidRPr="00A6644C">
        <w:rPr>
          <w:rFonts w:ascii="Times New Roman" w:hAnsi="Times New Roman" w:cs="Times New Roman"/>
          <w:sz w:val="28"/>
          <w:szCs w:val="28"/>
        </w:rPr>
        <w:t>Предположения детей, как может закончиться рассказ: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мальчик сознается в том, что он вылил кашу в окно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мальчик не сознается в том, что он вылил кашу в окно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не простит Дениску, он не поедет в Кремль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простит Дениску, но поездка в Кремль не состоится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простит Дениску, и они вместе отправятся в Кремль</w:t>
      </w:r>
    </w:p>
    <w:p w:rsidR="00996D68" w:rsidRPr="00996D68" w:rsidRDefault="00996D68" w:rsidP="00996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На стадии рефлексии учитель возвращает учащихся к «Дереву предсказаний». </w:t>
      </w:r>
    </w:p>
    <w:p w:rsidR="00AC7B63" w:rsidRPr="00AC7B63" w:rsidRDefault="00AC7B63" w:rsidP="00AC7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177A3E">
      <w:pPr>
        <w:spacing w:after="0" w:line="240" w:lineRule="auto"/>
        <w:jc w:val="both"/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6E6">
        <w:rPr>
          <w:rFonts w:ascii="Times New Roman" w:hAnsi="Times New Roman" w:cs="Times New Roman"/>
          <w:sz w:val="28"/>
          <w:szCs w:val="28"/>
        </w:rPr>
        <w:t xml:space="preserve">Важным фактором для получения положительных </w:t>
      </w:r>
      <w:r w:rsidR="00FF4377">
        <w:rPr>
          <w:rFonts w:ascii="Times New Roman" w:hAnsi="Times New Roman" w:cs="Times New Roman"/>
          <w:sz w:val="28"/>
          <w:szCs w:val="28"/>
        </w:rPr>
        <w:t xml:space="preserve">результатов при работе с </w:t>
      </w:r>
      <w:r w:rsidRPr="001106E6">
        <w:rPr>
          <w:rFonts w:ascii="Times New Roman" w:hAnsi="Times New Roman" w:cs="Times New Roman"/>
          <w:sz w:val="28"/>
          <w:szCs w:val="28"/>
        </w:rPr>
        <w:t xml:space="preserve"> приемами </w:t>
      </w:r>
      <w:r w:rsidR="00FF4377">
        <w:rPr>
          <w:rFonts w:ascii="Times New Roman" w:hAnsi="Times New Roman" w:cs="Times New Roman"/>
          <w:sz w:val="28"/>
          <w:szCs w:val="28"/>
        </w:rPr>
        <w:t xml:space="preserve"> технологии критического мышления по формированию читательской грамотности в 2 классе </w:t>
      </w:r>
      <w:r w:rsidRPr="001106E6">
        <w:rPr>
          <w:rFonts w:ascii="Times New Roman" w:hAnsi="Times New Roman" w:cs="Times New Roman"/>
          <w:sz w:val="28"/>
          <w:szCs w:val="28"/>
        </w:rPr>
        <w:t>является</w:t>
      </w:r>
      <w:r w:rsidR="00FF4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6E6">
        <w:rPr>
          <w:rFonts w:ascii="Times New Roman" w:hAnsi="Times New Roman" w:cs="Times New Roman"/>
          <w:sz w:val="28"/>
          <w:szCs w:val="28"/>
        </w:rPr>
        <w:t xml:space="preserve"> правильный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6E6">
        <w:rPr>
          <w:rFonts w:ascii="Times New Roman" w:hAnsi="Times New Roman" w:cs="Times New Roman"/>
          <w:sz w:val="28"/>
          <w:szCs w:val="28"/>
        </w:rPr>
        <w:t xml:space="preserve">  подбор</w:t>
      </w:r>
      <w:r w:rsidR="00FF4377">
        <w:rPr>
          <w:rFonts w:ascii="Times New Roman" w:hAnsi="Times New Roman" w:cs="Times New Roman"/>
          <w:sz w:val="28"/>
          <w:szCs w:val="28"/>
        </w:rPr>
        <w:t xml:space="preserve"> приемов </w:t>
      </w:r>
      <w:r w:rsidRPr="001106E6">
        <w:rPr>
          <w:rFonts w:ascii="Times New Roman" w:hAnsi="Times New Roman" w:cs="Times New Roman"/>
          <w:sz w:val="28"/>
          <w:szCs w:val="28"/>
        </w:rPr>
        <w:t xml:space="preserve">  на разных стадиях</w:t>
      </w:r>
      <w:r w:rsidR="00237B02"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1106E6">
        <w:rPr>
          <w:rFonts w:ascii="Times New Roman" w:hAnsi="Times New Roman" w:cs="Times New Roman"/>
          <w:sz w:val="28"/>
          <w:szCs w:val="28"/>
        </w:rPr>
        <w:t xml:space="preserve"> для конкретных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535" w:rsidRDefault="00576535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F28" w:rsidRDefault="00D034E6" w:rsidP="001A09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3 классов</w:t>
      </w:r>
    </w:p>
    <w:p w:rsidR="00FF4377" w:rsidRDefault="0048748F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5709C">
        <w:rPr>
          <w:rFonts w:ascii="Times New Roman" w:hAnsi="Times New Roman" w:cs="Times New Roman"/>
          <w:sz w:val="28"/>
          <w:szCs w:val="28"/>
        </w:rPr>
        <w:t xml:space="preserve"> третьем классе </w:t>
      </w:r>
      <w:r w:rsidR="008E426D">
        <w:rPr>
          <w:rFonts w:ascii="Times New Roman" w:hAnsi="Times New Roman" w:cs="Times New Roman"/>
          <w:sz w:val="28"/>
          <w:szCs w:val="28"/>
        </w:rPr>
        <w:t>при формировании читательской грамотности используются  приемы</w:t>
      </w:r>
      <w:r w:rsidR="00B24774">
        <w:rPr>
          <w:rFonts w:ascii="Times New Roman" w:hAnsi="Times New Roman" w:cs="Times New Roman"/>
          <w:sz w:val="28"/>
          <w:szCs w:val="28"/>
        </w:rPr>
        <w:t xml:space="preserve"> </w:t>
      </w:r>
      <w:r w:rsidR="00032F28" w:rsidRPr="00032F28">
        <w:rPr>
          <w:rFonts w:ascii="Times New Roman" w:hAnsi="Times New Roman" w:cs="Times New Roman"/>
          <w:sz w:val="28"/>
          <w:szCs w:val="28"/>
        </w:rPr>
        <w:t xml:space="preserve"> - «Толстые и тонкие вопросы», 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>«</w:t>
      </w:r>
      <w:r w:rsidR="00996D68" w:rsidRPr="00FF4377">
        <w:rPr>
          <w:rFonts w:ascii="Times New Roman" w:hAnsi="Times New Roman" w:cs="Times New Roman"/>
          <w:sz w:val="28"/>
          <w:szCs w:val="28"/>
        </w:rPr>
        <w:t>Ромашка Блума»</w:t>
      </w:r>
      <w:r w:rsidR="00576535">
        <w:rPr>
          <w:rFonts w:ascii="Times New Roman" w:hAnsi="Times New Roman" w:cs="Times New Roman"/>
          <w:sz w:val="28"/>
          <w:szCs w:val="28"/>
        </w:rPr>
        <w:t>,</w:t>
      </w:r>
      <w:r w:rsidR="00996D68" w:rsidRPr="00FF4377">
        <w:rPr>
          <w:rFonts w:ascii="Times New Roman" w:hAnsi="Times New Roman" w:cs="Times New Roman"/>
          <w:sz w:val="28"/>
          <w:szCs w:val="28"/>
        </w:rPr>
        <w:t xml:space="preserve"> </w:t>
      </w:r>
      <w:r w:rsidR="001957CA">
        <w:rPr>
          <w:rFonts w:ascii="Times New Roman" w:hAnsi="Times New Roman" w:cs="Times New Roman"/>
          <w:sz w:val="28"/>
          <w:szCs w:val="28"/>
        </w:rPr>
        <w:t>«Мозгов</w:t>
      </w:r>
      <w:r w:rsidR="002451ED">
        <w:rPr>
          <w:rFonts w:ascii="Times New Roman" w:hAnsi="Times New Roman" w:cs="Times New Roman"/>
          <w:sz w:val="28"/>
          <w:szCs w:val="28"/>
        </w:rPr>
        <w:t>ой штурм</w:t>
      </w:r>
      <w:r w:rsidR="00FF4377">
        <w:rPr>
          <w:rFonts w:ascii="Times New Roman" w:hAnsi="Times New Roman" w:cs="Times New Roman"/>
          <w:sz w:val="28"/>
          <w:szCs w:val="28"/>
        </w:rPr>
        <w:t>».</w:t>
      </w:r>
      <w:r w:rsidR="00032F28" w:rsidRPr="00032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77" w:rsidRPr="00576535" w:rsidRDefault="008E426D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Модифицированный  прием «Бортовой журнал» продолжает свою работу.</w:t>
      </w:r>
      <w:r w:rsidR="005C4921">
        <w:rPr>
          <w:rFonts w:ascii="Times New Roman" w:hAnsi="Times New Roman" w:cs="Times New Roman"/>
          <w:sz w:val="28"/>
          <w:szCs w:val="28"/>
        </w:rPr>
        <w:t xml:space="preserve"> </w:t>
      </w:r>
      <w:r w:rsidRPr="00576535">
        <w:rPr>
          <w:rFonts w:ascii="Times New Roman" w:hAnsi="Times New Roman" w:cs="Times New Roman"/>
          <w:sz w:val="28"/>
          <w:szCs w:val="28"/>
        </w:rPr>
        <w:t>Табли</w:t>
      </w:r>
      <w:r w:rsidR="005C4921" w:rsidRPr="00576535">
        <w:rPr>
          <w:rFonts w:ascii="Times New Roman" w:hAnsi="Times New Roman" w:cs="Times New Roman"/>
          <w:sz w:val="28"/>
          <w:szCs w:val="28"/>
        </w:rPr>
        <w:t>ца «Борто</w:t>
      </w:r>
      <w:r w:rsidR="00FF4377" w:rsidRPr="00576535">
        <w:rPr>
          <w:rFonts w:ascii="Times New Roman" w:hAnsi="Times New Roman" w:cs="Times New Roman"/>
          <w:sz w:val="28"/>
          <w:szCs w:val="28"/>
        </w:rPr>
        <w:t xml:space="preserve">вого журнала» </w:t>
      </w:r>
      <w:r w:rsidR="005C4921" w:rsidRPr="00576535">
        <w:rPr>
          <w:rFonts w:ascii="Times New Roman" w:hAnsi="Times New Roman" w:cs="Times New Roman"/>
          <w:sz w:val="28"/>
          <w:szCs w:val="28"/>
        </w:rPr>
        <w:t xml:space="preserve"> </w:t>
      </w:r>
      <w:r w:rsidR="00576535" w:rsidRPr="00576535">
        <w:rPr>
          <w:rFonts w:ascii="Times New Roman" w:hAnsi="Times New Roman" w:cs="Times New Roman"/>
          <w:sz w:val="28"/>
          <w:szCs w:val="28"/>
        </w:rPr>
        <w:t>разделена на четыре части. В первой части записывается название произведения, автор, главные герои, во второй части</w:t>
      </w:r>
      <w:r w:rsidR="00D542BE">
        <w:rPr>
          <w:rFonts w:ascii="Times New Roman" w:hAnsi="Times New Roman" w:cs="Times New Roman"/>
          <w:sz w:val="28"/>
          <w:szCs w:val="28"/>
        </w:rPr>
        <w:t xml:space="preserve"> </w:t>
      </w:r>
      <w:r w:rsidR="00576535" w:rsidRPr="00576535">
        <w:rPr>
          <w:rFonts w:ascii="Times New Roman" w:hAnsi="Times New Roman" w:cs="Times New Roman"/>
          <w:sz w:val="28"/>
          <w:szCs w:val="28"/>
        </w:rPr>
        <w:t>-план произведения, в третьей-главная мысль и в четвертой записывается мнение ученика о прочитанном произведении</w:t>
      </w:r>
      <w:r w:rsidR="007C5471" w:rsidRPr="00576535">
        <w:rPr>
          <w:rFonts w:ascii="Times New Roman" w:hAnsi="Times New Roman" w:cs="Times New Roman"/>
          <w:sz w:val="28"/>
          <w:szCs w:val="28"/>
        </w:rPr>
        <w:t>. (</w:t>
      </w:r>
      <w:r w:rsidR="00576535" w:rsidRPr="00576535">
        <w:rPr>
          <w:rFonts w:ascii="Times New Roman" w:hAnsi="Times New Roman" w:cs="Times New Roman"/>
          <w:sz w:val="28"/>
          <w:szCs w:val="28"/>
        </w:rPr>
        <w:t>Таблица 8)</w:t>
      </w:r>
    </w:p>
    <w:p w:rsidR="00576535" w:rsidRPr="00576535" w:rsidRDefault="00576535" w:rsidP="00576535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535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6"/>
        <w:gridCol w:w="5131"/>
      </w:tblGrid>
      <w:tr w:rsidR="00576535" w:rsidRPr="00576535" w:rsidTr="00576535">
        <w:trPr>
          <w:trHeight w:val="1303"/>
        </w:trPr>
        <w:tc>
          <w:tcPr>
            <w:tcW w:w="4366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 xml:space="preserve">Автор, название </w:t>
            </w:r>
          </w:p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Главные герои</w:t>
            </w:r>
          </w:p>
        </w:tc>
        <w:tc>
          <w:tcPr>
            <w:tcW w:w="5131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Главная мысль</w:t>
            </w:r>
          </w:p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535" w:rsidRPr="00576535" w:rsidTr="00576535">
        <w:trPr>
          <w:trHeight w:val="198"/>
        </w:trPr>
        <w:tc>
          <w:tcPr>
            <w:tcW w:w="4366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План произведения</w:t>
            </w:r>
          </w:p>
        </w:tc>
        <w:tc>
          <w:tcPr>
            <w:tcW w:w="5131" w:type="dxa"/>
          </w:tcPr>
          <w:p w:rsidR="00FF4377" w:rsidRPr="00576535" w:rsidRDefault="00FF4377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Мое отношение к прочитанному (2-3 предложения</w:t>
            </w:r>
            <w:r w:rsidR="00576535" w:rsidRPr="005765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76535" w:rsidRPr="00BC6253" w:rsidRDefault="00576535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253">
        <w:rPr>
          <w:rFonts w:ascii="Times New Roman" w:hAnsi="Times New Roman" w:cs="Times New Roman"/>
          <w:sz w:val="28"/>
          <w:szCs w:val="28"/>
        </w:rPr>
        <w:t xml:space="preserve"> </w:t>
      </w:r>
      <w:r w:rsidR="003B5F33" w:rsidRPr="00BC6253">
        <w:rPr>
          <w:rFonts w:ascii="Times New Roman" w:hAnsi="Times New Roman" w:cs="Times New Roman"/>
          <w:sz w:val="28"/>
          <w:szCs w:val="28"/>
        </w:rPr>
        <w:t>Так выглядит таблица бортового журнала таблица</w:t>
      </w:r>
      <w:r w:rsidR="00BC6253" w:rsidRPr="00BC6253">
        <w:rPr>
          <w:rFonts w:ascii="Times New Roman" w:hAnsi="Times New Roman" w:cs="Times New Roman"/>
          <w:sz w:val="28"/>
          <w:szCs w:val="28"/>
        </w:rPr>
        <w:t xml:space="preserve"> п</w:t>
      </w:r>
      <w:r w:rsidR="003B5F33" w:rsidRPr="00BC6253">
        <w:rPr>
          <w:rFonts w:ascii="Times New Roman" w:hAnsi="Times New Roman" w:cs="Times New Roman"/>
          <w:sz w:val="28"/>
          <w:szCs w:val="28"/>
        </w:rPr>
        <w:t xml:space="preserve">ри работе с текстом «Акула» Л.Н. Толстого (Таблица 9) </w:t>
      </w:r>
    </w:p>
    <w:p w:rsidR="00576535" w:rsidRPr="00BC6253" w:rsidRDefault="003B5F33" w:rsidP="003B5F33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53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6"/>
        <w:gridCol w:w="5131"/>
      </w:tblGrid>
      <w:tr w:rsidR="00576535" w:rsidRPr="00576535" w:rsidTr="00576535">
        <w:trPr>
          <w:trHeight w:val="1303"/>
        </w:trPr>
        <w:tc>
          <w:tcPr>
            <w:tcW w:w="4366" w:type="dxa"/>
          </w:tcPr>
          <w:p w:rsidR="00576535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Л.Н.Толстой «Акула»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Главные герои - мальчики и артиллерист.</w:t>
            </w:r>
          </w:p>
        </w:tc>
        <w:tc>
          <w:tcPr>
            <w:tcW w:w="5131" w:type="dxa"/>
          </w:tcPr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Главная мысль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Важно сохранять спокойствие, не впадать в панику и думать о последствиях.</w:t>
            </w:r>
          </w:p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535" w:rsidRPr="00576535" w:rsidTr="00576535">
        <w:trPr>
          <w:trHeight w:val="198"/>
        </w:trPr>
        <w:tc>
          <w:tcPr>
            <w:tcW w:w="4366" w:type="dxa"/>
          </w:tcPr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План произведения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1.Остановка корабля.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2.Купание в парусе.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3.Соревнование пловцов в открытом море.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4.Большая акула.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5.Мальчики испугались.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6.Страх и отчаяние отца.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7.Спасение мальчиков.</w:t>
            </w:r>
          </w:p>
        </w:tc>
        <w:tc>
          <w:tcPr>
            <w:tcW w:w="5131" w:type="dxa"/>
          </w:tcPr>
          <w:p w:rsidR="00576535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Мне рассказ понравился. Я переживала за мальчиков. Хотя они поступили неправильно.</w:t>
            </w:r>
          </w:p>
        </w:tc>
      </w:tr>
    </w:tbl>
    <w:p w:rsidR="00F06814" w:rsidRPr="00F06814" w:rsidRDefault="00F06814" w:rsidP="00F068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814">
        <w:rPr>
          <w:rFonts w:ascii="Times New Roman" w:hAnsi="Times New Roman" w:cs="Times New Roman"/>
          <w:sz w:val="28"/>
          <w:szCs w:val="28"/>
        </w:rPr>
        <w:t xml:space="preserve">Использование приема «Толстые и тонкие вопросы» развивает у учащихся умение задавать вопросы. </w:t>
      </w:r>
    </w:p>
    <w:p w:rsidR="00576535" w:rsidRPr="00F06814" w:rsidRDefault="002451ED" w:rsidP="00F068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Заданные учениками</w:t>
      </w:r>
      <w:r w:rsidR="00F06814" w:rsidRPr="00F06814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 являю</w:t>
      </w:r>
      <w:r w:rsidR="00F06814" w:rsidRPr="00F06814">
        <w:rPr>
          <w:rFonts w:ascii="Times New Roman" w:hAnsi="Times New Roman" w:cs="Times New Roman"/>
          <w:sz w:val="28"/>
          <w:szCs w:val="28"/>
        </w:rPr>
        <w:t xml:space="preserve">тся способом диагностики знаний ученика, уровня погружения в текст. «Тонкие вопросы» - вопросы репродуктивного плана, требующие однословного ответа. «Толстые вопросы» - вопросы, требующие размышления, привлечения дополнительных знаний, умения анализировать. </w:t>
      </w:r>
    </w:p>
    <w:p w:rsidR="00CB6FD7" w:rsidRDefault="00A95B97" w:rsidP="00CB6FD7">
      <w:pPr>
        <w:rPr>
          <w:rFonts w:ascii="Times New Roman" w:hAnsi="Times New Roman" w:cs="Times New Roman"/>
          <w:sz w:val="28"/>
          <w:szCs w:val="28"/>
        </w:rPr>
      </w:pPr>
      <w:r w:rsidRPr="00F06814">
        <w:rPr>
          <w:rFonts w:ascii="Times New Roman" w:hAnsi="Times New Roman" w:cs="Times New Roman"/>
          <w:sz w:val="28"/>
          <w:szCs w:val="28"/>
        </w:rPr>
        <w:t>Прием «Толстые и тонкие вопросы»</w:t>
      </w:r>
      <w:r w:rsidRPr="00A95B97">
        <w:rPr>
          <w:rFonts w:ascii="Times New Roman" w:hAnsi="Times New Roman" w:cs="Times New Roman"/>
          <w:sz w:val="28"/>
          <w:szCs w:val="28"/>
        </w:rPr>
        <w:t xml:space="preserve"> вводится поэтапно.</w:t>
      </w:r>
      <w:r w:rsidR="0016178F">
        <w:rPr>
          <w:rFonts w:ascii="Times New Roman" w:hAnsi="Times New Roman" w:cs="Times New Roman"/>
          <w:sz w:val="28"/>
          <w:szCs w:val="28"/>
        </w:rPr>
        <w:t xml:space="preserve"> На первом этапе предлагается придумать вопросы по содержанию произведения. На втором </w:t>
      </w:r>
      <w:r w:rsidR="0016178F">
        <w:rPr>
          <w:rFonts w:ascii="Times New Roman" w:hAnsi="Times New Roman" w:cs="Times New Roman"/>
          <w:sz w:val="28"/>
          <w:szCs w:val="28"/>
        </w:rPr>
        <w:lastRenderedPageBreak/>
        <w:t xml:space="preserve">этапе </w:t>
      </w:r>
      <w:r w:rsidRPr="00A95B97">
        <w:rPr>
          <w:rFonts w:ascii="Times New Roman" w:hAnsi="Times New Roman" w:cs="Times New Roman"/>
          <w:sz w:val="28"/>
          <w:szCs w:val="28"/>
        </w:rPr>
        <w:t xml:space="preserve"> </w:t>
      </w:r>
      <w:r w:rsidR="0016178F">
        <w:rPr>
          <w:rFonts w:ascii="Times New Roman" w:hAnsi="Times New Roman" w:cs="Times New Roman"/>
          <w:sz w:val="28"/>
          <w:szCs w:val="28"/>
        </w:rPr>
        <w:t xml:space="preserve"> дается таблица-схема </w:t>
      </w:r>
      <w:r w:rsidRPr="00A95B97">
        <w:rPr>
          <w:rFonts w:ascii="Times New Roman" w:hAnsi="Times New Roman" w:cs="Times New Roman"/>
          <w:sz w:val="28"/>
          <w:szCs w:val="28"/>
        </w:rPr>
        <w:t xml:space="preserve">«тонкие и толстые вопросы». </w:t>
      </w:r>
      <w:r w:rsidR="0016178F">
        <w:rPr>
          <w:rFonts w:ascii="Times New Roman" w:hAnsi="Times New Roman" w:cs="Times New Roman"/>
          <w:sz w:val="28"/>
          <w:szCs w:val="28"/>
        </w:rPr>
        <w:t xml:space="preserve"> </w:t>
      </w:r>
      <w:r w:rsidR="00CB6FD7" w:rsidRPr="00CB6FD7">
        <w:rPr>
          <w:rFonts w:ascii="Times New Roman" w:hAnsi="Times New Roman" w:cs="Times New Roman"/>
          <w:sz w:val="28"/>
          <w:szCs w:val="28"/>
        </w:rPr>
        <w:t xml:space="preserve">  Задаются пробные вопросы с последующим их анализом. Затем дети, работая в парах, задают друг другу вопросы. Выслушиваются предложенные парами вопросы. На третьем этапе   каждый может задать вопрос, определяя каким он будет, и выбирая, того кого он хочет спросить.</w:t>
      </w:r>
    </w:p>
    <w:p w:rsidR="00CB6FD7" w:rsidRPr="00CB6FD7" w:rsidRDefault="00CB6FD7" w:rsidP="00CB6FD7">
      <w:pPr>
        <w:rPr>
          <w:rFonts w:ascii="Times New Roman" w:hAnsi="Times New Roman" w:cs="Times New Roman"/>
          <w:sz w:val="28"/>
          <w:szCs w:val="28"/>
        </w:rPr>
      </w:pPr>
      <w:r w:rsidRPr="00CB6FD7">
        <w:rPr>
          <w:rFonts w:ascii="Times New Roman" w:hAnsi="Times New Roman" w:cs="Times New Roman"/>
          <w:sz w:val="28"/>
          <w:szCs w:val="28"/>
        </w:rPr>
        <w:t>Примеры ключевых слов толстых и тонких вопросов</w:t>
      </w:r>
      <w:r w:rsidR="00D542B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70"/>
        <w:gridCol w:w="4038"/>
      </w:tblGrid>
      <w:tr w:rsidR="00CB6FD7" w:rsidRPr="00CB6FD7" w:rsidTr="00CB6FD7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2451ED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1ED">
              <w:rPr>
                <w:rFonts w:ascii="Times New Roman" w:hAnsi="Times New Roman" w:cs="Times New Roman"/>
                <w:sz w:val="28"/>
                <w:szCs w:val="28"/>
              </w:rPr>
              <w:t>Толстые вопросы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2451ED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1ED">
              <w:rPr>
                <w:rFonts w:ascii="Times New Roman" w:hAnsi="Times New Roman" w:cs="Times New Roman"/>
                <w:sz w:val="28"/>
                <w:szCs w:val="28"/>
              </w:rPr>
              <w:t>Тонкие вопросы</w:t>
            </w:r>
          </w:p>
        </w:tc>
      </w:tr>
      <w:tr w:rsidR="00CB6FD7" w:rsidRPr="00CB6FD7" w:rsidTr="00CB6FD7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Дайте несколько объяснений, почему...?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Почему Вы считаете (думаете)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В чем различие…?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Предположите, что будет, если…?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Что, если…?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Кто…?               Что…?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Когда…?           Может…?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Будет…?           Мог 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Верно ли …?     Было 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Как звали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Согласны ли Вы…?</w:t>
            </w:r>
          </w:p>
        </w:tc>
      </w:tr>
    </w:tbl>
    <w:p w:rsidR="00177A3E" w:rsidRPr="00177A3E" w:rsidRDefault="00177A3E" w:rsidP="00C42F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sz w:val="28"/>
          <w:szCs w:val="28"/>
        </w:rPr>
        <w:t>Приём «Ромашка Блума»</w:t>
      </w:r>
      <w:r>
        <w:rPr>
          <w:rFonts w:ascii="Times New Roman" w:hAnsi="Times New Roman" w:cs="Times New Roman"/>
          <w:sz w:val="28"/>
          <w:szCs w:val="28"/>
        </w:rPr>
        <w:t xml:space="preserve"> основан на с</w:t>
      </w:r>
      <w:r w:rsidR="00CB6FD7" w:rsidRPr="00CB6FD7">
        <w:rPr>
          <w:rFonts w:ascii="Times New Roman" w:hAnsi="Times New Roman" w:cs="Times New Roman"/>
          <w:sz w:val="28"/>
          <w:szCs w:val="28"/>
        </w:rPr>
        <w:t>истематика вопросов,</w:t>
      </w:r>
      <w:r w:rsidR="00CB6FD7">
        <w:rPr>
          <w:rFonts w:ascii="Times New Roman" w:hAnsi="Times New Roman" w:cs="Times New Roman"/>
          <w:sz w:val="28"/>
          <w:szCs w:val="28"/>
        </w:rPr>
        <w:t xml:space="preserve"> основанная на созданной Б. Блу</w:t>
      </w:r>
      <w:r w:rsidR="00CB6FD7" w:rsidRPr="00CB6FD7">
        <w:rPr>
          <w:rFonts w:ascii="Times New Roman" w:hAnsi="Times New Roman" w:cs="Times New Roman"/>
          <w:sz w:val="28"/>
          <w:szCs w:val="28"/>
        </w:rPr>
        <w:t>мом таксономии учебных целей по уровням познавательной деятельности (знание, понимание, применение, анализ, син</w:t>
      </w:r>
      <w:r w:rsidR="00CB6FD7" w:rsidRPr="00CB6FD7">
        <w:rPr>
          <w:rFonts w:ascii="Times New Roman" w:hAnsi="Times New Roman" w:cs="Times New Roman"/>
          <w:sz w:val="28"/>
          <w:szCs w:val="28"/>
        </w:rPr>
        <w:softHyphen/>
        <w:t>тез и оценка), соответствует вопросам различного типа.</w:t>
      </w:r>
      <w:r w:rsidRPr="005C7993">
        <w:rPr>
          <w:rFonts w:ascii="Verdana" w:eastAsia="Times New Roman" w:hAnsi="Verdana" w:cs="Times New Roman"/>
          <w:color w:val="00000A"/>
          <w:sz w:val="20"/>
          <w:szCs w:val="20"/>
          <w:shd w:val="clear" w:color="auto" w:fill="FFFFFF"/>
          <w:lang w:eastAsia="ru-RU"/>
        </w:rPr>
        <w:t xml:space="preserve"> 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sz w:val="28"/>
          <w:szCs w:val="28"/>
        </w:rPr>
        <w:t>«Ромашка» состоит из шести лепестков, каждый из которых содержит определенный тип вопроса. Таким образом, шесть лепестков – шесть вопросов: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Простые вопросы</w:t>
      </w:r>
      <w:r w:rsidRPr="005C7993">
        <w:rPr>
          <w:rFonts w:ascii="Times New Roman" w:hAnsi="Times New Roman" w:cs="Times New Roman"/>
          <w:sz w:val="28"/>
          <w:szCs w:val="28"/>
        </w:rPr>
        <w:t> — вопросы, отвечая на которые, нужно назвать какие-то факты, вспомнить и воспроизвести определенную информацию: "Что?", "Когда?", "Где?", "Как?".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Уточняющие вопросы.</w:t>
      </w:r>
      <w:r w:rsidRPr="005C7993">
        <w:rPr>
          <w:rFonts w:ascii="Times New Roman" w:hAnsi="Times New Roman" w:cs="Times New Roman"/>
          <w:sz w:val="28"/>
          <w:szCs w:val="28"/>
        </w:rPr>
        <w:t> Такие вопросы обычно начинаются со слов: «То есть ты говоришь, что…?», «Если я правильно понял, то …?», «Я могу ошибаться, но, по-моему, вы сказали о …?». Целью этих вопросов является предоставление ребёнку возможностей для обратной связи относительно того, что он только что сказал.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Интерпретационные (объясняющие) вопросы.</w:t>
      </w:r>
      <w:r w:rsidRPr="005C7993">
        <w:rPr>
          <w:rFonts w:ascii="Times New Roman" w:hAnsi="Times New Roman" w:cs="Times New Roman"/>
          <w:sz w:val="28"/>
          <w:szCs w:val="28"/>
        </w:rPr>
        <w:t> Обычно начинаются со слова «Почему?» и направлены на установление причинно-следственных связей. «Почему зимой выпадает снег?»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Творческие вопросы.</w:t>
      </w:r>
      <w:r w:rsidRPr="005C7993">
        <w:rPr>
          <w:rFonts w:ascii="Times New Roman" w:hAnsi="Times New Roman" w:cs="Times New Roman"/>
          <w:sz w:val="28"/>
          <w:szCs w:val="28"/>
        </w:rPr>
        <w:t> Данный тип вопроса чаще всего содержит частицу «бы», элементы условности, предположения, прогноза: «Что изменилось бы ...», «Что будет, если ...?» «Как ты думаешь, как будут развиваться события в рассказе после...?».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Оценочные вопросы.</w:t>
      </w:r>
      <w:r w:rsidRPr="005C7993">
        <w:rPr>
          <w:rFonts w:ascii="Times New Roman" w:hAnsi="Times New Roman" w:cs="Times New Roman"/>
          <w:sz w:val="28"/>
          <w:szCs w:val="28"/>
        </w:rPr>
        <w:t xml:space="preserve"> Эти вопросы направлены на выяснение оценки тех или иных событий, поступков, действий, явлений. «Почему что-то хорошо, а что-то </w:t>
      </w:r>
      <w:r w:rsidRPr="005C7993">
        <w:rPr>
          <w:rFonts w:ascii="Times New Roman" w:hAnsi="Times New Roman" w:cs="Times New Roman"/>
          <w:sz w:val="28"/>
          <w:szCs w:val="28"/>
        </w:rPr>
        <w:lastRenderedPageBreak/>
        <w:t>плохо?», «Чем один урок отличается от другого?», «Как вы относитесь к поступку главного героя?»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Практические вопросы.</w:t>
      </w:r>
      <w:r w:rsidRPr="005C7993">
        <w:rPr>
          <w:rFonts w:ascii="Times New Roman" w:hAnsi="Times New Roman" w:cs="Times New Roman"/>
          <w:sz w:val="28"/>
          <w:szCs w:val="28"/>
        </w:rPr>
        <w:t> Данный тип вопроса направлен на установление взаимосвязи между теорией и практикой: «Как можно применить ...?», «Что можно сделать из ...?», «Где вы в обычной жизни можете наблюдать ...?», «Как бы вы поступили на месте героя рассказа?»</w:t>
      </w:r>
    </w:p>
    <w:p w:rsidR="00CB6FD7" w:rsidRPr="00CB6FD7" w:rsidRDefault="00CB6FD7" w:rsidP="00CB6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D7" w:rsidRPr="00CB6FD7" w:rsidRDefault="00CB6FD7" w:rsidP="00CB6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FD7">
        <w:rPr>
          <w:rFonts w:ascii="Times New Roman" w:hAnsi="Times New Roman" w:cs="Times New Roman"/>
          <w:sz w:val="28"/>
          <w:szCs w:val="28"/>
        </w:rPr>
        <w:tab/>
      </w:r>
      <w:r w:rsidRPr="00CB6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52BDE" wp14:editId="2AD09660">
            <wp:extent cx="3209925" cy="194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68" w:rsidRPr="00996D68" w:rsidRDefault="005C7993" w:rsidP="00996D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2451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приема «Ромашка Блума» при  работе над произведением </w:t>
      </w:r>
      <w:r w:rsidR="00996D68" w:rsidRPr="00996D68">
        <w:rPr>
          <w:rFonts w:ascii="Times New Roman" w:hAnsi="Times New Roman" w:cs="Times New Roman"/>
          <w:sz w:val="28"/>
          <w:szCs w:val="28"/>
        </w:rPr>
        <w:t>В. Гаршин</w:t>
      </w:r>
      <w:r>
        <w:rPr>
          <w:rFonts w:ascii="Times New Roman" w:hAnsi="Times New Roman" w:cs="Times New Roman"/>
          <w:sz w:val="28"/>
          <w:szCs w:val="28"/>
        </w:rPr>
        <w:t>а «Лягушка-путешественница»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Учитель транслирует на экране ромашку (делает заготовку ромашки вопросов). "Ромашка" состоит из шести лепестков, каждый из которых содержит определенный тип вопроса: уточняющие, объясняющие, творческие, оценочные, практические. </w:t>
      </w:r>
    </w:p>
    <w:p w:rsidR="001957CA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После знакомства с произведением учитель формулирует задание</w:t>
      </w:r>
      <w:r w:rsidR="007C5471">
        <w:rPr>
          <w:rFonts w:ascii="Times New Roman" w:hAnsi="Times New Roman" w:cs="Times New Roman"/>
          <w:sz w:val="28"/>
          <w:szCs w:val="28"/>
        </w:rPr>
        <w:t xml:space="preserve">. </w:t>
      </w:r>
      <w:r w:rsidR="001957CA">
        <w:rPr>
          <w:rFonts w:ascii="Times New Roman" w:hAnsi="Times New Roman" w:cs="Times New Roman"/>
          <w:sz w:val="28"/>
          <w:szCs w:val="28"/>
        </w:rPr>
        <w:t>Объясняет суть приема и категории вопросов.</w:t>
      </w:r>
      <w:r w:rsidR="001957CA" w:rsidRPr="00996D68">
        <w:rPr>
          <w:rFonts w:ascii="Times New Roman" w:hAnsi="Times New Roman" w:cs="Times New Roman"/>
          <w:sz w:val="28"/>
          <w:szCs w:val="28"/>
        </w:rPr>
        <w:t xml:space="preserve"> </w:t>
      </w:r>
      <w:r w:rsidRPr="00996D68">
        <w:rPr>
          <w:rFonts w:ascii="Times New Roman" w:hAnsi="Times New Roman" w:cs="Times New Roman"/>
          <w:sz w:val="28"/>
          <w:szCs w:val="28"/>
        </w:rPr>
        <w:t xml:space="preserve">Предлагает выбрать лепесток. </w:t>
      </w:r>
    </w:p>
    <w:p w:rsidR="001957CA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Примерные вопросы разного типа:</w:t>
      </w:r>
      <w:r w:rsidR="001957CA" w:rsidRPr="00996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Простые вопросы. Где жила лягушка?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Объясняющие вопросы. Почему утки согласились взять с собой лягушку?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Уточняющие вопросы. Верно ли, что лягушка была очень хвастливой?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Оценочные вопросы. Что можете сказать о чувствах лягушки во время полѐта?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Практические вопросы. Как бы вы поступили на месте лягушки?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Творческие вопросы. Что было, если бы лягушка не была хвастливой?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Учащиеся работают в группе. Выбирают лепесток с вопросом.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Обсуждают и дают ответ на поставленный вопрос. Оценивают ответы своих товарищей.</w:t>
      </w:r>
    </w:p>
    <w:p w:rsid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Учитель может предложить детям составить вопросы, соответствующие выбранному типу.</w:t>
      </w:r>
    </w:p>
    <w:p w:rsidR="00F77FED" w:rsidRPr="00F77FED" w:rsidRDefault="001957CA" w:rsidP="00F77F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CA">
        <w:rPr>
          <w:rFonts w:ascii="Times New Roman" w:hAnsi="Times New Roman" w:cs="Times New Roman"/>
          <w:bCs/>
          <w:iCs/>
          <w:sz w:val="28"/>
          <w:szCs w:val="28"/>
        </w:rPr>
        <w:t>Приём «</w:t>
      </w:r>
      <w:r w:rsidR="00F77FED">
        <w:rPr>
          <w:rFonts w:ascii="Times New Roman" w:hAnsi="Times New Roman" w:cs="Times New Roman"/>
          <w:bCs/>
          <w:iCs/>
          <w:sz w:val="28"/>
          <w:szCs w:val="28"/>
        </w:rPr>
        <w:t xml:space="preserve">Мозговая штурм </w:t>
      </w:r>
      <w:r w:rsidRPr="001957CA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1957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 w:rsidRPr="001957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это групповое решение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облемы. Его</w:t>
      </w:r>
      <w:r w:rsidRPr="001957CA">
        <w:rPr>
          <w:rFonts w:ascii="Times New Roman" w:hAnsi="Times New Roman" w:cs="Times New Roman"/>
          <w:sz w:val="28"/>
          <w:szCs w:val="28"/>
        </w:rPr>
        <w:t xml:space="preserve"> цель состоит в том, чтобы развивать креативность мышления учащихся, их коммуникативные качества. </w:t>
      </w:r>
      <w:r w:rsidR="00F77FED">
        <w:rPr>
          <w:rFonts w:ascii="Times New Roman" w:hAnsi="Times New Roman" w:cs="Times New Roman"/>
          <w:sz w:val="28"/>
          <w:szCs w:val="28"/>
        </w:rPr>
        <w:t xml:space="preserve">Она </w:t>
      </w:r>
      <w:r w:rsidRPr="001957CA">
        <w:rPr>
          <w:rFonts w:ascii="Times New Roman" w:hAnsi="Times New Roman" w:cs="Times New Roman"/>
          <w:sz w:val="28"/>
          <w:szCs w:val="28"/>
        </w:rPr>
        <w:t>используется для создания банка идей, из которых можно выбрать лучшую.</w:t>
      </w:r>
      <w:r>
        <w:rPr>
          <w:rFonts w:ascii="Times New Roman" w:hAnsi="Times New Roman" w:cs="Times New Roman"/>
          <w:sz w:val="28"/>
          <w:szCs w:val="28"/>
        </w:rPr>
        <w:t xml:space="preserve"> «М</w:t>
      </w:r>
      <w:r w:rsidR="00F77FED">
        <w:rPr>
          <w:rFonts w:ascii="Times New Roman" w:hAnsi="Times New Roman" w:cs="Times New Roman"/>
          <w:sz w:val="28"/>
          <w:szCs w:val="28"/>
        </w:rPr>
        <w:t>озговой штурм»</w:t>
      </w:r>
      <w:r w:rsidRPr="001957CA">
        <w:rPr>
          <w:rFonts w:ascii="Times New Roman" w:hAnsi="Times New Roman" w:cs="Times New Roman"/>
          <w:sz w:val="28"/>
          <w:szCs w:val="28"/>
        </w:rPr>
        <w:t xml:space="preserve"> используется в </w:t>
      </w:r>
      <w:r w:rsidRPr="001957CA">
        <w:rPr>
          <w:rFonts w:ascii="Times New Roman" w:hAnsi="Times New Roman" w:cs="Times New Roman"/>
          <w:sz w:val="28"/>
          <w:szCs w:val="28"/>
        </w:rPr>
        <w:lastRenderedPageBreak/>
        <w:t>технолог</w:t>
      </w:r>
      <w:r w:rsidR="00F77FED">
        <w:rPr>
          <w:rFonts w:ascii="Times New Roman" w:hAnsi="Times New Roman" w:cs="Times New Roman"/>
          <w:sz w:val="28"/>
          <w:szCs w:val="28"/>
        </w:rPr>
        <w:t xml:space="preserve">ии критического мышления для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активизации имеющихся знаний на стадии «вызо</w:t>
      </w:r>
      <w:r>
        <w:rPr>
          <w:rFonts w:ascii="Times New Roman" w:hAnsi="Times New Roman" w:cs="Times New Roman"/>
          <w:sz w:val="28"/>
          <w:szCs w:val="28"/>
        </w:rPr>
        <w:t xml:space="preserve">ва» при работе с фактическим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материалом.  Этот прием помогает развивать не только творческое мышление, но и речь.</w:t>
      </w:r>
      <w:r w:rsidRPr="001957C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57CA">
        <w:rPr>
          <w:rFonts w:ascii="Times New Roman" w:hAnsi="Times New Roman" w:cs="Times New Roman"/>
          <w:iCs/>
          <w:sz w:val="28"/>
          <w:szCs w:val="28"/>
        </w:rPr>
        <w:t>Для данного приема наиболее эффективны следующие формы работы</w:t>
      </w:r>
      <w:r w:rsidRPr="001957CA">
        <w:rPr>
          <w:rFonts w:ascii="Times New Roman" w:hAnsi="Times New Roman" w:cs="Times New Roman"/>
          <w:sz w:val="28"/>
          <w:szCs w:val="28"/>
        </w:rPr>
        <w:t>: индивидуальная, парная и групповая. Их проводят последовательно одну за другой, хотя каждая может быть отдельным самостоятельным способом организации деятельности. Парная мозговая атака помогает учащимся, для которых сложно высказать свое мнение перед большой аудиторией. Обмениваясь мнением с товарищем, такой ученик легче выходит на конт</w:t>
      </w:r>
      <w:r>
        <w:rPr>
          <w:rFonts w:ascii="Times New Roman" w:hAnsi="Times New Roman" w:cs="Times New Roman"/>
          <w:sz w:val="28"/>
          <w:szCs w:val="28"/>
        </w:rPr>
        <w:t>акт со всей группой. Р</w:t>
      </w:r>
      <w:r w:rsidRPr="001957CA">
        <w:rPr>
          <w:rFonts w:ascii="Times New Roman" w:hAnsi="Times New Roman" w:cs="Times New Roman"/>
          <w:sz w:val="28"/>
          <w:szCs w:val="28"/>
        </w:rPr>
        <w:t>абота в парах позволяет высказаться гораздо большему числу учащихся</w:t>
      </w:r>
    </w:p>
    <w:p w:rsidR="00F77FED" w:rsidRPr="002451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ED">
        <w:rPr>
          <w:rFonts w:ascii="Times New Roman" w:hAnsi="Times New Roman" w:cs="Times New Roman"/>
          <w:bCs/>
          <w:sz w:val="28"/>
          <w:szCs w:val="28"/>
        </w:rPr>
        <w:t>Приём «Мозговой штурм» на примере произведения Л.Н.Толстого «Лев и собачка»</w:t>
      </w:r>
      <w:r w:rsidR="002451ED">
        <w:rPr>
          <w:rFonts w:ascii="Times New Roman" w:hAnsi="Times New Roman" w:cs="Times New Roman"/>
          <w:bCs/>
          <w:sz w:val="28"/>
          <w:szCs w:val="28"/>
        </w:rPr>
        <w:t>: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Посмотрите на картинку. Что на ней изображено?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Определите тему рассказа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вы можете сказать о льве. Изобразите животного.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вы можете сказать о собаке. Изобразите животного. Что вы можете о них сказать?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Кто написал это произведение?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Почему Л. Н. Толстой мог так назвать своё произведение «Лев и собачка»?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О чем может быть рассказ с таким названием?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может произойти в рассказе с таким названием?</w:t>
      </w:r>
    </w:p>
    <w:p w:rsidR="001957CA" w:rsidRPr="001957CA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 xml:space="preserve">— Можно ли по названию определить, будет ли он шуточный, серьёзный, поучительный? </w:t>
      </w:r>
    </w:p>
    <w:p w:rsidR="00783846" w:rsidRDefault="00783846" w:rsidP="001A09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AC1FF7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работы </w:t>
      </w:r>
      <w:r w:rsidR="002451E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1ED">
        <w:rPr>
          <w:rFonts w:ascii="Times New Roman" w:hAnsi="Times New Roman" w:cs="Times New Roman"/>
          <w:sz w:val="28"/>
          <w:szCs w:val="28"/>
        </w:rPr>
        <w:t xml:space="preserve">формированию читательской грамотности в третьем классе </w:t>
      </w:r>
      <w:r>
        <w:rPr>
          <w:rFonts w:ascii="Times New Roman" w:hAnsi="Times New Roman" w:cs="Times New Roman"/>
          <w:sz w:val="28"/>
          <w:szCs w:val="28"/>
        </w:rPr>
        <w:t xml:space="preserve">напрямую зависит от </w:t>
      </w:r>
      <w:r w:rsidRPr="00A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AC1FF7">
        <w:rPr>
          <w:rFonts w:ascii="Times New Roman" w:hAnsi="Times New Roman" w:cs="Times New Roman"/>
          <w:sz w:val="28"/>
          <w:szCs w:val="28"/>
        </w:rPr>
        <w:t xml:space="preserve"> деятельности учащихся,</w:t>
      </w:r>
      <w:r w:rsidR="002451ED">
        <w:rPr>
          <w:rFonts w:ascii="Times New Roman" w:hAnsi="Times New Roman" w:cs="Times New Roman"/>
          <w:sz w:val="28"/>
          <w:szCs w:val="28"/>
        </w:rPr>
        <w:t xml:space="preserve"> которая должна быть  строго построена</w:t>
      </w:r>
      <w:r w:rsidRPr="00AC1FF7">
        <w:rPr>
          <w:rFonts w:ascii="Times New Roman" w:hAnsi="Times New Roman" w:cs="Times New Roman"/>
          <w:sz w:val="28"/>
          <w:szCs w:val="28"/>
        </w:rPr>
        <w:t xml:space="preserve"> </w:t>
      </w:r>
      <w:r w:rsidR="002451ED">
        <w:rPr>
          <w:rFonts w:ascii="Times New Roman" w:hAnsi="Times New Roman" w:cs="Times New Roman"/>
          <w:sz w:val="28"/>
          <w:szCs w:val="28"/>
        </w:rPr>
        <w:t xml:space="preserve"> по </w:t>
      </w:r>
      <w:r w:rsidRPr="00AC1FF7">
        <w:rPr>
          <w:rFonts w:ascii="Times New Roman" w:hAnsi="Times New Roman" w:cs="Times New Roman"/>
          <w:sz w:val="28"/>
          <w:szCs w:val="28"/>
        </w:rPr>
        <w:t xml:space="preserve"> алгоритму выбранного</w:t>
      </w:r>
      <w:r>
        <w:rPr>
          <w:rFonts w:ascii="Times New Roman" w:hAnsi="Times New Roman" w:cs="Times New Roman"/>
          <w:sz w:val="28"/>
          <w:szCs w:val="28"/>
        </w:rPr>
        <w:t xml:space="preserve"> приема. </w:t>
      </w: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BF4" w:rsidRDefault="00846BF4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4E6" w:rsidRPr="00D034E6" w:rsidRDefault="00D034E6" w:rsidP="00E8731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lastRenderedPageBreak/>
        <w:t>Приемы ТРКМ, направленные на формирование читательской грамотности у обучающихся 4 классов</w:t>
      </w:r>
    </w:p>
    <w:p w:rsidR="00E91263" w:rsidRDefault="002451ED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приемов ТРКМ, направленных </w:t>
      </w:r>
      <w:r w:rsidR="005C4921">
        <w:rPr>
          <w:rFonts w:ascii="Times New Roman" w:hAnsi="Times New Roman" w:cs="Times New Roman"/>
          <w:sz w:val="28"/>
          <w:szCs w:val="28"/>
        </w:rPr>
        <w:t xml:space="preserve"> на формирование читательской грамотности </w:t>
      </w:r>
      <w:r w:rsidR="007C5471">
        <w:rPr>
          <w:rFonts w:ascii="Times New Roman" w:hAnsi="Times New Roman" w:cs="Times New Roman"/>
          <w:sz w:val="28"/>
          <w:szCs w:val="28"/>
        </w:rPr>
        <w:t xml:space="preserve"> в</w:t>
      </w:r>
      <w:r w:rsidR="0048748F">
        <w:rPr>
          <w:rFonts w:ascii="Times New Roman" w:hAnsi="Times New Roman" w:cs="Times New Roman"/>
          <w:sz w:val="28"/>
          <w:szCs w:val="28"/>
        </w:rPr>
        <w:t xml:space="preserve"> </w:t>
      </w:r>
      <w:r w:rsidR="00032F28" w:rsidRPr="00032F28">
        <w:rPr>
          <w:rFonts w:ascii="Times New Roman" w:hAnsi="Times New Roman" w:cs="Times New Roman"/>
          <w:sz w:val="28"/>
          <w:szCs w:val="28"/>
        </w:rPr>
        <w:t>4 класс</w:t>
      </w:r>
      <w:r w:rsidR="005C4921">
        <w:rPr>
          <w:rFonts w:ascii="Times New Roman" w:hAnsi="Times New Roman" w:cs="Times New Roman"/>
          <w:sz w:val="28"/>
          <w:szCs w:val="28"/>
        </w:rPr>
        <w:t>е</w:t>
      </w:r>
      <w:r w:rsidR="007C5471">
        <w:rPr>
          <w:rFonts w:ascii="Times New Roman" w:hAnsi="Times New Roman" w:cs="Times New Roman"/>
          <w:sz w:val="28"/>
          <w:szCs w:val="28"/>
        </w:rPr>
        <w:t xml:space="preserve">, можно выделить следующие: </w:t>
      </w:r>
      <w:r w:rsidR="00032F28" w:rsidRPr="00032F28">
        <w:rPr>
          <w:rFonts w:ascii="Times New Roman" w:hAnsi="Times New Roman" w:cs="Times New Roman"/>
          <w:sz w:val="28"/>
          <w:szCs w:val="28"/>
        </w:rPr>
        <w:t>«ЗХУ», «</w:t>
      </w:r>
      <w:r w:rsidR="0048748F">
        <w:rPr>
          <w:rFonts w:ascii="Times New Roman" w:hAnsi="Times New Roman" w:cs="Times New Roman"/>
          <w:sz w:val="28"/>
          <w:szCs w:val="28"/>
        </w:rPr>
        <w:t xml:space="preserve"> «Синквейн».</w:t>
      </w:r>
      <w:r w:rsidR="007E3FFC" w:rsidRPr="007E3FFC">
        <w:t xml:space="preserve"> </w:t>
      </w:r>
      <w:r>
        <w:rPr>
          <w:rFonts w:ascii="Times New Roman" w:hAnsi="Times New Roman" w:cs="Times New Roman"/>
          <w:sz w:val="28"/>
          <w:szCs w:val="28"/>
        </w:rPr>
        <w:t>«Чтение с остановками</w:t>
      </w:r>
      <w:r w:rsidR="007C5471">
        <w:rPr>
          <w:rFonts w:ascii="Times New Roman" w:hAnsi="Times New Roman" w:cs="Times New Roman"/>
          <w:sz w:val="28"/>
          <w:szCs w:val="28"/>
        </w:rPr>
        <w:t>».</w:t>
      </w:r>
      <w:r w:rsidR="0058497F">
        <w:rPr>
          <w:rFonts w:ascii="Times New Roman" w:hAnsi="Times New Roman" w:cs="Times New Roman"/>
          <w:sz w:val="28"/>
          <w:szCs w:val="28"/>
        </w:rPr>
        <w:t xml:space="preserve"> В </w:t>
      </w:r>
      <w:r w:rsidR="00237B02">
        <w:rPr>
          <w:rFonts w:ascii="Times New Roman" w:hAnsi="Times New Roman" w:cs="Times New Roman"/>
          <w:sz w:val="28"/>
          <w:szCs w:val="28"/>
        </w:rPr>
        <w:t xml:space="preserve"> модифицированном </w:t>
      </w:r>
      <w:r w:rsidR="0058497F">
        <w:rPr>
          <w:rFonts w:ascii="Times New Roman" w:hAnsi="Times New Roman" w:cs="Times New Roman"/>
          <w:sz w:val="28"/>
          <w:szCs w:val="28"/>
        </w:rPr>
        <w:t>п</w:t>
      </w:r>
      <w:r w:rsidR="0048748F">
        <w:rPr>
          <w:rFonts w:ascii="Times New Roman" w:hAnsi="Times New Roman" w:cs="Times New Roman"/>
          <w:sz w:val="28"/>
          <w:szCs w:val="28"/>
        </w:rPr>
        <w:t>рием</w:t>
      </w:r>
      <w:r w:rsidR="0058497F">
        <w:rPr>
          <w:rFonts w:ascii="Times New Roman" w:hAnsi="Times New Roman" w:cs="Times New Roman"/>
          <w:sz w:val="28"/>
          <w:szCs w:val="28"/>
        </w:rPr>
        <w:t>е</w:t>
      </w:r>
      <w:r w:rsidR="0048748F">
        <w:rPr>
          <w:rFonts w:ascii="Times New Roman" w:hAnsi="Times New Roman" w:cs="Times New Roman"/>
          <w:sz w:val="28"/>
          <w:szCs w:val="28"/>
        </w:rPr>
        <w:t xml:space="preserve"> «Бортовой журнал»</w:t>
      </w:r>
      <w:r>
        <w:rPr>
          <w:rFonts w:ascii="Times New Roman" w:hAnsi="Times New Roman" w:cs="Times New Roman"/>
          <w:sz w:val="28"/>
          <w:szCs w:val="28"/>
        </w:rPr>
        <w:t xml:space="preserve"> работа над изучаемым произведением ведётся в тетради.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EF7634">
        <w:rPr>
          <w:rFonts w:ascii="Times New Roman" w:hAnsi="Times New Roman" w:cs="Times New Roman"/>
          <w:sz w:val="28"/>
          <w:szCs w:val="28"/>
        </w:rPr>
        <w:t>Лист (страница) тетради заменяет «окошки» таблицы «Бортового журнала» 3 класса (Таблица 8).</w:t>
      </w:r>
      <w:r w:rsidR="005B196B">
        <w:rPr>
          <w:rFonts w:ascii="Times New Roman" w:hAnsi="Times New Roman" w:cs="Times New Roman"/>
          <w:sz w:val="28"/>
          <w:szCs w:val="28"/>
        </w:rPr>
        <w:t>Записи в тетради выглядят следующим образом.</w:t>
      </w:r>
    </w:p>
    <w:p w:rsidR="00E91263" w:rsidRDefault="007C5471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9B59B" wp14:editId="1A28C710">
                <wp:simplePos x="0" y="0"/>
                <wp:positionH relativeFrom="column">
                  <wp:posOffset>4453890</wp:posOffset>
                </wp:positionH>
                <wp:positionV relativeFrom="paragraph">
                  <wp:posOffset>105410</wp:posOffset>
                </wp:positionV>
                <wp:extent cx="1543050" cy="24860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Главная мысль</w:t>
                            </w:r>
                          </w:p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Мое отношение к прочитанному</w:t>
                            </w:r>
                          </w:p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«Синквейн»</w:t>
                            </w:r>
                          </w:p>
                          <w:p w:rsidR="002835CB" w:rsidRDefault="002835CB" w:rsidP="00AF4F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left:0;text-align:left;margin-left:350.7pt;margin-top:8.3pt;width:121.5pt;height:19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" fillcolor="white [3201]" strokecolor="black [3200]" strokeweight="2pt">
                <v:textbox>
                  <w:txbxContent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Главная мысль</w:t>
                      </w:r>
                    </w:p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Мое отношение к прочитанному</w:t>
                      </w:r>
                    </w:p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Синквейн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2835CB" w:rsidRDefault="002835CB" w:rsidP="00AF4F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76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10A32" wp14:editId="7C20F97A">
                <wp:simplePos x="0" y="0"/>
                <wp:positionH relativeFrom="column">
                  <wp:posOffset>-318135</wp:posOffset>
                </wp:positionH>
                <wp:positionV relativeFrom="paragraph">
                  <wp:posOffset>175260</wp:posOffset>
                </wp:positionV>
                <wp:extent cx="1409700" cy="18764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Автор, название произведения</w:t>
                            </w:r>
                          </w:p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Таблица п</w:t>
                            </w: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</w:t>
                            </w: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«ЗХУ»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4" style="position:absolute;left:0;text-align:left;margin-left:-25.05pt;margin-top:13.8pt;width:111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" fillcolor="white [3201]" strokecolor="black [3200]" strokeweight="2pt">
                <v:textbox>
                  <w:txbxContent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Автор, название произведения</w:t>
                      </w:r>
                    </w:p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Таблица п</w:t>
                      </w: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рием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</w:t>
                      </w: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 xml:space="preserve"> «ЗХУ» </w:t>
                      </w:r>
                    </w:p>
                  </w:txbxContent>
                </v:textbox>
              </v:rect>
            </w:pict>
          </mc:Fallback>
        </mc:AlternateContent>
      </w:r>
      <w:r w:rsidR="002727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F83E9" wp14:editId="24843FC3">
                <wp:simplePos x="0" y="0"/>
                <wp:positionH relativeFrom="column">
                  <wp:posOffset>2844165</wp:posOffset>
                </wp:positionH>
                <wp:positionV relativeFrom="paragraph">
                  <wp:posOffset>136525</wp:posOffset>
                </wp:positionV>
                <wp:extent cx="1381125" cy="19145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План 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5" style="position:absolute;left:0;text-align:left;margin-left:223.95pt;margin-top:10.75pt;width:108.7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" fillcolor="white [3201]" strokecolor="black [3200]" strokeweight="2pt">
                <v:textbox>
                  <w:txbxContent>
                    <w:p w:rsidR="002835CB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План текста</w:t>
                      </w:r>
                    </w:p>
                  </w:txbxContent>
                </v:textbox>
              </v:rect>
            </w:pict>
          </mc:Fallback>
        </mc:AlternateContent>
      </w:r>
      <w:r w:rsidR="002727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862BD" wp14:editId="07C0BC76">
                <wp:simplePos x="0" y="0"/>
                <wp:positionH relativeFrom="column">
                  <wp:posOffset>1290955</wp:posOffset>
                </wp:positionH>
                <wp:positionV relativeFrom="paragraph">
                  <wp:posOffset>174625</wp:posOffset>
                </wp:positionV>
                <wp:extent cx="1438275" cy="1876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Главные герои</w:t>
                            </w:r>
                          </w:p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Кластер «Характеристика героя»</w:t>
                            </w:r>
                          </w:p>
                          <w:p w:rsidR="002835CB" w:rsidRDefault="002835CB" w:rsidP="007838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6" style="position:absolute;left:0;text-align:left;margin-left:101.65pt;margin-top:13.75pt;width:113.2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" fillcolor="white [3201]" strokecolor="black [3200]" strokeweight="2pt">
                <v:textbox>
                  <w:txbxContent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Главные герои</w:t>
                      </w:r>
                    </w:p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Кластер «Характеристика героя»</w:t>
                      </w:r>
                    </w:p>
                    <w:p w:rsidR="002835CB" w:rsidRDefault="002835CB" w:rsidP="007838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783846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783846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02" w:rsidRDefault="00237B02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AF4F09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F09">
        <w:rPr>
          <w:rFonts w:ascii="Times New Roman" w:hAnsi="Times New Roman" w:cs="Times New Roman"/>
          <w:sz w:val="28"/>
          <w:szCs w:val="28"/>
        </w:rPr>
        <w:t>Все ма</w:t>
      </w:r>
      <w:r w:rsidR="007C5471">
        <w:rPr>
          <w:rFonts w:ascii="Times New Roman" w:hAnsi="Times New Roman" w:cs="Times New Roman"/>
          <w:sz w:val="28"/>
          <w:szCs w:val="28"/>
        </w:rPr>
        <w:t xml:space="preserve">териалы, которые ребята собирают </w:t>
      </w:r>
      <w:r w:rsidRPr="00AF4F09">
        <w:rPr>
          <w:rFonts w:ascii="Times New Roman" w:hAnsi="Times New Roman" w:cs="Times New Roman"/>
          <w:sz w:val="28"/>
          <w:szCs w:val="28"/>
        </w:rPr>
        <w:t xml:space="preserve">в своих альбомах и тетрадях,  могут быть использованы при ответах на тестовые вопросы и при выполнении </w:t>
      </w:r>
      <w:r w:rsidRPr="00AF4F09">
        <w:rPr>
          <w:rFonts w:ascii="Times New Roman" w:hAnsi="Times New Roman" w:cs="Times New Roman"/>
          <w:b/>
          <w:sz w:val="28"/>
          <w:szCs w:val="28"/>
        </w:rPr>
        <w:t xml:space="preserve">текущих </w:t>
      </w:r>
      <w:r w:rsidRPr="00AF4F09">
        <w:rPr>
          <w:rFonts w:ascii="Times New Roman" w:hAnsi="Times New Roman" w:cs="Times New Roman"/>
          <w:sz w:val="28"/>
          <w:szCs w:val="28"/>
        </w:rPr>
        <w:t>проверочных работ. Лимит использования оговаривается конкретно в каждом случае</w:t>
      </w:r>
      <w:r w:rsidR="00AC1FF7">
        <w:rPr>
          <w:rFonts w:ascii="Times New Roman" w:hAnsi="Times New Roman" w:cs="Times New Roman"/>
          <w:sz w:val="28"/>
          <w:szCs w:val="28"/>
        </w:rPr>
        <w:t>. В начале работы по использованию таблиц д</w:t>
      </w:r>
      <w:r w:rsidR="0027277F">
        <w:rPr>
          <w:rFonts w:ascii="Times New Roman" w:hAnsi="Times New Roman" w:cs="Times New Roman"/>
          <w:sz w:val="28"/>
          <w:szCs w:val="28"/>
        </w:rPr>
        <w:t xml:space="preserve">опускается 3 обращения к записям </w:t>
      </w:r>
      <w:r w:rsidR="00117A4C">
        <w:rPr>
          <w:rFonts w:ascii="Times New Roman" w:hAnsi="Times New Roman" w:cs="Times New Roman"/>
          <w:sz w:val="28"/>
          <w:szCs w:val="28"/>
        </w:rPr>
        <w:t>(</w:t>
      </w:r>
      <w:r w:rsidR="00AC1FF7">
        <w:rPr>
          <w:rFonts w:ascii="Times New Roman" w:hAnsi="Times New Roman" w:cs="Times New Roman"/>
          <w:sz w:val="28"/>
          <w:szCs w:val="28"/>
        </w:rPr>
        <w:t>начало</w:t>
      </w:r>
      <w:r w:rsidR="0027277F">
        <w:rPr>
          <w:rFonts w:ascii="Times New Roman" w:hAnsi="Times New Roman" w:cs="Times New Roman"/>
          <w:sz w:val="28"/>
          <w:szCs w:val="28"/>
        </w:rPr>
        <w:t xml:space="preserve">, </w:t>
      </w:r>
      <w:r w:rsidR="00AC1FF7">
        <w:rPr>
          <w:rFonts w:ascii="Times New Roman" w:hAnsi="Times New Roman" w:cs="Times New Roman"/>
          <w:sz w:val="28"/>
          <w:szCs w:val="28"/>
        </w:rPr>
        <w:t>середина</w:t>
      </w:r>
      <w:r w:rsidR="00294876">
        <w:rPr>
          <w:rFonts w:ascii="Times New Roman" w:hAnsi="Times New Roman" w:cs="Times New Roman"/>
          <w:sz w:val="28"/>
          <w:szCs w:val="28"/>
        </w:rPr>
        <w:t xml:space="preserve">, </w:t>
      </w:r>
      <w:r w:rsidR="00AC1FF7">
        <w:rPr>
          <w:rFonts w:ascii="Times New Roman" w:hAnsi="Times New Roman" w:cs="Times New Roman"/>
          <w:sz w:val="28"/>
          <w:szCs w:val="28"/>
        </w:rPr>
        <w:t>в конце)</w:t>
      </w:r>
      <w:r w:rsidR="00294876">
        <w:rPr>
          <w:rFonts w:ascii="Times New Roman" w:hAnsi="Times New Roman" w:cs="Times New Roman"/>
          <w:sz w:val="28"/>
          <w:szCs w:val="28"/>
        </w:rPr>
        <w:t>. У</w:t>
      </w:r>
      <w:r w:rsidR="0027277F">
        <w:rPr>
          <w:rFonts w:ascii="Times New Roman" w:hAnsi="Times New Roman" w:cs="Times New Roman"/>
          <w:sz w:val="28"/>
          <w:szCs w:val="28"/>
        </w:rPr>
        <w:t>читель дает время на все три этапа проверки. В дальнейшем снимается по одному этапу. В индивидуальном порядке у некоторых учеников м</w:t>
      </w:r>
      <w:r w:rsidR="007C4344">
        <w:rPr>
          <w:rFonts w:ascii="Times New Roman" w:hAnsi="Times New Roman" w:cs="Times New Roman"/>
          <w:sz w:val="28"/>
          <w:szCs w:val="28"/>
        </w:rPr>
        <w:t>ожет сохраняться этап проверки.</w:t>
      </w:r>
    </w:p>
    <w:p w:rsidR="00E91263" w:rsidRDefault="007C4344" w:rsidP="00923E8F">
      <w:pPr>
        <w:spacing w:after="0"/>
        <w:jc w:val="both"/>
      </w:pPr>
      <w:r w:rsidRPr="007C4344">
        <w:rPr>
          <w:rFonts w:ascii="Times New Roman" w:hAnsi="Times New Roman" w:cs="Times New Roman"/>
          <w:b/>
          <w:sz w:val="28"/>
          <w:szCs w:val="28"/>
        </w:rPr>
        <w:t>Приём</w:t>
      </w:r>
      <w:r w:rsidR="00A95B97" w:rsidRPr="007C4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48F" w:rsidRPr="007C4344">
        <w:rPr>
          <w:rFonts w:ascii="Times New Roman" w:hAnsi="Times New Roman" w:cs="Times New Roman"/>
          <w:b/>
          <w:sz w:val="28"/>
          <w:szCs w:val="28"/>
        </w:rPr>
        <w:t>«ЗХУ»</w:t>
      </w:r>
      <w:r w:rsidR="00C42F70" w:rsidRPr="00207DB0">
        <w:rPr>
          <w:rFonts w:ascii="Times New Roman" w:hAnsi="Times New Roman" w:cs="Times New Roman"/>
          <w:sz w:val="28"/>
          <w:szCs w:val="28"/>
        </w:rPr>
        <w:t xml:space="preserve"> 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</w:t>
      </w:r>
      <w:r w:rsidR="0048748F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3F04D4" w:rsidRPr="00207DB0">
        <w:rPr>
          <w:rFonts w:ascii="Times New Roman" w:hAnsi="Times New Roman" w:cs="Times New Roman"/>
          <w:sz w:val="28"/>
          <w:szCs w:val="28"/>
        </w:rPr>
        <w:t>при з</w:t>
      </w:r>
      <w:r w:rsidR="007C5471">
        <w:rPr>
          <w:rFonts w:ascii="Times New Roman" w:hAnsi="Times New Roman" w:cs="Times New Roman"/>
          <w:sz w:val="28"/>
          <w:szCs w:val="28"/>
        </w:rPr>
        <w:t>накомстве с биографией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 поэтов и писателей. </w:t>
      </w:r>
      <w:r w:rsidR="007C5471">
        <w:rPr>
          <w:rFonts w:ascii="Times New Roman" w:hAnsi="Times New Roman" w:cs="Times New Roman"/>
          <w:sz w:val="28"/>
          <w:szCs w:val="28"/>
        </w:rPr>
        <w:t>В таблице три колонки. В первой колонке «З- Знаю»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ребята указывают то </w:t>
      </w:r>
      <w:r w:rsidR="007C5471">
        <w:rPr>
          <w:rFonts w:ascii="Times New Roman" w:hAnsi="Times New Roman" w:cs="Times New Roman"/>
          <w:sz w:val="28"/>
          <w:szCs w:val="28"/>
        </w:rPr>
        <w:t>,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что знают об авторе, </w:t>
      </w:r>
      <w:r w:rsidR="007C5471">
        <w:rPr>
          <w:rFonts w:ascii="Times New Roman" w:hAnsi="Times New Roman" w:cs="Times New Roman"/>
          <w:sz w:val="28"/>
          <w:szCs w:val="28"/>
        </w:rPr>
        <w:t>во второй «Х-Хочу узнать»,-</w:t>
      </w:r>
      <w:r w:rsidR="003F04D4" w:rsidRPr="00207DB0">
        <w:rPr>
          <w:rFonts w:ascii="Times New Roman" w:hAnsi="Times New Roman" w:cs="Times New Roman"/>
          <w:sz w:val="28"/>
          <w:szCs w:val="28"/>
        </w:rPr>
        <w:t>что хотят узнать</w:t>
      </w:r>
      <w:r w:rsidR="007C5471">
        <w:rPr>
          <w:rFonts w:ascii="Times New Roman" w:hAnsi="Times New Roman" w:cs="Times New Roman"/>
          <w:sz w:val="28"/>
          <w:szCs w:val="28"/>
        </w:rPr>
        <w:t xml:space="preserve"> о творчестве предложенного к изучению автора</w:t>
      </w:r>
      <w:r w:rsidR="003F04D4" w:rsidRPr="00207DB0">
        <w:rPr>
          <w:rFonts w:ascii="Times New Roman" w:hAnsi="Times New Roman" w:cs="Times New Roman"/>
          <w:sz w:val="28"/>
          <w:szCs w:val="28"/>
        </w:rPr>
        <w:t>.</w:t>
      </w:r>
      <w:r w:rsidR="007C5471">
        <w:rPr>
          <w:rFonts w:ascii="Times New Roman" w:hAnsi="Times New Roman" w:cs="Times New Roman"/>
          <w:sz w:val="28"/>
          <w:szCs w:val="28"/>
        </w:rPr>
        <w:t xml:space="preserve"> Третья колонка «У-Узнал» заполняется на следующем уроке</w:t>
      </w:r>
      <w:r w:rsidR="00B95F23">
        <w:rPr>
          <w:rFonts w:ascii="Times New Roman" w:hAnsi="Times New Roman" w:cs="Times New Roman"/>
          <w:sz w:val="28"/>
          <w:szCs w:val="28"/>
        </w:rPr>
        <w:t>,</w:t>
      </w:r>
      <w:r w:rsidR="007C5471">
        <w:rPr>
          <w:rFonts w:ascii="Times New Roman" w:hAnsi="Times New Roman" w:cs="Times New Roman"/>
          <w:sz w:val="28"/>
          <w:szCs w:val="28"/>
        </w:rPr>
        <w:t xml:space="preserve"> после выполнения домашнего задания.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В домашнем </w:t>
      </w:r>
      <w:r w:rsidR="007C5471">
        <w:rPr>
          <w:rFonts w:ascii="Times New Roman" w:hAnsi="Times New Roman" w:cs="Times New Roman"/>
          <w:sz w:val="28"/>
          <w:szCs w:val="28"/>
        </w:rPr>
        <w:t>задании предлагается узнать из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энциклопедии, сети Интернет</w:t>
      </w:r>
      <w:r w:rsidR="00B95F23">
        <w:rPr>
          <w:rFonts w:ascii="Times New Roman" w:hAnsi="Times New Roman" w:cs="Times New Roman"/>
          <w:sz w:val="28"/>
          <w:szCs w:val="28"/>
        </w:rPr>
        <w:t>, с</w:t>
      </w:r>
      <w:r w:rsidR="007C5471">
        <w:rPr>
          <w:rFonts w:ascii="Times New Roman" w:hAnsi="Times New Roman" w:cs="Times New Roman"/>
          <w:sz w:val="28"/>
          <w:szCs w:val="28"/>
        </w:rPr>
        <w:t>правочников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интересные факты об авторе. Записать в тетрадь 1-2 предложения. На уроке ребята рассказывают ту информаци</w:t>
      </w:r>
      <w:r w:rsidR="00B95F23">
        <w:rPr>
          <w:rFonts w:ascii="Times New Roman" w:hAnsi="Times New Roman" w:cs="Times New Roman"/>
          <w:sz w:val="28"/>
          <w:szCs w:val="28"/>
        </w:rPr>
        <w:t xml:space="preserve">ю, которую узнали и вносят записи </w:t>
      </w:r>
      <w:r w:rsidR="003F04D4" w:rsidRPr="00207DB0">
        <w:rPr>
          <w:rFonts w:ascii="Times New Roman" w:hAnsi="Times New Roman" w:cs="Times New Roman"/>
          <w:sz w:val="28"/>
          <w:szCs w:val="28"/>
        </w:rPr>
        <w:t>в третий столбик таблицы</w:t>
      </w:r>
      <w:r w:rsidR="00B95F23" w:rsidRPr="00207DB0">
        <w:t xml:space="preserve">. </w:t>
      </w:r>
    </w:p>
    <w:p w:rsidR="00E446B1" w:rsidRPr="00E446B1" w:rsidRDefault="0027277F" w:rsidP="00E446B1">
      <w:pPr>
        <w:spacing w:line="240" w:lineRule="auto"/>
        <w:rPr>
          <w:rFonts w:ascii="Times New Roman" w:hAnsi="Times New Roman" w:cs="Times New Roman"/>
          <w:sz w:val="28"/>
        </w:rPr>
      </w:pPr>
      <w:r w:rsidRPr="007C4344">
        <w:rPr>
          <w:rFonts w:ascii="Times New Roman" w:hAnsi="Times New Roman" w:cs="Times New Roman"/>
          <w:b/>
          <w:sz w:val="28"/>
        </w:rPr>
        <w:t>Прием «Синквейн»</w:t>
      </w:r>
      <w:r>
        <w:rPr>
          <w:rFonts w:ascii="Times New Roman" w:hAnsi="Times New Roman" w:cs="Times New Roman"/>
          <w:sz w:val="28"/>
        </w:rPr>
        <w:t xml:space="preserve"> является одним из сложных приёмов.</w:t>
      </w:r>
      <w:r w:rsidRPr="0027277F">
        <w:t xml:space="preserve"> </w:t>
      </w:r>
      <w:r w:rsidRPr="0027277F">
        <w:rPr>
          <w:rFonts w:ascii="Times New Roman" w:hAnsi="Times New Roman" w:cs="Times New Roman"/>
          <w:sz w:val="28"/>
        </w:rPr>
        <w:t xml:space="preserve">Способность резюмировать информацию, излагать сложные идеи, чувства и представление в нескольких словах – важное умение. Оно требует от ученика вдумчивости и </w:t>
      </w:r>
      <w:r w:rsidRPr="0027277F">
        <w:rPr>
          <w:rFonts w:ascii="Times New Roman" w:hAnsi="Times New Roman" w:cs="Times New Roman"/>
          <w:sz w:val="28"/>
        </w:rPr>
        <w:lastRenderedPageBreak/>
        <w:t xml:space="preserve">богатого запаса понятий. </w:t>
      </w:r>
      <w:r w:rsidR="002B10A3">
        <w:rPr>
          <w:rFonts w:ascii="Times New Roman" w:hAnsi="Times New Roman" w:cs="Times New Roman"/>
          <w:sz w:val="28"/>
        </w:rPr>
        <w:t>Поэтому, работая над главной мыслью произведения, проводится словарная работа по раскрытию того или иного важного момента.</w:t>
      </w:r>
      <w:r w:rsidR="002B10A3" w:rsidRPr="002B10A3">
        <w:rPr>
          <w:rFonts w:ascii="Times New Roman" w:hAnsi="Times New Roman" w:cs="Times New Roman"/>
          <w:sz w:val="28"/>
        </w:rPr>
        <w:t xml:space="preserve"> </w:t>
      </w:r>
      <w:r w:rsidR="00E446B1" w:rsidRPr="00E446B1">
        <w:rPr>
          <w:rFonts w:ascii="Times New Roman" w:hAnsi="Times New Roman" w:cs="Times New Roman"/>
          <w:sz w:val="28"/>
        </w:rPr>
        <w:t>Используется  дидактический синквейн. Его отличие от традиционного вида синквейна – в том, что он основан не на подсчете слогов, а смысловой заданности каждой строчки. Дидактический синквейн составляется следующим образом: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первая строка</w:t>
      </w:r>
      <w:r w:rsidRPr="00E446B1">
        <w:rPr>
          <w:rFonts w:ascii="Times New Roman" w:hAnsi="Times New Roman" w:cs="Times New Roman"/>
          <w:sz w:val="28"/>
        </w:rPr>
        <w:t> - одно слово (существительное или местоимение), выражающее тему,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вторая строка</w:t>
      </w:r>
      <w:r w:rsidRPr="00E446B1">
        <w:rPr>
          <w:rFonts w:ascii="Times New Roman" w:hAnsi="Times New Roman" w:cs="Times New Roman"/>
          <w:sz w:val="28"/>
        </w:rPr>
        <w:t> - два слова (прилагательное или причастие), описывающие свойства, признаки темы,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третья строка</w:t>
      </w:r>
      <w:r w:rsidRPr="00E446B1">
        <w:rPr>
          <w:rFonts w:ascii="Times New Roman" w:hAnsi="Times New Roman" w:cs="Times New Roman"/>
          <w:sz w:val="28"/>
        </w:rPr>
        <w:t> - три слова (глаголы или деепричастия), описывающие действие темы,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четвертая строка </w:t>
      </w:r>
      <w:r w:rsidRPr="00E446B1">
        <w:rPr>
          <w:rFonts w:ascii="Times New Roman" w:hAnsi="Times New Roman" w:cs="Times New Roman"/>
          <w:sz w:val="28"/>
        </w:rPr>
        <w:t>- фраза или предложение из четырех слов, выражающее отношение автора к теме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пятая строка</w:t>
      </w:r>
      <w:r w:rsidRPr="00E446B1">
        <w:rPr>
          <w:rFonts w:ascii="Times New Roman" w:hAnsi="Times New Roman" w:cs="Times New Roman"/>
          <w:sz w:val="28"/>
        </w:rPr>
        <w:t> - одно слово (любая часть речи), выражающее суть темы, резюме, можно заменить синонимом к первой строке.</w:t>
      </w:r>
    </w:p>
    <w:p w:rsidR="00E446B1" w:rsidRPr="00E446B1" w:rsidRDefault="00E446B1" w:rsidP="00E446B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46B1">
        <w:rPr>
          <w:rFonts w:ascii="Times New Roman" w:hAnsi="Times New Roman" w:cs="Times New Roman"/>
          <w:sz w:val="28"/>
        </w:rPr>
        <w:t>Можно незначительно отступать от правил и, например, написать в четвёртой строке 3 или 5 слов, а в последней - 2 слова.</w:t>
      </w:r>
    </w:p>
    <w:p w:rsidR="002B10A3" w:rsidRDefault="002B10A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10A3">
        <w:rPr>
          <w:rFonts w:ascii="Times New Roman" w:hAnsi="Times New Roman" w:cs="Times New Roman"/>
          <w:sz w:val="28"/>
        </w:rPr>
        <w:t xml:space="preserve"> </w:t>
      </w:r>
      <w:r w:rsidR="00294876">
        <w:rPr>
          <w:rFonts w:ascii="Times New Roman" w:hAnsi="Times New Roman" w:cs="Times New Roman"/>
          <w:sz w:val="28"/>
        </w:rPr>
        <w:t>Алгоритм работы:</w:t>
      </w:r>
    </w:p>
    <w:p w:rsidR="00294876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1.Знакомство с понятием «синквейн».</w:t>
      </w:r>
    </w:p>
    <w:p w:rsidR="00294876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2.Знакомство с построением синквейна</w:t>
      </w:r>
      <w:r w:rsidR="00294876">
        <w:rPr>
          <w:rFonts w:ascii="Times New Roman" w:hAnsi="Times New Roman" w:cs="Times New Roman"/>
          <w:sz w:val="28"/>
        </w:rPr>
        <w:t>.</w:t>
      </w:r>
    </w:p>
    <w:p w:rsidR="00EF7634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3.Упражнение в составлении по руководством учителя </w:t>
      </w:r>
    </w:p>
    <w:p w:rsidR="00294876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4.Составление синквейна</w:t>
      </w:r>
      <w:r w:rsidR="00294876">
        <w:rPr>
          <w:rFonts w:ascii="Times New Roman" w:hAnsi="Times New Roman" w:cs="Times New Roman"/>
          <w:sz w:val="28"/>
        </w:rPr>
        <w:t xml:space="preserve"> по материалам урока под руководством учителя.</w:t>
      </w:r>
    </w:p>
    <w:p w:rsidR="00294876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5.Самостоятельное составление, минимальная помощь учителя.</w:t>
      </w:r>
    </w:p>
    <w:p w:rsidR="00923E8F" w:rsidRDefault="00923E8F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написания синквейна используется схема.</w:t>
      </w:r>
    </w:p>
    <w:p w:rsidR="00923E8F" w:rsidRDefault="00923E8F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8D9F6C" wp14:editId="4629B1D9">
            <wp:extent cx="3548380" cy="15424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D542B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 синквейнов по произведению </w:t>
      </w:r>
      <w:r w:rsidR="00D02D5B">
        <w:rPr>
          <w:rFonts w:ascii="Times New Roman" w:hAnsi="Times New Roman" w:cs="Times New Roman"/>
          <w:sz w:val="28"/>
        </w:rPr>
        <w:t>В.М.</w:t>
      </w:r>
      <w:r>
        <w:rPr>
          <w:rFonts w:ascii="Times New Roman" w:hAnsi="Times New Roman" w:cs="Times New Roman"/>
          <w:sz w:val="28"/>
        </w:rPr>
        <w:t>Гаршина «Сказка о жабе и розе»</w:t>
      </w:r>
      <w:r w:rsidRPr="00B95F23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 xml:space="preserve">Обращаясь к ученикам, учитель просит назвать главных героев произведения. Дети называют их: </w:t>
      </w:r>
      <w:r w:rsidRPr="00D02D5B">
        <w:rPr>
          <w:rFonts w:ascii="Times New Roman" w:hAnsi="Times New Roman" w:cs="Times New Roman"/>
          <w:bCs/>
          <w:iCs/>
          <w:sz w:val="28"/>
        </w:rPr>
        <w:t>Роза</w:t>
      </w:r>
      <w:r w:rsidRPr="00D02D5B">
        <w:rPr>
          <w:rFonts w:ascii="Times New Roman" w:hAnsi="Times New Roman" w:cs="Times New Roman"/>
          <w:sz w:val="28"/>
        </w:rPr>
        <w:t> - красивый цветок, который распустился в запущенном садике. </w:t>
      </w:r>
      <w:r w:rsidRPr="00D02D5B">
        <w:rPr>
          <w:rFonts w:ascii="Times New Roman" w:hAnsi="Times New Roman" w:cs="Times New Roman"/>
          <w:bCs/>
          <w:iCs/>
          <w:sz w:val="28"/>
        </w:rPr>
        <w:t>Жаба</w:t>
      </w:r>
      <w:r w:rsidRPr="00D02D5B">
        <w:rPr>
          <w:rFonts w:ascii="Times New Roman" w:hAnsi="Times New Roman" w:cs="Times New Roman"/>
          <w:sz w:val="28"/>
        </w:rPr>
        <w:t> - отвратительное и завистливое создание, которое пыталось сожрать розу. </w:t>
      </w:r>
      <w:r w:rsidRPr="00D02D5B">
        <w:rPr>
          <w:rFonts w:ascii="Times New Roman" w:hAnsi="Times New Roman" w:cs="Times New Roman"/>
          <w:bCs/>
          <w:iCs/>
          <w:sz w:val="28"/>
        </w:rPr>
        <w:t>Маша</w:t>
      </w:r>
      <w:r w:rsidRPr="00D02D5B">
        <w:rPr>
          <w:rFonts w:ascii="Times New Roman" w:hAnsi="Times New Roman" w:cs="Times New Roman"/>
          <w:sz w:val="28"/>
        </w:rPr>
        <w:t> - девушка, у которой сильно заболел брат. </w:t>
      </w:r>
      <w:r w:rsidRPr="00D02D5B">
        <w:rPr>
          <w:rFonts w:ascii="Times New Roman" w:hAnsi="Times New Roman" w:cs="Times New Roman"/>
          <w:bCs/>
          <w:iCs/>
          <w:sz w:val="28"/>
        </w:rPr>
        <w:t>Брат Маши</w:t>
      </w:r>
      <w:r w:rsidRPr="00D02D5B">
        <w:rPr>
          <w:rFonts w:ascii="Times New Roman" w:hAnsi="Times New Roman" w:cs="Times New Roman"/>
          <w:sz w:val="28"/>
        </w:rPr>
        <w:t>, безымянный герой, мальчик, который слег от неизвестной болезни. Об одном из этих персонажей дети будут писать стихотворени</w:t>
      </w:r>
      <w:r w:rsidR="00D02D5B" w:rsidRPr="00D02D5B">
        <w:rPr>
          <w:rFonts w:ascii="Times New Roman" w:hAnsi="Times New Roman" w:cs="Times New Roman"/>
          <w:sz w:val="28"/>
        </w:rPr>
        <w:t>е -</w:t>
      </w:r>
      <w:r w:rsidRPr="00D02D5B">
        <w:rPr>
          <w:rFonts w:ascii="Times New Roman" w:hAnsi="Times New Roman" w:cs="Times New Roman"/>
          <w:sz w:val="28"/>
        </w:rPr>
        <w:t xml:space="preserve"> синквейн.</w:t>
      </w:r>
      <w:r w:rsidR="00D542BE">
        <w:rPr>
          <w:rFonts w:ascii="Times New Roman" w:hAnsi="Times New Roman" w:cs="Times New Roman"/>
          <w:sz w:val="28"/>
        </w:rPr>
        <w:t xml:space="preserve"> Далее и</w:t>
      </w:r>
      <w:r w:rsidRPr="00B95F23">
        <w:rPr>
          <w:rFonts w:ascii="Times New Roman" w:hAnsi="Times New Roman" w:cs="Times New Roman"/>
          <w:sz w:val="28"/>
        </w:rPr>
        <w:t>дет повторение правил написания синквейна совместно с учителем.</w:t>
      </w:r>
      <w:r w:rsidR="00D542BE">
        <w:rPr>
          <w:rFonts w:ascii="Times New Roman" w:hAnsi="Times New Roman" w:cs="Times New Roman"/>
          <w:sz w:val="28"/>
        </w:rPr>
        <w:t xml:space="preserve"> Затем у</w:t>
      </w:r>
      <w:r w:rsidRPr="00B95F23">
        <w:rPr>
          <w:rFonts w:ascii="Times New Roman" w:hAnsi="Times New Roman" w:cs="Times New Roman"/>
          <w:sz w:val="28"/>
        </w:rPr>
        <w:t>чащиеся в группах пишут синквейн.</w:t>
      </w:r>
      <w:r w:rsidR="00D02D5B">
        <w:rPr>
          <w:rFonts w:ascii="Times New Roman" w:hAnsi="Times New Roman" w:cs="Times New Roman"/>
          <w:sz w:val="28"/>
        </w:rPr>
        <w:t xml:space="preserve"> 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lastRenderedPageBreak/>
        <w:t>Роза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Прекрасная, нежная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Цветет, радуется, содрогается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D02D5B">
        <w:rPr>
          <w:rFonts w:ascii="Times New Roman" w:hAnsi="Times New Roman" w:cs="Times New Roman"/>
          <w:sz w:val="28"/>
        </w:rPr>
        <w:t xml:space="preserve">резана </w:t>
      </w:r>
      <w:r>
        <w:rPr>
          <w:rFonts w:ascii="Times New Roman" w:hAnsi="Times New Roman" w:cs="Times New Roman"/>
          <w:sz w:val="28"/>
        </w:rPr>
        <w:t>н</w:t>
      </w:r>
      <w:r w:rsidRPr="00D02D5B">
        <w:rPr>
          <w:rFonts w:ascii="Times New Roman" w:hAnsi="Times New Roman" w:cs="Times New Roman"/>
          <w:sz w:val="28"/>
        </w:rPr>
        <w:t>е зря была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Росинка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Роза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Красивая, белая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Украшала,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распускалась,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радовала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Она очень помогла мальчику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Цветок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Жаба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Липкая,</w:t>
      </w:r>
      <w:r>
        <w:rPr>
          <w:rFonts w:ascii="Times New Roman" w:hAnsi="Times New Roman" w:cs="Times New Roman"/>
          <w:sz w:val="28"/>
        </w:rPr>
        <w:t xml:space="preserve"> страшная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Ела,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пугала,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хрипела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Хотела уничтожить нежную розу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Ленивая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Жаба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Отвратительная, глупая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Спала, ела, завидовала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Хочет сожрать красивую розу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Ярость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Мальчик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Тихий, кроткий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Лежит, болеет, умирает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Слабый </w:t>
      </w:r>
      <w:r w:rsidRPr="00D02D5B">
        <w:rPr>
          <w:rFonts w:ascii="Times New Roman" w:hAnsi="Times New Roman" w:cs="Times New Roman"/>
          <w:sz w:val="28"/>
        </w:rPr>
        <w:t xml:space="preserve"> хозяин старого цветника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</w:t>
      </w:r>
      <w:r w:rsidRPr="00D02D5B">
        <w:rPr>
          <w:rFonts w:ascii="Times New Roman" w:hAnsi="Times New Roman" w:cs="Times New Roman"/>
          <w:sz w:val="28"/>
        </w:rPr>
        <w:t> 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Мальчик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Безымянный, добрый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Слушает, вспоминает, болеет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Маленький мальчик убитый</w:t>
      </w:r>
      <w:r w:rsidRPr="00D02D5B">
        <w:rPr>
          <w:rFonts w:ascii="Times New Roman" w:hAnsi="Times New Roman" w:cs="Times New Roman"/>
          <w:sz w:val="28"/>
        </w:rPr>
        <w:t xml:space="preserve"> болезнью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Спокойствие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Маша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Заботливая, любящая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Ухаживает, читает, заботится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Она очень любит брата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Сестра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Маша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Добрая, кроткая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lastRenderedPageBreak/>
        <w:t>Читает, переживает, плачет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Заботится о больном брате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Любовь</w:t>
      </w: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F7634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D41DE">
        <w:rPr>
          <w:rFonts w:ascii="Times New Roman" w:hAnsi="Times New Roman" w:cs="Times New Roman"/>
          <w:sz w:val="28"/>
        </w:rPr>
        <w:t>На стадии осмысления используя прием «Чтение с остановками».</w:t>
      </w:r>
      <w:r w:rsidRPr="003D41DE">
        <w:rPr>
          <w:rFonts w:ascii="Times New Roman" w:hAnsi="Times New Roman" w:cs="Times New Roman"/>
          <w:sz w:val="28"/>
          <w:szCs w:val="28"/>
        </w:rPr>
        <w:t xml:space="preserve"> </w:t>
      </w:r>
      <w:r w:rsidRPr="003D41DE">
        <w:rPr>
          <w:rFonts w:ascii="Times New Roman" w:hAnsi="Times New Roman" w:cs="Times New Roman"/>
          <w:sz w:val="28"/>
        </w:rPr>
        <w:t>Учитель при подготовке к уроку делит текст на законченные смысловые части. Учащиеся читают произведение с остановками. Отвечают на поставленные вопросы. Высказывают предположения по дальнейшему</w:t>
      </w:r>
      <w:r>
        <w:rPr>
          <w:rFonts w:ascii="Times New Roman" w:hAnsi="Times New Roman" w:cs="Times New Roman"/>
          <w:sz w:val="28"/>
        </w:rPr>
        <w:t xml:space="preserve"> </w:t>
      </w:r>
      <w:r w:rsidRPr="003D41DE">
        <w:rPr>
          <w:rFonts w:ascii="Times New Roman" w:hAnsi="Times New Roman" w:cs="Times New Roman"/>
          <w:sz w:val="28"/>
        </w:rPr>
        <w:t>развитию событий</w:t>
      </w:r>
      <w:r>
        <w:rPr>
          <w:rFonts w:ascii="Times New Roman" w:hAnsi="Times New Roman" w:cs="Times New Roman"/>
          <w:sz w:val="28"/>
        </w:rPr>
        <w:t>.</w:t>
      </w:r>
      <w:r w:rsidRPr="003D41DE">
        <w:rPr>
          <w:rFonts w:ascii="Times New Roman" w:hAnsi="Times New Roman" w:cs="Times New Roman"/>
          <w:sz w:val="28"/>
        </w:rPr>
        <w:t xml:space="preserve"> Сопоставляют свои предположения с фактами</w:t>
      </w:r>
      <w:r>
        <w:rPr>
          <w:rFonts w:ascii="Times New Roman" w:hAnsi="Times New Roman" w:cs="Times New Roman"/>
          <w:sz w:val="28"/>
        </w:rPr>
        <w:t>.</w:t>
      </w:r>
      <w:r w:rsidRPr="003D41DE">
        <w:rPr>
          <w:rFonts w:ascii="Times New Roman" w:hAnsi="Times New Roman" w:cs="Times New Roman"/>
          <w:sz w:val="28"/>
        </w:rPr>
        <w:t xml:space="preserve"> </w:t>
      </w:r>
    </w:p>
    <w:p w:rsidR="00087E48" w:rsidRPr="00087E48" w:rsidRDefault="0058497F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7F">
        <w:rPr>
          <w:rFonts w:ascii="Times New Roman" w:hAnsi="Times New Roman" w:cs="Times New Roman"/>
          <w:sz w:val="28"/>
          <w:szCs w:val="28"/>
        </w:rPr>
        <w:t>Тема урока: Е. Шварц «Ска</w:t>
      </w:r>
      <w:r w:rsidR="007C4344">
        <w:rPr>
          <w:rFonts w:ascii="Times New Roman" w:hAnsi="Times New Roman" w:cs="Times New Roman"/>
          <w:sz w:val="28"/>
          <w:szCs w:val="28"/>
        </w:rPr>
        <w:t>зка о потерянном времени»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План чтения и примерные вопросы: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1 остановки. (А почему у тебя сегодня голос такой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хриплый?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876">
        <w:rPr>
          <w:rFonts w:ascii="Times New Roman" w:hAnsi="Times New Roman" w:cs="Times New Roman"/>
          <w:sz w:val="28"/>
          <w:szCs w:val="28"/>
        </w:rPr>
        <w:t>спрашивает тё</w:t>
      </w:r>
      <w:r w:rsidR="00087E48" w:rsidRPr="00087E48">
        <w:rPr>
          <w:rFonts w:ascii="Times New Roman" w:hAnsi="Times New Roman" w:cs="Times New Roman"/>
          <w:sz w:val="28"/>
          <w:szCs w:val="28"/>
        </w:rPr>
        <w:t>тя Наташа.)</w:t>
      </w:r>
    </w:p>
    <w:p w:rsidR="00087E48" w:rsidRPr="00087E48" w:rsidRDefault="00294876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тё</w:t>
      </w:r>
      <w:r w:rsidR="00087E48" w:rsidRPr="00087E48">
        <w:rPr>
          <w:rFonts w:ascii="Times New Roman" w:hAnsi="Times New Roman" w:cs="Times New Roman"/>
          <w:sz w:val="28"/>
          <w:szCs w:val="28"/>
        </w:rPr>
        <w:t>тя Наташа не узнала мальчика по голосу?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</w:t>
      </w:r>
      <w:r w:rsidR="0058497F" w:rsidRPr="00087E48">
        <w:rPr>
          <w:rFonts w:ascii="Times New Roman" w:hAnsi="Times New Roman" w:cs="Times New Roman"/>
          <w:sz w:val="28"/>
          <w:szCs w:val="28"/>
        </w:rPr>
        <w:t>,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 xml:space="preserve"> что могло случиться с голосом Пети? (мог простыть,</w:t>
      </w:r>
      <w:r w:rsidR="0058497F" w:rsidRPr="00087E48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заболеть)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-Запомните свои ответы.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2 остановки. (Крикнул он басом - Мама! – и выбежал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прочь из школы.)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Сбылось ли наше предположение? Какое?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Почему же голос у Пети был хриплый?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-Испугался ли Петя, увидев в зеркале худого бледного старика?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-Из</w:t>
      </w:r>
      <w:r w:rsidRPr="00087E48"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каких слов это видно?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Предположите, куда он мог побежать?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Запомните свои высказывания.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3 остановки. (Отвернулся бедный Петя и пошѐл куда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глаза глядят).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-Совпали ваши высказывания с текстом сказки? Какие?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-- Почему мама не помогла Пете?</w:t>
      </w:r>
    </w:p>
    <w:p w:rsidR="00087E48" w:rsidRPr="00087E48" w:rsidRDefault="00294876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</w:t>
      </w:r>
      <w:r w:rsidR="00087E48" w:rsidRPr="00087E48">
        <w:rPr>
          <w:rFonts w:ascii="Times New Roman" w:hAnsi="Times New Roman" w:cs="Times New Roman"/>
          <w:sz w:val="28"/>
          <w:szCs w:val="28"/>
        </w:rPr>
        <w:t>, куда мог отправиться Петя?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-Запомните свои высказывания.</w:t>
      </w:r>
    </w:p>
    <w:p w:rsidR="00087E48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4 остановки. (Лег Петя в сено, зарылся в него поглубже,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согрелся, поплакал тихонько, утер слезы бородой и уснул).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Совпали ли ваши предположения со сказкой? Какие?</w:t>
      </w:r>
    </w:p>
    <w:p w:rsid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Предположите, что увидит Петя, когда проснется?</w:t>
      </w:r>
    </w:p>
    <w:p w:rsidR="00BE21BB" w:rsidRPr="00BE21BB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294876">
        <w:rPr>
          <w:rFonts w:ascii="Times New Roman" w:hAnsi="Times New Roman" w:cs="Times New Roman"/>
          <w:sz w:val="28"/>
          <w:szCs w:val="28"/>
        </w:rPr>
        <w:t xml:space="preserve"> Чтение до 5 остановки.  (З</w:t>
      </w:r>
      <w:r w:rsidR="00BE21BB" w:rsidRPr="00BE21BB">
        <w:rPr>
          <w:rFonts w:ascii="Times New Roman" w:hAnsi="Times New Roman" w:cs="Times New Roman"/>
          <w:sz w:val="28"/>
          <w:szCs w:val="28"/>
        </w:rPr>
        <w:t>амер Петя Зубов,</w:t>
      </w:r>
      <w:r w:rsidR="00E446B1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не дышит, ловит каждое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слово.</w:t>
      </w:r>
      <w:r w:rsidR="00294876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И страшно ему стало от того,</w:t>
      </w:r>
      <w:r w:rsidR="00E446B1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что он услышал).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Совпали ли ваши предположения со сказкой?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-Что удивило и напугало Петю в поведении этих ребят?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Как вы думаете</w:t>
      </w:r>
      <w:r w:rsidR="00177A3E" w:rsidRPr="00BE21BB">
        <w:rPr>
          <w:rFonts w:ascii="Times New Roman" w:hAnsi="Times New Roman" w:cs="Times New Roman"/>
          <w:sz w:val="28"/>
          <w:szCs w:val="28"/>
        </w:rPr>
        <w:t>,</w:t>
      </w:r>
      <w:r w:rsidRPr="00BE21BB">
        <w:rPr>
          <w:rFonts w:ascii="Times New Roman" w:hAnsi="Times New Roman" w:cs="Times New Roman"/>
          <w:sz w:val="28"/>
          <w:szCs w:val="28"/>
        </w:rPr>
        <w:t xml:space="preserve"> что мог услышать Петя?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6</w:t>
      </w:r>
      <w:r w:rsidR="00647F42">
        <w:rPr>
          <w:rFonts w:ascii="Times New Roman" w:hAnsi="Times New Roman" w:cs="Times New Roman"/>
          <w:sz w:val="28"/>
          <w:szCs w:val="28"/>
        </w:rPr>
        <w:t xml:space="preserve">) </w:t>
      </w:r>
      <w:r w:rsidR="00294876">
        <w:rPr>
          <w:rFonts w:ascii="Times New Roman" w:hAnsi="Times New Roman" w:cs="Times New Roman"/>
          <w:sz w:val="28"/>
          <w:szCs w:val="28"/>
        </w:rPr>
        <w:t xml:space="preserve">Чтение до 6 остановки. </w:t>
      </w:r>
      <w:r w:rsidR="00177A3E"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r w:rsidRPr="00BE21BB">
        <w:rPr>
          <w:rFonts w:ascii="Times New Roman" w:hAnsi="Times New Roman" w:cs="Times New Roman"/>
          <w:sz w:val="28"/>
          <w:szCs w:val="28"/>
        </w:rPr>
        <w:t>- Сейчас скажу, - ответил Сергей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Владимирович).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Совпали ли ваши предположения с текстом сказки?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Предположите, как могут вернуть молодость герои сказки?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Запомните свои высказывания.</w:t>
      </w:r>
    </w:p>
    <w:p w:rsidR="0038528F" w:rsidRDefault="00647F42" w:rsidP="00056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7)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Чтение до 7 остановки. ( И, не теряя напрасно времени, прячась за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деревьями и кустами, побежал, помчался в город искать стариков-школьников.)</w:t>
      </w:r>
    </w:p>
    <w:p w:rsidR="00BE21BB" w:rsidRPr="00BE21BB" w:rsidRDefault="0038528F" w:rsidP="00056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-Совпали ли ваши предположения со сказкой?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Прибежит Петя в город. Скажите, а как он узнает тех стариков-школьников, которые ему нужны</w:t>
      </w:r>
      <w:r w:rsidR="00294876" w:rsidRPr="00BE21BB">
        <w:rPr>
          <w:rFonts w:ascii="Times New Roman" w:hAnsi="Times New Roman" w:cs="Times New Roman"/>
          <w:sz w:val="28"/>
          <w:szCs w:val="28"/>
        </w:rPr>
        <w:t>? (</w:t>
      </w:r>
      <w:r w:rsidRPr="00BE21BB">
        <w:rPr>
          <w:rFonts w:ascii="Times New Roman" w:hAnsi="Times New Roman" w:cs="Times New Roman"/>
          <w:sz w:val="28"/>
          <w:szCs w:val="28"/>
        </w:rPr>
        <w:t>поведение, внешний вид).</w:t>
      </w:r>
    </w:p>
    <w:p w:rsidR="00BE21BB" w:rsidRPr="00BE21BB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Чтение до 8 остановки.</w:t>
      </w:r>
      <w:r w:rsidR="00C42F70">
        <w:rPr>
          <w:rFonts w:ascii="Times New Roman" w:hAnsi="Times New Roman" w:cs="Times New Roman"/>
          <w:sz w:val="28"/>
          <w:szCs w:val="28"/>
        </w:rPr>
        <w:t xml:space="preserve"> (Чтобы не терять времени даром</w:t>
      </w:r>
      <w:r w:rsidR="00BE21BB" w:rsidRPr="00BE21BB">
        <w:rPr>
          <w:rFonts w:ascii="Times New Roman" w:hAnsi="Times New Roman" w:cs="Times New Roman"/>
          <w:sz w:val="28"/>
          <w:szCs w:val="28"/>
        </w:rPr>
        <w:t>, сели они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все четверо в трамвай и поехали за город к лесу.)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-Какие ваши предположения совпали с текстом сказки?</w:t>
      </w:r>
    </w:p>
    <w:p w:rsidR="00BE21BB" w:rsidRPr="00BE21BB" w:rsidRDefault="00C42F70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21BB" w:rsidRPr="00BE21BB">
        <w:rPr>
          <w:rFonts w:ascii="Times New Roman" w:hAnsi="Times New Roman" w:cs="Times New Roman"/>
          <w:sz w:val="28"/>
          <w:szCs w:val="28"/>
        </w:rPr>
        <w:t>Предположите, что может произойти в доме волшебников?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-Запомните свои высказывания.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9). Чтение до конца.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-Совпали ли ваши предположения</w:t>
      </w:r>
      <w:r w:rsidR="00980A74" w:rsidRPr="00BE21BB">
        <w:rPr>
          <w:rFonts w:ascii="Times New Roman" w:hAnsi="Times New Roman" w:cs="Times New Roman"/>
          <w:sz w:val="28"/>
          <w:szCs w:val="28"/>
        </w:rPr>
        <w:t>?</w:t>
      </w:r>
      <w:r w:rsidRPr="00BE21BB">
        <w:rPr>
          <w:rFonts w:ascii="Times New Roman" w:hAnsi="Times New Roman" w:cs="Times New Roman"/>
          <w:sz w:val="28"/>
          <w:szCs w:val="28"/>
        </w:rPr>
        <w:t xml:space="preserve">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-Понравилось ли вам произведение?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 xml:space="preserve">-К какому литературному жанру оно относится </w:t>
      </w:r>
      <w:r w:rsidR="0058497F" w:rsidRPr="00BE21BB">
        <w:rPr>
          <w:rFonts w:ascii="Times New Roman" w:hAnsi="Times New Roman" w:cs="Times New Roman"/>
          <w:sz w:val="28"/>
          <w:szCs w:val="28"/>
        </w:rPr>
        <w:t>? (</w:t>
      </w:r>
      <w:r w:rsidRPr="00BE21BB">
        <w:rPr>
          <w:rFonts w:ascii="Times New Roman" w:hAnsi="Times New Roman" w:cs="Times New Roman"/>
          <w:sz w:val="28"/>
          <w:szCs w:val="28"/>
        </w:rPr>
        <w:t>авторская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литературная сказка)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-Какой предмет в лит</w:t>
      </w:r>
      <w:r w:rsidR="0058497F">
        <w:rPr>
          <w:rFonts w:ascii="Times New Roman" w:hAnsi="Times New Roman" w:cs="Times New Roman"/>
          <w:sz w:val="28"/>
          <w:szCs w:val="28"/>
        </w:rPr>
        <w:t xml:space="preserve">ературной сказке Шварца является </w:t>
      </w:r>
      <w:r w:rsidRPr="00BE21BB">
        <w:rPr>
          <w:rFonts w:ascii="Times New Roman" w:hAnsi="Times New Roman" w:cs="Times New Roman"/>
          <w:sz w:val="28"/>
          <w:szCs w:val="28"/>
        </w:rPr>
        <w:t>волшебным?</w:t>
      </w:r>
      <w:r w:rsidR="00A61DD9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(часы-ходики)</w:t>
      </w:r>
    </w:p>
    <w:p w:rsidR="0058497F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-Можно ли в реальной жизни провести такой опыт с часами, чтобы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вернуть прошлое?</w:t>
      </w:r>
      <w:r w:rsidR="0058497F" w:rsidRPr="003852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41DE" w:rsidRDefault="003D41DE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344" w:rsidRDefault="00294876" w:rsidP="007C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76">
        <w:rPr>
          <w:rFonts w:ascii="Times New Roman" w:hAnsi="Times New Roman" w:cs="Times New Roman"/>
          <w:sz w:val="28"/>
          <w:szCs w:val="28"/>
        </w:rPr>
        <w:t xml:space="preserve">При использовании на уроках литературного чтения указанных  приемов </w:t>
      </w:r>
      <w:r w:rsidR="003D41DE">
        <w:rPr>
          <w:rFonts w:ascii="Times New Roman" w:hAnsi="Times New Roman" w:cs="Times New Roman"/>
          <w:sz w:val="28"/>
          <w:szCs w:val="28"/>
        </w:rPr>
        <w:t>технологии критического мышления</w:t>
      </w:r>
      <w:r w:rsidRPr="00294876">
        <w:rPr>
          <w:rFonts w:ascii="Times New Roman" w:hAnsi="Times New Roman" w:cs="Times New Roman"/>
          <w:sz w:val="28"/>
          <w:szCs w:val="28"/>
        </w:rPr>
        <w:t xml:space="preserve"> у обучающихся формируются навыки мышления и рефлексии, которые являются важными составляющими понятия «читательская грамотность».</w:t>
      </w:r>
      <w:r w:rsidR="003D41DE">
        <w:rPr>
          <w:rFonts w:ascii="Times New Roman" w:hAnsi="Times New Roman" w:cs="Times New Roman"/>
          <w:sz w:val="28"/>
          <w:szCs w:val="28"/>
        </w:rPr>
        <w:t xml:space="preserve"> Использование приёмов не ограничивается литературным чтением. Оно  продолжается на уроках окружающего мира. </w:t>
      </w:r>
    </w:p>
    <w:p w:rsidR="0058497F" w:rsidRDefault="0058497F" w:rsidP="00E8731D">
      <w:pPr>
        <w:spacing w:after="0" w:line="240" w:lineRule="auto"/>
        <w:jc w:val="both"/>
      </w:pPr>
    </w:p>
    <w:p w:rsidR="00323F4F" w:rsidRPr="007C4344" w:rsidRDefault="00032F28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7C434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F2623" w:rsidRDefault="004F2623" w:rsidP="00DA39F0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778CA">
        <w:rPr>
          <w:rFonts w:ascii="Times New Roman" w:hAnsi="Times New Roman" w:cs="Times New Roman"/>
          <w:sz w:val="28"/>
          <w:szCs w:val="28"/>
        </w:rPr>
        <w:t>ФГОС Начальное общее образование</w:t>
      </w:r>
      <w:r w:rsidR="00980A74">
        <w:rPr>
          <w:rFonts w:ascii="Times New Roman" w:hAnsi="Times New Roman" w:cs="Times New Roman"/>
          <w:sz w:val="28"/>
          <w:szCs w:val="28"/>
        </w:rPr>
        <w:t>. Режим доступа</w:t>
      </w:r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A778CA" w:rsidRPr="0038416C">
          <w:rPr>
            <w:rStyle w:val="a7"/>
            <w:rFonts w:ascii="Times New Roman" w:hAnsi="Times New Roman" w:cs="Times New Roman"/>
            <w:sz w:val="28"/>
            <w:szCs w:val="28"/>
          </w:rPr>
          <w:t>https://fgos.ru/fgos/fgos-noo/</w:t>
        </w:r>
      </w:hyperlink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  <w:r w:rsidRPr="004F2623">
        <w:rPr>
          <w:rFonts w:ascii="Times New Roman" w:hAnsi="Times New Roman" w:cs="Times New Roman"/>
          <w:sz w:val="28"/>
          <w:szCs w:val="28"/>
        </w:rPr>
        <w:t xml:space="preserve"> (Дата  обращения -04.01.2022)</w:t>
      </w:r>
    </w:p>
    <w:p w:rsidR="00EE6781" w:rsidRPr="004F2623" w:rsidRDefault="00EE6781" w:rsidP="005C4921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6781">
        <w:t xml:space="preserve"> </w:t>
      </w:r>
      <w:r w:rsidRPr="00EE6781">
        <w:rPr>
          <w:rFonts w:ascii="Times New Roman" w:hAnsi="Times New Roman" w:cs="Times New Roman"/>
          <w:sz w:val="28"/>
          <w:szCs w:val="28"/>
        </w:rPr>
        <w:t xml:space="preserve">Аналитический отчет «Основные результаты международного исследования «Изучение качества чтения и понимания текста» PIRLS-2006».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53ED0">
          <w:rPr>
            <w:rStyle w:val="a7"/>
            <w:rFonts w:ascii="Times New Roman" w:hAnsi="Times New Roman" w:cs="Times New Roman"/>
            <w:sz w:val="28"/>
            <w:szCs w:val="28"/>
          </w:rPr>
          <w:t>http://window.edu.ru/resource/352/60352/files/Report_PIRLS2006.pdf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1DE">
        <w:rPr>
          <w:rFonts w:ascii="Times New Roman" w:hAnsi="Times New Roman" w:cs="Times New Roman"/>
          <w:sz w:val="28"/>
          <w:szCs w:val="28"/>
        </w:rPr>
        <w:t>(Дата обращения -12.01.2022)</w:t>
      </w:r>
    </w:p>
    <w:p w:rsidR="009316E0" w:rsidRDefault="00FF6A51" w:rsidP="00DA39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78FD" w:rsidRPr="009E78FD">
        <w:rPr>
          <w:rFonts w:ascii="Times New Roman" w:hAnsi="Times New Roman" w:cs="Times New Roman"/>
          <w:sz w:val="28"/>
          <w:szCs w:val="28"/>
        </w:rPr>
        <w:t>Заир-Бек С.И. Развитие критического мышления через чтение и письмо:</w:t>
      </w:r>
      <w:r w:rsidRPr="009E78FD">
        <w:rPr>
          <w:rFonts w:ascii="Times New Roman" w:hAnsi="Times New Roman" w:cs="Times New Roman"/>
          <w:sz w:val="28"/>
          <w:szCs w:val="28"/>
        </w:rPr>
        <w:t xml:space="preserve"> </w:t>
      </w:r>
      <w:r w:rsidR="009E78FD" w:rsidRPr="009E78FD">
        <w:rPr>
          <w:rFonts w:ascii="Times New Roman" w:hAnsi="Times New Roman" w:cs="Times New Roman"/>
          <w:sz w:val="28"/>
          <w:szCs w:val="28"/>
        </w:rPr>
        <w:t>стадии и методические приемы // Директор школы. 2005. № 4.</w:t>
      </w:r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F2623">
        <w:rPr>
          <w:rFonts w:ascii="Times New Roman" w:hAnsi="Times New Roman" w:cs="Times New Roman"/>
          <w:sz w:val="28"/>
          <w:szCs w:val="28"/>
        </w:rPr>
        <w:t>.</w:t>
      </w:r>
      <w:r w:rsidR="004F2623" w:rsidRPr="004F2623">
        <w:rPr>
          <w:rFonts w:ascii="Times New Roman" w:hAnsi="Times New Roman" w:cs="Times New Roman"/>
          <w:sz w:val="28"/>
          <w:szCs w:val="28"/>
        </w:rPr>
        <w:t>Асмолов А.Г., Бурменская Г.В., Володарская И.А. Формирование</w:t>
      </w: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универсальных учебных действий в основной школе: от действия к мысли. Система заданий: пособие для учителя. – М.: Просвещение, 2011</w:t>
      </w: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F2623" w:rsidRPr="004F2623">
        <w:rPr>
          <w:rFonts w:ascii="Times New Roman" w:hAnsi="Times New Roman" w:cs="Times New Roman"/>
          <w:sz w:val="28"/>
          <w:szCs w:val="28"/>
        </w:rPr>
        <w:t>Заир-Бек, С.И. Развитие критического мышления на уроке: пособие</w:t>
      </w:r>
    </w:p>
    <w:p w:rsidR="004F2623" w:rsidRP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для учителей общеобразовательных учреждений / С.И. Заир-Бек, И.В.</w:t>
      </w: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Муштавинская. – 2-е изд., дораб. – Мо</w:t>
      </w:r>
      <w:r w:rsidR="00A778CA">
        <w:rPr>
          <w:rFonts w:ascii="Times New Roman" w:hAnsi="Times New Roman" w:cs="Times New Roman"/>
          <w:sz w:val="28"/>
          <w:szCs w:val="28"/>
        </w:rPr>
        <w:t>сква: Просвещение, 2011.</w:t>
      </w: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4F2623">
        <w:rPr>
          <w:rFonts w:ascii="Times New Roman" w:hAnsi="Times New Roman" w:cs="Times New Roman"/>
          <w:sz w:val="28"/>
          <w:szCs w:val="28"/>
        </w:rPr>
        <w:t xml:space="preserve">.Основные результаты российских учащихся в международном исследовании читательской, математической и естественнонаучной грамотности PISA‒2018 и их интерпретация / Адамович К. А., Капуза А. В., Захаров А. Б., Фрумин И. Д.; Национальный исследовательский университет «Высшая школа экономики», Институт образования. — М.: НИУ ВШЭ, 2019. — 28 с. — 200 экз. — (Факты образования № 2(25)). </w:t>
      </w: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F2623" w:rsidRPr="004F2623">
        <w:rPr>
          <w:rFonts w:ascii="Times New Roman" w:hAnsi="Times New Roman" w:cs="Times New Roman"/>
          <w:sz w:val="28"/>
          <w:szCs w:val="28"/>
        </w:rPr>
        <w:t>Ковалева, Г.С. Новый взгляд на грамотность. По результатам</w:t>
      </w:r>
    </w:p>
    <w:p w:rsidR="004F2623" w:rsidRP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международного исследования PISA–2000. / Г.С. Ковалева, Э.А.</w:t>
      </w:r>
    </w:p>
    <w:p w:rsidR="005C4921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Красновский // Русский язы</w:t>
      </w:r>
      <w:r w:rsidR="00A778CA">
        <w:rPr>
          <w:rFonts w:ascii="Times New Roman" w:hAnsi="Times New Roman" w:cs="Times New Roman"/>
          <w:sz w:val="28"/>
          <w:szCs w:val="28"/>
        </w:rPr>
        <w:t xml:space="preserve">к – Москва: Логос, 2004. </w:t>
      </w:r>
    </w:p>
    <w:p w:rsidR="005C4921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C4921" w:rsidRPr="005C4921">
        <w:rPr>
          <w:rFonts w:ascii="Times New Roman" w:hAnsi="Times New Roman" w:cs="Times New Roman"/>
          <w:sz w:val="28"/>
          <w:szCs w:val="28"/>
        </w:rPr>
        <w:t>. Планируемые результаты начального общего образования / [Л.Л. Алексеева, С.В. Анащенкова, М.З. Биболетова и др.]; под ред. Г.С. Ковалевой, О.Б. Логиновой. – М.: Просвещение, 2009. – 120 с. </w:t>
      </w:r>
    </w:p>
    <w:p w:rsidR="003D41DE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C4921" w:rsidRPr="005C4921">
        <w:rPr>
          <w:rFonts w:ascii="Times New Roman" w:hAnsi="Times New Roman" w:cs="Times New Roman"/>
          <w:sz w:val="28"/>
          <w:szCs w:val="28"/>
        </w:rPr>
        <w:t>. Цукерман Г.А., Ковалёва Г.С., Кузнецова М.И. Победа в PIRLS и поражение в PISA: судьба читательской грамотности 10-15 летних школьников // Вопросы образования. – 2011. – № 2. – с. 123-150. </w:t>
      </w:r>
    </w:p>
    <w:p w:rsidR="00A778CA" w:rsidRPr="00A778CA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C4921" w:rsidRPr="005C4921">
        <w:rPr>
          <w:rFonts w:ascii="Times New Roman" w:hAnsi="Times New Roman" w:cs="Times New Roman"/>
          <w:sz w:val="28"/>
          <w:szCs w:val="28"/>
        </w:rPr>
        <w:t>. Цукерман Г.А., Ковалёва Г.С., Кузнецова М.И. Хорошо ли читают российские школьники? // Вопросы образования. – 2007. – № 4. – с. 240-267. </w:t>
      </w:r>
    </w:p>
    <w:p w:rsidR="008340E2" w:rsidRDefault="003D41DE" w:rsidP="00DA39F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778CA">
        <w:rPr>
          <w:rFonts w:ascii="Times New Roman" w:hAnsi="Times New Roman" w:cs="Times New Roman"/>
          <w:sz w:val="28"/>
          <w:szCs w:val="28"/>
        </w:rPr>
        <w:t>.</w:t>
      </w:r>
      <w:r w:rsidR="007F0F3F" w:rsidRPr="0007604B">
        <w:rPr>
          <w:rFonts w:ascii="Times New Roman" w:hAnsi="Times New Roman" w:cs="Times New Roman"/>
          <w:sz w:val="28"/>
          <w:szCs w:val="28"/>
        </w:rPr>
        <w:t>.</w:t>
      </w:r>
      <w:r w:rsidR="008340E2" w:rsidRPr="0007604B">
        <w:rPr>
          <w:rFonts w:ascii="Times New Roman" w:hAnsi="Times New Roman" w:cs="Times New Roman"/>
          <w:sz w:val="28"/>
          <w:szCs w:val="28"/>
        </w:rPr>
        <w:t>Всероссийский форум экспертов</w:t>
      </w:r>
      <w:r w:rsidR="007F0F3F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8340E2" w:rsidRPr="0007604B">
        <w:rPr>
          <w:rFonts w:ascii="Times New Roman" w:hAnsi="Times New Roman" w:cs="Times New Roman"/>
          <w:sz w:val="28"/>
          <w:szCs w:val="28"/>
        </w:rPr>
        <w:t>по функциональной грамотности</w:t>
      </w:r>
      <w:r w:rsidR="0007604B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8340E2" w:rsidRPr="0007604B">
        <w:rPr>
          <w:rFonts w:ascii="Times New Roman" w:hAnsi="Times New Roman" w:cs="Times New Roman"/>
          <w:sz w:val="28"/>
          <w:szCs w:val="28"/>
        </w:rPr>
        <w:t>ЧИТАТЕЛЬСКАЯ ГРАМОТНОСТЬ</w:t>
      </w:r>
      <w:r w:rsidR="007F0F3F" w:rsidRPr="0007604B">
        <w:rPr>
          <w:rFonts w:ascii="Times New Roman" w:hAnsi="Times New Roman" w:cs="Times New Roman"/>
          <w:sz w:val="28"/>
          <w:szCs w:val="28"/>
        </w:rPr>
        <w:t>. Режим доступа:</w:t>
      </w:r>
      <w:r w:rsidR="007F0F3F" w:rsidRPr="0007604B">
        <w:t xml:space="preserve"> </w:t>
      </w:r>
      <w:hyperlink r:id="rId17" w:history="1">
        <w:r w:rsidR="007F0F3F" w:rsidRPr="0007604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https://mon.tatarstan.ru/rus/file/pub/pub_2941962.pdf</w:t>
        </w:r>
      </w:hyperlink>
      <w:r w:rsidR="007F0F3F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980A74">
        <w:rPr>
          <w:rFonts w:ascii="Times New Roman" w:hAnsi="Times New Roman" w:cs="Times New Roman"/>
          <w:sz w:val="28"/>
          <w:szCs w:val="28"/>
        </w:rPr>
        <w:t xml:space="preserve"> </w:t>
      </w:r>
      <w:r w:rsidR="007F0F3F" w:rsidRPr="0007604B">
        <w:rPr>
          <w:rFonts w:ascii="Times New Roman" w:hAnsi="Times New Roman" w:cs="Times New Roman"/>
          <w:sz w:val="28"/>
          <w:szCs w:val="28"/>
        </w:rPr>
        <w:t>(Дата обращения 30.12.2021)</w:t>
      </w:r>
    </w:p>
    <w:sectPr w:rsidR="008340E2" w:rsidSect="0038528F">
      <w:footerReference w:type="default" r:id="rId18"/>
      <w:pgSz w:w="11907" w:h="16613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686" w:rsidRDefault="00FD5686" w:rsidP="007C4344">
      <w:pPr>
        <w:spacing w:after="0" w:line="240" w:lineRule="auto"/>
      </w:pPr>
      <w:r>
        <w:separator/>
      </w:r>
    </w:p>
  </w:endnote>
  <w:endnote w:type="continuationSeparator" w:id="0">
    <w:p w:rsidR="00FD5686" w:rsidRDefault="00FD5686" w:rsidP="007C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460273"/>
      <w:docPartObj>
        <w:docPartGallery w:val="Page Numbers (Bottom of Page)"/>
        <w:docPartUnique/>
      </w:docPartObj>
    </w:sdtPr>
    <w:sdtEndPr/>
    <w:sdtContent>
      <w:p w:rsidR="002835CB" w:rsidRDefault="002835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BF4">
          <w:rPr>
            <w:noProof/>
          </w:rPr>
          <w:t>19</w:t>
        </w:r>
        <w:r>
          <w:fldChar w:fldCharType="end"/>
        </w:r>
      </w:p>
    </w:sdtContent>
  </w:sdt>
  <w:p w:rsidR="002835CB" w:rsidRDefault="002835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686" w:rsidRDefault="00FD5686" w:rsidP="007C4344">
      <w:pPr>
        <w:spacing w:after="0" w:line="240" w:lineRule="auto"/>
      </w:pPr>
      <w:r>
        <w:separator/>
      </w:r>
    </w:p>
  </w:footnote>
  <w:footnote w:type="continuationSeparator" w:id="0">
    <w:p w:rsidR="00FD5686" w:rsidRDefault="00FD5686" w:rsidP="007C4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D8936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52468D"/>
    <w:multiLevelType w:val="multilevel"/>
    <w:tmpl w:val="C1E4C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12B13"/>
    <w:multiLevelType w:val="hybridMultilevel"/>
    <w:tmpl w:val="8C52A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CB754E"/>
    <w:multiLevelType w:val="hybridMultilevel"/>
    <w:tmpl w:val="E32CC7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60391C"/>
    <w:multiLevelType w:val="multilevel"/>
    <w:tmpl w:val="4306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3F2F32"/>
    <w:multiLevelType w:val="hybridMultilevel"/>
    <w:tmpl w:val="9BD248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5853EB1"/>
    <w:multiLevelType w:val="hybridMultilevel"/>
    <w:tmpl w:val="88F256CA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15732"/>
    <w:multiLevelType w:val="hybridMultilevel"/>
    <w:tmpl w:val="DF94F64E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BA192A"/>
    <w:multiLevelType w:val="multilevel"/>
    <w:tmpl w:val="131E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972053"/>
    <w:multiLevelType w:val="hybridMultilevel"/>
    <w:tmpl w:val="9C060362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93D27"/>
    <w:multiLevelType w:val="hybridMultilevel"/>
    <w:tmpl w:val="6B483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F38DE"/>
    <w:multiLevelType w:val="hybridMultilevel"/>
    <w:tmpl w:val="1792B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0"/>
  </w:num>
  <w:num w:numId="5">
    <w:abstractNumId w:val="0"/>
    <w:lvlOverride w:ilvl="0">
      <w:lvl w:ilvl="0">
        <w:numFmt w:val="bullet"/>
        <w:lvlText w:val="•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7"/>
  </w:num>
  <w:num w:numId="9">
    <w:abstractNumId w:val="6"/>
  </w:num>
  <w:num w:numId="10">
    <w:abstractNumId w:val="9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BC9"/>
    <w:rsid w:val="000234E1"/>
    <w:rsid w:val="00026273"/>
    <w:rsid w:val="00032F28"/>
    <w:rsid w:val="00033C56"/>
    <w:rsid w:val="00037F81"/>
    <w:rsid w:val="00040045"/>
    <w:rsid w:val="00056337"/>
    <w:rsid w:val="00067C2F"/>
    <w:rsid w:val="0007604B"/>
    <w:rsid w:val="00087E48"/>
    <w:rsid w:val="000A7475"/>
    <w:rsid w:val="000B36EB"/>
    <w:rsid w:val="000B7E8F"/>
    <w:rsid w:val="000E46CA"/>
    <w:rsid w:val="000F04B0"/>
    <w:rsid w:val="0010608F"/>
    <w:rsid w:val="001106E6"/>
    <w:rsid w:val="00117A4C"/>
    <w:rsid w:val="00117D5B"/>
    <w:rsid w:val="0013152A"/>
    <w:rsid w:val="00141EA2"/>
    <w:rsid w:val="001443A8"/>
    <w:rsid w:val="001459EB"/>
    <w:rsid w:val="001509C4"/>
    <w:rsid w:val="0016178F"/>
    <w:rsid w:val="00176C1A"/>
    <w:rsid w:val="00177A3E"/>
    <w:rsid w:val="001957CA"/>
    <w:rsid w:val="001A0938"/>
    <w:rsid w:val="001C7CBD"/>
    <w:rsid w:val="001D348B"/>
    <w:rsid w:val="001D7157"/>
    <w:rsid w:val="001E2372"/>
    <w:rsid w:val="00207DB0"/>
    <w:rsid w:val="0021020B"/>
    <w:rsid w:val="0022567C"/>
    <w:rsid w:val="00231D65"/>
    <w:rsid w:val="00237B02"/>
    <w:rsid w:val="002451ED"/>
    <w:rsid w:val="002459EC"/>
    <w:rsid w:val="00254028"/>
    <w:rsid w:val="0027277F"/>
    <w:rsid w:val="00272A42"/>
    <w:rsid w:val="002835CB"/>
    <w:rsid w:val="0028438D"/>
    <w:rsid w:val="00294876"/>
    <w:rsid w:val="002951D8"/>
    <w:rsid w:val="002963BE"/>
    <w:rsid w:val="002A2E95"/>
    <w:rsid w:val="002B0F58"/>
    <w:rsid w:val="002B10A3"/>
    <w:rsid w:val="002C5549"/>
    <w:rsid w:val="002D7831"/>
    <w:rsid w:val="003108F4"/>
    <w:rsid w:val="00323F4F"/>
    <w:rsid w:val="003733CF"/>
    <w:rsid w:val="0038528F"/>
    <w:rsid w:val="00390944"/>
    <w:rsid w:val="00394235"/>
    <w:rsid w:val="003A6607"/>
    <w:rsid w:val="003B5F33"/>
    <w:rsid w:val="003C3B18"/>
    <w:rsid w:val="003D41DE"/>
    <w:rsid w:val="003E0F24"/>
    <w:rsid w:val="003E556D"/>
    <w:rsid w:val="003F04D4"/>
    <w:rsid w:val="00422D89"/>
    <w:rsid w:val="004345D4"/>
    <w:rsid w:val="00456BFD"/>
    <w:rsid w:val="004603C5"/>
    <w:rsid w:val="004643AE"/>
    <w:rsid w:val="00481A95"/>
    <w:rsid w:val="0048748F"/>
    <w:rsid w:val="00495ABE"/>
    <w:rsid w:val="004B2184"/>
    <w:rsid w:val="004B4396"/>
    <w:rsid w:val="004B63D7"/>
    <w:rsid w:val="004C77CC"/>
    <w:rsid w:val="004F1405"/>
    <w:rsid w:val="004F2623"/>
    <w:rsid w:val="004F4265"/>
    <w:rsid w:val="00576535"/>
    <w:rsid w:val="005847FE"/>
    <w:rsid w:val="0058497F"/>
    <w:rsid w:val="00594642"/>
    <w:rsid w:val="005A1F5B"/>
    <w:rsid w:val="005A79B7"/>
    <w:rsid w:val="005B196B"/>
    <w:rsid w:val="005B40A6"/>
    <w:rsid w:val="005C4921"/>
    <w:rsid w:val="005C7993"/>
    <w:rsid w:val="005D232E"/>
    <w:rsid w:val="005E5681"/>
    <w:rsid w:val="005F5B41"/>
    <w:rsid w:val="005F5BFF"/>
    <w:rsid w:val="00601D8F"/>
    <w:rsid w:val="00604B9D"/>
    <w:rsid w:val="00617D08"/>
    <w:rsid w:val="00634D97"/>
    <w:rsid w:val="00647F42"/>
    <w:rsid w:val="00650B0E"/>
    <w:rsid w:val="0066164A"/>
    <w:rsid w:val="00662C9B"/>
    <w:rsid w:val="00674E41"/>
    <w:rsid w:val="00681B18"/>
    <w:rsid w:val="00683380"/>
    <w:rsid w:val="006860DA"/>
    <w:rsid w:val="006935E8"/>
    <w:rsid w:val="006C074D"/>
    <w:rsid w:val="006C33B1"/>
    <w:rsid w:val="006C3A45"/>
    <w:rsid w:val="006C4973"/>
    <w:rsid w:val="006D4651"/>
    <w:rsid w:val="006F7612"/>
    <w:rsid w:val="00726220"/>
    <w:rsid w:val="0073537A"/>
    <w:rsid w:val="00735975"/>
    <w:rsid w:val="00761623"/>
    <w:rsid w:val="0076170A"/>
    <w:rsid w:val="00783846"/>
    <w:rsid w:val="00786BC0"/>
    <w:rsid w:val="007B0FC6"/>
    <w:rsid w:val="007C4344"/>
    <w:rsid w:val="007C5471"/>
    <w:rsid w:val="007E3FFC"/>
    <w:rsid w:val="007F0F3F"/>
    <w:rsid w:val="008037C5"/>
    <w:rsid w:val="00815C28"/>
    <w:rsid w:val="00822124"/>
    <w:rsid w:val="008340E2"/>
    <w:rsid w:val="00840864"/>
    <w:rsid w:val="00846BF4"/>
    <w:rsid w:val="00857ABF"/>
    <w:rsid w:val="008C7ABA"/>
    <w:rsid w:val="008E240F"/>
    <w:rsid w:val="008E426D"/>
    <w:rsid w:val="008F0AC6"/>
    <w:rsid w:val="008F0C71"/>
    <w:rsid w:val="008F7119"/>
    <w:rsid w:val="009010C2"/>
    <w:rsid w:val="00902E49"/>
    <w:rsid w:val="009116D0"/>
    <w:rsid w:val="00923E8F"/>
    <w:rsid w:val="009316E0"/>
    <w:rsid w:val="009417AA"/>
    <w:rsid w:val="009417AE"/>
    <w:rsid w:val="00941F1E"/>
    <w:rsid w:val="00943CE9"/>
    <w:rsid w:val="009602D6"/>
    <w:rsid w:val="0096707F"/>
    <w:rsid w:val="00971699"/>
    <w:rsid w:val="009727F6"/>
    <w:rsid w:val="00980A74"/>
    <w:rsid w:val="00982188"/>
    <w:rsid w:val="009872B5"/>
    <w:rsid w:val="00991388"/>
    <w:rsid w:val="00996D68"/>
    <w:rsid w:val="009A44B6"/>
    <w:rsid w:val="009C50C5"/>
    <w:rsid w:val="009E2AEB"/>
    <w:rsid w:val="009E574B"/>
    <w:rsid w:val="009E78FD"/>
    <w:rsid w:val="00A406A4"/>
    <w:rsid w:val="00A5709C"/>
    <w:rsid w:val="00A61DD9"/>
    <w:rsid w:val="00A6644C"/>
    <w:rsid w:val="00A778CA"/>
    <w:rsid w:val="00A95B97"/>
    <w:rsid w:val="00AC1FF7"/>
    <w:rsid w:val="00AC444A"/>
    <w:rsid w:val="00AC7B63"/>
    <w:rsid w:val="00AE3BC9"/>
    <w:rsid w:val="00AE70F7"/>
    <w:rsid w:val="00AF4F09"/>
    <w:rsid w:val="00AF5A90"/>
    <w:rsid w:val="00AF6ADE"/>
    <w:rsid w:val="00B137FA"/>
    <w:rsid w:val="00B24774"/>
    <w:rsid w:val="00B36C3C"/>
    <w:rsid w:val="00B40999"/>
    <w:rsid w:val="00B519D8"/>
    <w:rsid w:val="00B65991"/>
    <w:rsid w:val="00B7225E"/>
    <w:rsid w:val="00B92E95"/>
    <w:rsid w:val="00B95F23"/>
    <w:rsid w:val="00BB0511"/>
    <w:rsid w:val="00BC2B54"/>
    <w:rsid w:val="00BC6253"/>
    <w:rsid w:val="00BE21BB"/>
    <w:rsid w:val="00C01B23"/>
    <w:rsid w:val="00C06206"/>
    <w:rsid w:val="00C35361"/>
    <w:rsid w:val="00C42F70"/>
    <w:rsid w:val="00C6618F"/>
    <w:rsid w:val="00C81A90"/>
    <w:rsid w:val="00C8208D"/>
    <w:rsid w:val="00C8527D"/>
    <w:rsid w:val="00C919F0"/>
    <w:rsid w:val="00C97F2A"/>
    <w:rsid w:val="00CA0EA5"/>
    <w:rsid w:val="00CA4CA7"/>
    <w:rsid w:val="00CB16DD"/>
    <w:rsid w:val="00CB6FD7"/>
    <w:rsid w:val="00CD4E58"/>
    <w:rsid w:val="00D02D5B"/>
    <w:rsid w:val="00D034E6"/>
    <w:rsid w:val="00D30E78"/>
    <w:rsid w:val="00D542BE"/>
    <w:rsid w:val="00D625E5"/>
    <w:rsid w:val="00D65BDB"/>
    <w:rsid w:val="00D7152B"/>
    <w:rsid w:val="00D77033"/>
    <w:rsid w:val="00D81381"/>
    <w:rsid w:val="00DA34F7"/>
    <w:rsid w:val="00DA39F0"/>
    <w:rsid w:val="00DB7960"/>
    <w:rsid w:val="00DB7B1F"/>
    <w:rsid w:val="00DC0B2C"/>
    <w:rsid w:val="00DE437F"/>
    <w:rsid w:val="00E0215E"/>
    <w:rsid w:val="00E10B2F"/>
    <w:rsid w:val="00E16BC2"/>
    <w:rsid w:val="00E446B1"/>
    <w:rsid w:val="00E5489C"/>
    <w:rsid w:val="00E719D4"/>
    <w:rsid w:val="00E8731D"/>
    <w:rsid w:val="00E91263"/>
    <w:rsid w:val="00EB5E39"/>
    <w:rsid w:val="00EC48F2"/>
    <w:rsid w:val="00ED6AC5"/>
    <w:rsid w:val="00EE6781"/>
    <w:rsid w:val="00EF31EA"/>
    <w:rsid w:val="00EF7634"/>
    <w:rsid w:val="00F06814"/>
    <w:rsid w:val="00F35D67"/>
    <w:rsid w:val="00F37EC6"/>
    <w:rsid w:val="00F41A49"/>
    <w:rsid w:val="00F57716"/>
    <w:rsid w:val="00F64C62"/>
    <w:rsid w:val="00F77FED"/>
    <w:rsid w:val="00F960EC"/>
    <w:rsid w:val="00FB33B7"/>
    <w:rsid w:val="00FC55A7"/>
    <w:rsid w:val="00FD5686"/>
    <w:rsid w:val="00FF21F7"/>
    <w:rsid w:val="00FF331B"/>
    <w:rsid w:val="00FF4377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01D8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6C1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7604B"/>
    <w:rPr>
      <w:color w:val="800080" w:themeColor="followedHyperlink"/>
      <w:u w:val="single"/>
    </w:rPr>
  </w:style>
  <w:style w:type="paragraph" w:customStyle="1" w:styleId="Default">
    <w:name w:val="Default"/>
    <w:rsid w:val="001106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4344"/>
  </w:style>
  <w:style w:type="paragraph" w:styleId="ab">
    <w:name w:val="footer"/>
    <w:basedOn w:val="a"/>
    <w:link w:val="ac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4344"/>
  </w:style>
  <w:style w:type="paragraph" w:styleId="ad">
    <w:name w:val="Normal (Web)"/>
    <w:basedOn w:val="a"/>
    <w:uiPriority w:val="99"/>
    <w:semiHidden/>
    <w:unhideWhenUsed/>
    <w:rsid w:val="00CD4E58"/>
    <w:rPr>
      <w:rFonts w:ascii="Times New Roman" w:hAnsi="Times New Roman" w:cs="Times New Roman"/>
      <w:sz w:val="24"/>
      <w:szCs w:val="24"/>
    </w:rPr>
  </w:style>
  <w:style w:type="character" w:styleId="ae">
    <w:name w:val="Intense Reference"/>
    <w:basedOn w:val="a0"/>
    <w:uiPriority w:val="32"/>
    <w:qFormat/>
    <w:rsid w:val="00FC55A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01D8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6C1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7604B"/>
    <w:rPr>
      <w:color w:val="800080" w:themeColor="followedHyperlink"/>
      <w:u w:val="single"/>
    </w:rPr>
  </w:style>
  <w:style w:type="paragraph" w:customStyle="1" w:styleId="Default">
    <w:name w:val="Default"/>
    <w:rsid w:val="001106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4344"/>
  </w:style>
  <w:style w:type="paragraph" w:styleId="ab">
    <w:name w:val="footer"/>
    <w:basedOn w:val="a"/>
    <w:link w:val="ac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4344"/>
  </w:style>
  <w:style w:type="paragraph" w:styleId="ad">
    <w:name w:val="Normal (Web)"/>
    <w:basedOn w:val="a"/>
    <w:uiPriority w:val="99"/>
    <w:semiHidden/>
    <w:unhideWhenUsed/>
    <w:rsid w:val="00CD4E58"/>
    <w:rPr>
      <w:rFonts w:ascii="Times New Roman" w:hAnsi="Times New Roman" w:cs="Times New Roman"/>
      <w:sz w:val="24"/>
      <w:szCs w:val="24"/>
    </w:rPr>
  </w:style>
  <w:style w:type="character" w:styleId="ae">
    <w:name w:val="Intense Reference"/>
    <w:basedOn w:val="a0"/>
    <w:uiPriority w:val="32"/>
    <w:qFormat/>
    <w:rsid w:val="00FC55A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on.tatarstan.ru/rus/file/pub/pub_294196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352/60352/files/Report_PIRLS2006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fgos.ru/fgos/fgos-noo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155FF-5FEA-449F-A938-9E239491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4334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Надежда Пронская</cp:lastModifiedBy>
  <cp:revision>2</cp:revision>
  <dcterms:created xsi:type="dcterms:W3CDTF">2022-05-04T08:02:00Z</dcterms:created>
  <dcterms:modified xsi:type="dcterms:W3CDTF">2022-05-04T08:02:00Z</dcterms:modified>
</cp:coreProperties>
</file>