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B2" w:rsidRPr="00F7314C" w:rsidRDefault="00464EB2" w:rsidP="00572C58">
      <w:pPr>
        <w:spacing w:after="0" w:line="240" w:lineRule="auto"/>
        <w:rPr>
          <w:rFonts w:ascii="Times New Roman" w:hAnsi="Times New Roman" w:cs="Times New Roman"/>
          <w:b/>
          <w:sz w:val="28"/>
          <w:szCs w:val="28"/>
        </w:rPr>
      </w:pPr>
      <w:r w:rsidRPr="00F7314C">
        <w:rPr>
          <w:rFonts w:ascii="Times New Roman" w:hAnsi="Times New Roman" w:cs="Times New Roman"/>
          <w:b/>
          <w:sz w:val="28"/>
          <w:szCs w:val="28"/>
        </w:rPr>
        <w:t>Неженская работа</w:t>
      </w:r>
      <w:r w:rsidR="00AE58B3" w:rsidRPr="00F7314C">
        <w:rPr>
          <w:rFonts w:ascii="Times New Roman" w:hAnsi="Times New Roman" w:cs="Times New Roman"/>
          <w:b/>
          <w:sz w:val="28"/>
          <w:szCs w:val="28"/>
        </w:rPr>
        <w:t>.</w:t>
      </w:r>
    </w:p>
    <w:p w:rsidR="006B54E3" w:rsidRPr="00F7314C" w:rsidRDefault="006B54E3" w:rsidP="00EA2DD7">
      <w:pPr>
        <w:spacing w:after="0" w:line="240" w:lineRule="auto"/>
        <w:ind w:firstLine="708"/>
        <w:jc w:val="both"/>
        <w:rPr>
          <w:rFonts w:ascii="Times New Roman" w:hAnsi="Times New Roman" w:cs="Times New Roman"/>
          <w:sz w:val="28"/>
          <w:szCs w:val="28"/>
        </w:rPr>
      </w:pPr>
    </w:p>
    <w:p w:rsidR="00464EB2" w:rsidRPr="00F7314C" w:rsidRDefault="00464EB2" w:rsidP="00EA2DD7">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До войны женщин в угольной промышленности почти не было, а к концу войны они составляли четвёртую часть всех рабочих и служащих в забоях шахт, у станков, за рулём комбайнов и паровозов.</w:t>
      </w:r>
    </w:p>
    <w:p w:rsidR="00487F68" w:rsidRDefault="00464EB2" w:rsidP="00487F68">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На Прокопьевском руднике, сняв белый халат продавщицы, первой спустилась в забой Александр</w:t>
      </w:r>
      <w:r w:rsidR="00487F68">
        <w:rPr>
          <w:rFonts w:ascii="Times New Roman" w:hAnsi="Times New Roman" w:cs="Times New Roman"/>
          <w:sz w:val="28"/>
          <w:szCs w:val="28"/>
        </w:rPr>
        <w:t>а Леонова. Привыкнув к нагрузкам</w:t>
      </w:r>
      <w:r w:rsidRPr="00F7314C">
        <w:rPr>
          <w:rFonts w:ascii="Times New Roman" w:hAnsi="Times New Roman" w:cs="Times New Roman"/>
          <w:sz w:val="28"/>
          <w:szCs w:val="28"/>
        </w:rPr>
        <w:t xml:space="preserve"> в шахте и весу отбойника в 16 килограммов, она стала в полтора-два раза перевыполнять нормы выработки. Первая женщина-начальник шахты Мария Косогорова мобилизовала рабочих прокопьевской шахты «Зиминка» на перевыполнение плана по добыче коксующегося угля и сама не выходила из забоя по три дня. Её труд был отмечен орденами Ленина и Трудового Красного Знамени. На кемеровской шахте «Бутовская» комсомолки Мария Давыдковская и Анна Аль</w:t>
      </w:r>
      <w:r w:rsidR="00487F68">
        <w:rPr>
          <w:rFonts w:ascii="Times New Roman" w:hAnsi="Times New Roman" w:cs="Times New Roman"/>
          <w:sz w:val="28"/>
          <w:szCs w:val="28"/>
        </w:rPr>
        <w:t>кова создали бригаду забойниц. </w:t>
      </w:r>
    </w:p>
    <w:p w:rsidR="00464EB2" w:rsidRPr="00F7314C" w:rsidRDefault="00464EB2" w:rsidP="00487F68">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 Это была невероятно сложная физически работа</w:t>
      </w:r>
      <w:r w:rsidR="00487F68">
        <w:rPr>
          <w:rFonts w:ascii="Times New Roman" w:hAnsi="Times New Roman" w:cs="Times New Roman"/>
          <w:sz w:val="28"/>
          <w:szCs w:val="28"/>
        </w:rPr>
        <w:t>,</w:t>
      </w:r>
      <w:r w:rsidRPr="00F7314C">
        <w:rPr>
          <w:rFonts w:ascii="Times New Roman" w:hAnsi="Times New Roman" w:cs="Times New Roman"/>
          <w:sz w:val="28"/>
          <w:szCs w:val="28"/>
        </w:rPr>
        <w:t xml:space="preserve"> отбойник, которым нужно было работать под сводом шахты, оттягивал руки. Бывали случаи, когда девушки выходили из забоя после долгой смены и не могли отправиться домой, потому что крысы съедали их обувь, оставляя одни подмётки. Как тут не разрыдаться? </w:t>
      </w:r>
    </w:p>
    <w:p w:rsidR="00464EB2" w:rsidRPr="00F7314C" w:rsidRDefault="00464EB2" w:rsidP="00487F68">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К 1945 году на Кузбасском комбинате до 40 процентов работников были женщинами, такой же процент работниц был среди строителей. На предприятиях металлообрабатывающей и химической промышленности представительниц прекрасного пола было ещё больше.</w:t>
      </w:r>
    </w:p>
    <w:p w:rsidR="00464EB2" w:rsidRPr="00F7314C" w:rsidRDefault="00464EB2" w:rsidP="00EA2DD7">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Металлурги трудились под лозунгом: «В этой фронтовой сводке есть и мой боевой труд». В печах Кузбасса было выплавлено металла на 40000 танков, 45000 самолётов, сто миллионов снарядов. Темпы производства всё ускоряли. Броневую сталь для танков, которую варили в специальных печах по 13 часов, научились изготавливать за восемь. Девушки улучшали технологию, не обращая внимания на неподъёмные спецовки и оборудование</w:t>
      </w:r>
    </w:p>
    <w:p w:rsidR="00464EB2" w:rsidRPr="00F7314C" w:rsidRDefault="00464EB2" w:rsidP="00EA2DD7">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 Каждый пятый снаряд, который разорвался на фронте, был из кузнецкой стали,</w:t>
      </w:r>
      <w:r w:rsidR="006B54E3" w:rsidRPr="00F7314C">
        <w:rPr>
          <w:rFonts w:ascii="Times New Roman" w:hAnsi="Times New Roman" w:cs="Times New Roman"/>
          <w:sz w:val="28"/>
          <w:szCs w:val="28"/>
        </w:rPr>
        <w:t xml:space="preserve"> </w:t>
      </w:r>
      <w:r w:rsidRPr="00F7314C">
        <w:rPr>
          <w:rFonts w:ascii="Times New Roman" w:hAnsi="Times New Roman" w:cs="Times New Roman"/>
          <w:sz w:val="28"/>
          <w:szCs w:val="28"/>
        </w:rPr>
        <w:t>В Кузбассе делали заготовки для противотанковых ружей, самолётов, пушек, миномётов, снарядов, пулемётов, винтовок и вентиляторов. Женские руки должны были сделать кожух, начинить снаряд, подобрать правильное соотношение пороха, чтобы орудия не взорвались до отправки. Ответственность была колоссальная. Взрыв или пожар мог начаться после любой неурядицы, вплоть до попадания пыли. </w:t>
      </w:r>
    </w:p>
    <w:p w:rsidR="00464EB2" w:rsidRPr="00F7314C" w:rsidRDefault="00464EB2" w:rsidP="00EA2DD7">
      <w:pPr>
        <w:spacing w:after="0" w:line="240" w:lineRule="auto"/>
        <w:jc w:val="both"/>
        <w:rPr>
          <w:rFonts w:ascii="Times New Roman" w:hAnsi="Times New Roman" w:cs="Times New Roman"/>
          <w:sz w:val="28"/>
          <w:szCs w:val="28"/>
        </w:rPr>
      </w:pPr>
      <w:r w:rsidRPr="00F7314C">
        <w:rPr>
          <w:rFonts w:ascii="Times New Roman" w:hAnsi="Times New Roman" w:cs="Times New Roman"/>
          <w:sz w:val="28"/>
          <w:szCs w:val="28"/>
        </w:rPr>
        <w:t>К концу войны на каждом третьем рабочем месте в промышленности Кузбасса трудилась женщина.  В оборонной промышленности 70 процентов работников были женщинами. </w:t>
      </w:r>
    </w:p>
    <w:p w:rsidR="00464EB2" w:rsidRPr="00F7314C" w:rsidRDefault="00464EB2" w:rsidP="00EA2DD7">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Женщины работали на подковном заводе, изготавливали порох, делали всё ради фронта. В учебниках не рассказывается, какой ценой им это далось, не обсуждаются бытовые вопросы, вплоть до элементарной гигиены. К примеру, во время менструаций женщины привязывали к ногам траву или </w:t>
      </w:r>
      <w:r w:rsidRPr="00F7314C">
        <w:rPr>
          <w:rFonts w:ascii="Times New Roman" w:hAnsi="Times New Roman" w:cs="Times New Roman"/>
          <w:sz w:val="28"/>
          <w:szCs w:val="28"/>
        </w:rPr>
        <w:lastRenderedPageBreak/>
        <w:t>подкладывали в бельё мох. Женский организм находился в постоянном стрессе</w:t>
      </w:r>
      <w:r w:rsidR="006B54E3" w:rsidRPr="00F7314C">
        <w:rPr>
          <w:rFonts w:ascii="Times New Roman" w:hAnsi="Times New Roman" w:cs="Times New Roman"/>
          <w:sz w:val="28"/>
          <w:szCs w:val="28"/>
        </w:rPr>
        <w:t>.</w:t>
      </w:r>
    </w:p>
    <w:p w:rsidR="00464EB2" w:rsidRPr="00F7314C" w:rsidRDefault="00464EB2" w:rsidP="00EA2DD7">
      <w:pPr>
        <w:spacing w:after="0" w:line="240" w:lineRule="auto"/>
        <w:jc w:val="both"/>
        <w:rPr>
          <w:rFonts w:ascii="Times New Roman" w:hAnsi="Times New Roman" w:cs="Times New Roman"/>
          <w:sz w:val="28"/>
          <w:szCs w:val="28"/>
        </w:rPr>
      </w:pPr>
    </w:p>
    <w:p w:rsidR="00572C58" w:rsidRDefault="00572C58" w:rsidP="00EA2DD7">
      <w:pPr>
        <w:spacing w:after="0" w:line="240" w:lineRule="auto"/>
        <w:jc w:val="center"/>
        <w:rPr>
          <w:rFonts w:ascii="Times New Roman" w:hAnsi="Times New Roman" w:cs="Times New Roman"/>
          <w:b/>
          <w:sz w:val="28"/>
          <w:szCs w:val="28"/>
        </w:rPr>
      </w:pPr>
    </w:p>
    <w:p w:rsidR="00464EB2" w:rsidRPr="00F7314C" w:rsidRDefault="00464EB2" w:rsidP="00EA2DD7">
      <w:pPr>
        <w:spacing w:after="0" w:line="240" w:lineRule="auto"/>
        <w:jc w:val="center"/>
        <w:rPr>
          <w:rFonts w:ascii="Times New Roman" w:hAnsi="Times New Roman" w:cs="Times New Roman"/>
          <w:b/>
          <w:sz w:val="28"/>
          <w:szCs w:val="28"/>
        </w:rPr>
      </w:pPr>
      <w:r w:rsidRPr="00F7314C">
        <w:rPr>
          <w:rFonts w:ascii="Times New Roman" w:hAnsi="Times New Roman" w:cs="Times New Roman"/>
          <w:b/>
          <w:sz w:val="28"/>
          <w:szCs w:val="28"/>
        </w:rPr>
        <w:t>Недетское время</w:t>
      </w:r>
    </w:p>
    <w:p w:rsidR="006B54E3" w:rsidRPr="00F7314C" w:rsidRDefault="006B54E3" w:rsidP="00EA2DD7">
      <w:pPr>
        <w:spacing w:after="0" w:line="240" w:lineRule="auto"/>
        <w:jc w:val="both"/>
        <w:rPr>
          <w:rFonts w:ascii="Times New Roman" w:hAnsi="Times New Roman" w:cs="Times New Roman"/>
          <w:sz w:val="28"/>
          <w:szCs w:val="28"/>
        </w:rPr>
      </w:pPr>
    </w:p>
    <w:p w:rsidR="00464EB2" w:rsidRPr="00F7314C" w:rsidRDefault="00464EB2" w:rsidP="00EA2DD7">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Из-за того, что рабочих рук на производстве и в колхозах всё равно не хватало, с мая 1942 года работать на производстве разрешили подросткам старше 14 лет. Для этого Президиум Верховного Совета СССР издал указ «О мобилизации на период военного времени трудоспособного населения», который устанавливал для детей шестичасовой рабочий день.</w:t>
      </w:r>
    </w:p>
    <w:p w:rsidR="00464EB2" w:rsidRPr="00F7314C" w:rsidRDefault="00464EB2" w:rsidP="00EA2DD7">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Обучали молодёжь без отрыва от производства. К концу войны кузбасские подростки в возрасте 14–17 лет составляли около 10 процентов от общего числа работающих в промышленности, строительстве и на транспорте. В колхозах — 20 процентов. Для юных работников в колхозе был установлен минимум в 50 трудодней в год, чтобы можно было совмещать работу и учёбу в школе. Получалось ли учиться и трудиться одновременно — вопрос риторический.</w:t>
      </w:r>
    </w:p>
    <w:p w:rsidR="00464EB2" w:rsidRPr="00F7314C" w:rsidRDefault="00464EB2" w:rsidP="00EA2DD7">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Подростки шли на заводы, заменяя старших родственников и желая помочь фронту. Многие пытались уйти на фронт, но были слишком молоды. По воспоминаниям, дети взрослели очень рано — вынуждали голод, рабочая обстановка вокруг, необходимость помогать советской армии. Сёстры, остававшиеся дома, отдавали старшим братьям, идущим работать, свою пайку хлеба. После войны у девочек по три года не отрастали ногти, до мяса изъеденные в голодное время. </w:t>
      </w:r>
    </w:p>
    <w:p w:rsidR="00464EB2" w:rsidRPr="00F7314C" w:rsidRDefault="00464EB2" w:rsidP="00EA2DD7">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Количество учеников в школах сокращалось. Перед детьми стоял выбор: работать на заводе и получать паёк или учиться и голодать. К тому же  в школах не было ни бумаги, ни чернил, а в семьях не хватало обуви, чтобы отправить детей на учёбу. Вместо тетрадей ученики писали на белых полях книг или газет, используя смесь варёной свёклы и сажи. </w:t>
      </w:r>
    </w:p>
    <w:p w:rsidR="00464EB2" w:rsidRPr="00F7314C" w:rsidRDefault="00464EB2" w:rsidP="00EA2DD7">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Кузбасс принял и разместил в детских домах эвакуированных из Ленинграда детей, которым нужно было восстановиться, хорошо питаться. Пережившие страшный голод ребята срывали с деревьев листья и ели их. Взрослые помогали им адаптироваться, успокаивали и присматривали. </w:t>
      </w:r>
    </w:p>
    <w:p w:rsidR="00464EB2" w:rsidRPr="00F7314C" w:rsidRDefault="00464EB2" w:rsidP="00EA2DD7">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 Дети из Ленинграда не могли говорить или заикались, были испуганы, не называли своих имён</w:t>
      </w:r>
      <w:r w:rsidR="006B54E3" w:rsidRPr="00F7314C">
        <w:rPr>
          <w:rFonts w:ascii="Times New Roman" w:hAnsi="Times New Roman" w:cs="Times New Roman"/>
          <w:sz w:val="28"/>
          <w:szCs w:val="28"/>
        </w:rPr>
        <w:t>.</w:t>
      </w:r>
      <w:r w:rsidRPr="00F7314C">
        <w:rPr>
          <w:rFonts w:ascii="Times New Roman" w:hAnsi="Times New Roman" w:cs="Times New Roman"/>
          <w:sz w:val="28"/>
          <w:szCs w:val="28"/>
        </w:rPr>
        <w:t> В документах того времени девочкам из детских домов часто давали имя Любовь в честь Любови Орловой и ставили датой рождения 8 марта. Мальчиков называли Владимирами и указывали как дату рождения 23 февраля. </w:t>
      </w:r>
    </w:p>
    <w:p w:rsidR="006B54E3" w:rsidRPr="00F7314C" w:rsidRDefault="006B54E3" w:rsidP="00EA2DD7">
      <w:pPr>
        <w:spacing w:after="0" w:line="240" w:lineRule="auto"/>
        <w:jc w:val="both"/>
        <w:rPr>
          <w:rFonts w:ascii="Times New Roman" w:hAnsi="Times New Roman" w:cs="Times New Roman"/>
          <w:b/>
          <w:sz w:val="28"/>
          <w:szCs w:val="28"/>
        </w:rPr>
      </w:pPr>
    </w:p>
    <w:p w:rsidR="00CF72B3" w:rsidRDefault="00CF72B3" w:rsidP="00EA2DD7">
      <w:pPr>
        <w:spacing w:after="0" w:line="240" w:lineRule="auto"/>
        <w:jc w:val="center"/>
        <w:rPr>
          <w:rFonts w:ascii="Times New Roman" w:hAnsi="Times New Roman" w:cs="Times New Roman"/>
          <w:b/>
          <w:sz w:val="28"/>
          <w:szCs w:val="28"/>
        </w:rPr>
      </w:pPr>
    </w:p>
    <w:p w:rsidR="00464EB2" w:rsidRPr="00F7314C" w:rsidRDefault="00464EB2" w:rsidP="00EA2DD7">
      <w:pPr>
        <w:spacing w:after="0" w:line="240" w:lineRule="auto"/>
        <w:jc w:val="center"/>
        <w:rPr>
          <w:rFonts w:ascii="Times New Roman" w:hAnsi="Times New Roman" w:cs="Times New Roman"/>
          <w:b/>
          <w:sz w:val="28"/>
          <w:szCs w:val="28"/>
        </w:rPr>
      </w:pPr>
      <w:r w:rsidRPr="00F7314C">
        <w:rPr>
          <w:rFonts w:ascii="Times New Roman" w:hAnsi="Times New Roman" w:cs="Times New Roman"/>
          <w:b/>
          <w:sz w:val="28"/>
          <w:szCs w:val="28"/>
        </w:rPr>
        <w:t>Старики в строю</w:t>
      </w:r>
    </w:p>
    <w:p w:rsidR="006B54E3" w:rsidRPr="00F7314C" w:rsidRDefault="006B54E3" w:rsidP="00EA2DD7">
      <w:pPr>
        <w:spacing w:after="0" w:line="240" w:lineRule="auto"/>
        <w:jc w:val="both"/>
        <w:rPr>
          <w:rFonts w:ascii="Times New Roman" w:hAnsi="Times New Roman" w:cs="Times New Roman"/>
          <w:sz w:val="28"/>
          <w:szCs w:val="28"/>
        </w:rPr>
      </w:pPr>
    </w:p>
    <w:p w:rsidR="00464EB2" w:rsidRPr="00F7314C" w:rsidRDefault="00464EB2" w:rsidP="00EA2DD7">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lastRenderedPageBreak/>
        <w:t>На помощь женщинам и детям пришли ветераны труда. На собрании старейших шахтёров прокопьевского рудника пенсионеры Шайтаров и Комаса объявили, что на время войны с фашистами вернутся в шахты. Их пример вдохновил тысячи стариков к концу 1942 года отправиться в забои. Они выполняли когда-то привычную работу и показывали высокие результаты. </w:t>
      </w:r>
    </w:p>
    <w:p w:rsidR="00464EB2" w:rsidRPr="00F7314C" w:rsidRDefault="00464EB2" w:rsidP="00EA2DD7">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Ветераны же обучали новых работников. Сотни из них передавали опыт на собственном примере, на рабочих местах. Если в 1943 году на предприятиях комбината «Кемеровоуголь» обучались около 14000 человек, то в 1944 обучение прошли более 23000 человек.  Каждый из этих людей сделал всё и даже больше, чтобы приблизить Победу. </w:t>
      </w:r>
    </w:p>
    <w:p w:rsidR="006B54E3" w:rsidRPr="00F7314C" w:rsidRDefault="006B54E3" w:rsidP="00EA2DD7">
      <w:pPr>
        <w:spacing w:after="0"/>
        <w:ind w:firstLine="708"/>
        <w:jc w:val="both"/>
        <w:rPr>
          <w:rFonts w:ascii="Times New Roman" w:hAnsi="Times New Roman" w:cs="Times New Roman"/>
          <w:sz w:val="28"/>
          <w:szCs w:val="28"/>
        </w:rPr>
      </w:pPr>
    </w:p>
    <w:p w:rsidR="006B54E3" w:rsidRPr="00751ADE" w:rsidRDefault="00AE58B3" w:rsidP="00EA2DD7">
      <w:pPr>
        <w:spacing w:after="0" w:line="240" w:lineRule="auto"/>
        <w:ind w:right="2547"/>
        <w:jc w:val="center"/>
        <w:rPr>
          <w:rFonts w:ascii="Times New Roman" w:hAnsi="Times New Roman" w:cs="Times New Roman"/>
          <w:b/>
          <w:sz w:val="28"/>
          <w:szCs w:val="28"/>
        </w:rPr>
      </w:pPr>
      <w:r w:rsidRPr="00F7314C">
        <w:rPr>
          <w:rFonts w:ascii="Times New Roman" w:hAnsi="Times New Roman" w:cs="Times New Roman"/>
          <w:b/>
          <w:sz w:val="28"/>
          <w:szCs w:val="28"/>
        </w:rPr>
        <w:t>О добыче угля в годыВеликой Отечественной войны.</w:t>
      </w:r>
    </w:p>
    <w:p w:rsidR="00751ADE" w:rsidRPr="00751ADE" w:rsidRDefault="00751ADE" w:rsidP="00EA2DD7">
      <w:pPr>
        <w:spacing w:after="0" w:line="240" w:lineRule="auto"/>
        <w:ind w:right="2547"/>
        <w:jc w:val="center"/>
        <w:rPr>
          <w:rFonts w:ascii="Times New Roman" w:hAnsi="Times New Roman" w:cs="Times New Roman"/>
          <w:sz w:val="28"/>
          <w:szCs w:val="28"/>
        </w:rPr>
      </w:pPr>
    </w:p>
    <w:p w:rsidR="00156565" w:rsidRPr="00F7314C" w:rsidRDefault="00156565" w:rsidP="00094B7E">
      <w:pPr>
        <w:spacing w:after="0"/>
        <w:ind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Выпускник 1935 года Томского индустриального института им. С. М. Кирова </w:t>
      </w:r>
      <w:r w:rsidRPr="00F7314C">
        <w:rPr>
          <w:rFonts w:ascii="Times New Roman" w:hAnsi="Times New Roman" w:cs="Times New Roman"/>
          <w:b/>
          <w:sz w:val="28"/>
          <w:szCs w:val="28"/>
        </w:rPr>
        <w:t xml:space="preserve">Владимир Григорьевич Кожевин </w:t>
      </w:r>
      <w:r w:rsidRPr="00F7314C">
        <w:rPr>
          <w:rFonts w:ascii="Times New Roman" w:hAnsi="Times New Roman" w:cs="Times New Roman"/>
          <w:sz w:val="28"/>
          <w:szCs w:val="28"/>
        </w:rPr>
        <w:t xml:space="preserve">в годы войны работал главным инженером шахты "Северная" в г. Кемерово, начальником технического отдела и заместителем главного инженера треста "Осинникиуголь", главным инженером и начальником шахты № 10 в г. Осинники.                                                                                                                                                   </w:t>
      </w:r>
    </w:p>
    <w:p w:rsidR="00156565" w:rsidRPr="00F7314C" w:rsidRDefault="00156565" w:rsidP="00EA2DD7">
      <w:pPr>
        <w:spacing w:after="0"/>
        <w:ind w:firstLine="708"/>
        <w:jc w:val="both"/>
        <w:rPr>
          <w:rFonts w:ascii="Times New Roman" w:hAnsi="Times New Roman" w:cs="Times New Roman"/>
          <w:sz w:val="28"/>
          <w:szCs w:val="28"/>
        </w:rPr>
      </w:pPr>
      <w:r w:rsidRPr="00F7314C">
        <w:rPr>
          <w:rFonts w:ascii="Times New Roman" w:hAnsi="Times New Roman" w:cs="Times New Roman"/>
          <w:sz w:val="28"/>
          <w:szCs w:val="28"/>
        </w:rPr>
        <w:t>В послевоенный период он – управляющий трестом "Киселевскуголь", начальник комбината "Кемеровоуголь", заместитель министра угольной промышленности СССР, начальник комбината "Кузбассуголь", первый заместитель председателя Кемеровского Совнархоза.</w:t>
      </w:r>
    </w:p>
    <w:p w:rsidR="00F50D0B" w:rsidRPr="00F7314C" w:rsidRDefault="00156565" w:rsidP="00EA2DD7">
      <w:pPr>
        <w:spacing w:after="0"/>
        <w:ind w:firstLine="708"/>
        <w:jc w:val="both"/>
        <w:rPr>
          <w:rFonts w:ascii="Times New Roman" w:hAnsi="Times New Roman" w:cs="Times New Roman"/>
          <w:sz w:val="28"/>
          <w:szCs w:val="28"/>
        </w:rPr>
      </w:pPr>
      <w:r w:rsidRPr="00F7314C">
        <w:rPr>
          <w:rFonts w:ascii="Times New Roman" w:hAnsi="Times New Roman" w:cs="Times New Roman"/>
          <w:sz w:val="28"/>
          <w:szCs w:val="28"/>
        </w:rPr>
        <w:t>В декабре 1961 г. Владимир Григорьевич перешел на педагогическую работу в Кемеровский горный институт, где с июня 1963 г. по апрель 1985 г. возглавлял кафедру "Строительство поземных сооружений и шахт", а с июля 1967 г. по март 1977 г. был ректором Кузбасского политехнического института.</w:t>
      </w:r>
    </w:p>
    <w:p w:rsidR="00156565" w:rsidRPr="00F7314C" w:rsidRDefault="00156565" w:rsidP="00EA2DD7">
      <w:pPr>
        <w:spacing w:after="0"/>
        <w:ind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В Государственном архиве Кемеровской области среди многих документов личного фонда Героя Социалистического Труда </w:t>
      </w:r>
      <w:r w:rsidRPr="00F7314C">
        <w:rPr>
          <w:rFonts w:ascii="Times New Roman" w:hAnsi="Times New Roman" w:cs="Times New Roman"/>
          <w:b/>
          <w:sz w:val="28"/>
          <w:szCs w:val="28"/>
        </w:rPr>
        <w:t>В. Г. Кожевина</w:t>
      </w:r>
    </w:p>
    <w:p w:rsidR="00F50D0B" w:rsidRPr="00F7314C" w:rsidRDefault="0062504B" w:rsidP="00EA2DD7">
      <w:pPr>
        <w:spacing w:after="0"/>
        <w:jc w:val="both"/>
        <w:rPr>
          <w:rFonts w:ascii="Times New Roman" w:hAnsi="Times New Roman" w:cs="Times New Roman"/>
          <w:sz w:val="28"/>
          <w:szCs w:val="28"/>
        </w:rPr>
      </w:pPr>
      <w:r w:rsidRPr="00F7314C">
        <w:rPr>
          <w:rFonts w:ascii="Times New Roman" w:hAnsi="Times New Roman" w:cs="Times New Roman"/>
          <w:sz w:val="28"/>
          <w:szCs w:val="28"/>
        </w:rPr>
        <w:t>хранят рукописные черновики и машинописные листы с двумя вариантами текста его доклада "Борьба за уголь Кузбасса в годы Великой Отечественной войны", посвященного 20-летию Победы в Великой Отечественной войне 1941-1945 гг.</w:t>
      </w:r>
      <w:r w:rsidR="00F50D0B" w:rsidRPr="00F7314C">
        <w:rPr>
          <w:rFonts w:ascii="Times New Roman" w:hAnsi="Times New Roman" w:cs="Times New Roman"/>
          <w:sz w:val="28"/>
          <w:szCs w:val="28"/>
        </w:rPr>
        <w:t xml:space="preserve"> </w:t>
      </w:r>
    </w:p>
    <w:p w:rsidR="00156565" w:rsidRPr="00F7314C" w:rsidRDefault="00156565" w:rsidP="00EA2DD7">
      <w:pPr>
        <w:spacing w:after="0"/>
        <w:ind w:firstLine="708"/>
        <w:jc w:val="both"/>
        <w:rPr>
          <w:rFonts w:ascii="Times New Roman" w:hAnsi="Times New Roman" w:cs="Times New Roman"/>
          <w:sz w:val="28"/>
          <w:szCs w:val="28"/>
        </w:rPr>
      </w:pPr>
      <w:r w:rsidRPr="00F7314C">
        <w:rPr>
          <w:rFonts w:ascii="Times New Roman" w:hAnsi="Times New Roman" w:cs="Times New Roman"/>
          <w:sz w:val="28"/>
          <w:szCs w:val="28"/>
        </w:rPr>
        <w:t>Удалось установить точную дату подготовки этого доклада – на первом листе исправленного варианта напечатанного текста доклада в верхнем левом углу надпись: Машбюро. Срочно 6 экз., и дата – 7 мая 1965 г.</w:t>
      </w:r>
      <w:r w:rsidR="00F50D0B" w:rsidRPr="00F7314C">
        <w:rPr>
          <w:rFonts w:ascii="Times New Roman" w:hAnsi="Times New Roman" w:cs="Times New Roman"/>
          <w:sz w:val="28"/>
          <w:szCs w:val="28"/>
        </w:rPr>
        <w:t>строки, на</w:t>
      </w:r>
      <w:r w:rsidRPr="00F7314C">
        <w:rPr>
          <w:rFonts w:ascii="Times New Roman" w:hAnsi="Times New Roman" w:cs="Times New Roman"/>
          <w:sz w:val="28"/>
          <w:szCs w:val="28"/>
        </w:rPr>
        <w:t>писанные рукой непосредственного участника той борьбы за уголь, на наш взгляд, несомненно,</w:t>
      </w:r>
      <w:r w:rsidR="00F50D0B" w:rsidRPr="00F7314C">
        <w:rPr>
          <w:rFonts w:ascii="Times New Roman" w:hAnsi="Times New Roman" w:cs="Times New Roman"/>
          <w:sz w:val="28"/>
          <w:szCs w:val="28"/>
        </w:rPr>
        <w:t xml:space="preserve">             </w:t>
      </w:r>
      <w:r w:rsidRPr="00F7314C">
        <w:rPr>
          <w:rFonts w:ascii="Times New Roman" w:hAnsi="Times New Roman" w:cs="Times New Roman"/>
          <w:sz w:val="28"/>
          <w:szCs w:val="28"/>
        </w:rPr>
        <w:t xml:space="preserve"> актуальны и предс</w:t>
      </w:r>
      <w:r w:rsidR="00F50D0B" w:rsidRPr="00F7314C">
        <w:rPr>
          <w:rFonts w:ascii="Times New Roman" w:hAnsi="Times New Roman" w:cs="Times New Roman"/>
          <w:sz w:val="28"/>
          <w:szCs w:val="28"/>
        </w:rPr>
        <w:t>тавляют особую историческую цен</w:t>
      </w:r>
      <w:r w:rsidRPr="00F7314C">
        <w:rPr>
          <w:rFonts w:ascii="Times New Roman" w:hAnsi="Times New Roman" w:cs="Times New Roman"/>
          <w:sz w:val="28"/>
          <w:szCs w:val="28"/>
        </w:rPr>
        <w:t>ность.</w:t>
      </w:r>
    </w:p>
    <w:p w:rsidR="00156565" w:rsidRPr="00F7314C" w:rsidRDefault="00156565" w:rsidP="00EA2DD7">
      <w:pPr>
        <w:ind w:firstLine="708"/>
        <w:jc w:val="both"/>
        <w:rPr>
          <w:rFonts w:ascii="Times New Roman" w:hAnsi="Times New Roman" w:cs="Times New Roman"/>
          <w:sz w:val="28"/>
          <w:szCs w:val="28"/>
        </w:rPr>
      </w:pPr>
      <w:r w:rsidRPr="00F7314C">
        <w:rPr>
          <w:rFonts w:ascii="Times New Roman" w:hAnsi="Times New Roman" w:cs="Times New Roman"/>
          <w:sz w:val="28"/>
          <w:szCs w:val="28"/>
        </w:rPr>
        <w:lastRenderedPageBreak/>
        <w:t>Ниже приводим оригинальный текст последнего варианта доклада В. Г. Кожевина с незначительными поправками.</w:t>
      </w:r>
    </w:p>
    <w:p w:rsidR="00AE58B3" w:rsidRPr="00F7314C" w:rsidRDefault="00094B7E" w:rsidP="00EA2DD7">
      <w:pPr>
        <w:jc w:val="both"/>
        <w:rPr>
          <w:b/>
          <w:bCs/>
          <w:sz w:val="28"/>
          <w:szCs w:val="28"/>
        </w:rPr>
      </w:pPr>
      <w:r>
        <w:rPr>
          <w:b/>
          <w:bCs/>
          <w:noProof/>
          <w:sz w:val="28"/>
          <w:szCs w:val="28"/>
          <w:lang w:eastAsia="ru-RU"/>
        </w:rPr>
        <w:drawing>
          <wp:inline distT="0" distB="0" distL="0" distR="0" wp14:anchorId="37AB0110">
            <wp:extent cx="1365885" cy="1865630"/>
            <wp:effectExtent l="0" t="0" r="5715" b="127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1865630"/>
                    </a:xfrm>
                    <a:prstGeom prst="rect">
                      <a:avLst/>
                    </a:prstGeom>
                    <a:noFill/>
                  </pic:spPr>
                </pic:pic>
              </a:graphicData>
            </a:graphic>
          </wp:inline>
        </w:drawing>
      </w:r>
      <w:r>
        <w:rPr>
          <w:b/>
          <w:bCs/>
          <w:sz w:val="28"/>
          <w:szCs w:val="28"/>
        </w:rPr>
        <w:t xml:space="preserve"> </w:t>
      </w:r>
      <w:r w:rsidRPr="00094B7E">
        <w:rPr>
          <w:rFonts w:ascii="Times New Roman" w:hAnsi="Times New Roman" w:cs="Times New Roman"/>
          <w:b/>
          <w:bCs/>
          <w:sz w:val="28"/>
          <w:szCs w:val="28"/>
        </w:rPr>
        <w:t>Кожевин В.Г</w:t>
      </w:r>
    </w:p>
    <w:p w:rsidR="00F50D0B" w:rsidRPr="00F7314C" w:rsidRDefault="00094B7E" w:rsidP="00EA2DD7">
      <w:pPr>
        <w:jc w:val="both"/>
        <w:rPr>
          <w:b/>
          <w:bCs/>
          <w:sz w:val="28"/>
          <w:szCs w:val="28"/>
        </w:rPr>
      </w:pPr>
      <w:r w:rsidRPr="00F7314C">
        <w:rPr>
          <w:noProof/>
          <w:sz w:val="28"/>
          <w:szCs w:val="28"/>
          <w:lang w:eastAsia="ru-RU"/>
        </w:rPr>
        <w:lastRenderedPageBreak/>
        <w:drawing>
          <wp:inline distT="0" distB="0" distL="0" distR="0" wp14:anchorId="703A2295" wp14:editId="014DA040">
            <wp:extent cx="5800090" cy="84093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0090" cy="8409305"/>
                    </a:xfrm>
                    <a:prstGeom prst="rect">
                      <a:avLst/>
                    </a:prstGeom>
                    <a:noFill/>
                  </pic:spPr>
                </pic:pic>
              </a:graphicData>
            </a:graphic>
          </wp:inline>
        </w:drawing>
      </w:r>
    </w:p>
    <w:p w:rsidR="00614DE0" w:rsidRPr="00F7314C" w:rsidRDefault="00614DE0" w:rsidP="00EA2DD7">
      <w:pPr>
        <w:jc w:val="both"/>
        <w:rPr>
          <w:sz w:val="28"/>
          <w:szCs w:val="28"/>
        </w:rPr>
      </w:pPr>
    </w:p>
    <w:p w:rsidR="004378A8" w:rsidRPr="00F7314C" w:rsidRDefault="004378A8" w:rsidP="00EA2DD7">
      <w:pPr>
        <w:jc w:val="both"/>
        <w:rPr>
          <w:sz w:val="28"/>
          <w:szCs w:val="28"/>
        </w:rPr>
      </w:pPr>
    </w:p>
    <w:p w:rsidR="00F50D0B" w:rsidRPr="00F7314C" w:rsidRDefault="00F50D0B" w:rsidP="00EA2DD7">
      <w:pPr>
        <w:spacing w:after="0" w:line="240" w:lineRule="auto"/>
        <w:jc w:val="center"/>
        <w:rPr>
          <w:rFonts w:ascii="Times New Roman" w:hAnsi="Times New Roman" w:cs="Times New Roman"/>
          <w:b/>
          <w:bCs/>
          <w:sz w:val="28"/>
          <w:szCs w:val="28"/>
        </w:rPr>
      </w:pPr>
      <w:r w:rsidRPr="00F7314C">
        <w:rPr>
          <w:rFonts w:ascii="Times New Roman" w:hAnsi="Times New Roman" w:cs="Times New Roman"/>
          <w:b/>
          <w:bCs/>
          <w:sz w:val="28"/>
          <w:szCs w:val="28"/>
        </w:rPr>
        <w:lastRenderedPageBreak/>
        <w:t>Борьба за уголь Кузбасса</w:t>
      </w:r>
    </w:p>
    <w:p w:rsidR="00F50D0B" w:rsidRPr="00F7314C" w:rsidRDefault="00F50D0B" w:rsidP="00EA2DD7">
      <w:pPr>
        <w:spacing w:line="240" w:lineRule="auto"/>
        <w:jc w:val="center"/>
        <w:rPr>
          <w:rFonts w:ascii="Times New Roman" w:hAnsi="Times New Roman" w:cs="Times New Roman"/>
          <w:b/>
          <w:sz w:val="28"/>
          <w:szCs w:val="28"/>
        </w:rPr>
      </w:pPr>
      <w:r w:rsidRPr="00F7314C">
        <w:rPr>
          <w:rFonts w:ascii="Times New Roman" w:hAnsi="Times New Roman" w:cs="Times New Roman"/>
          <w:b/>
          <w:sz w:val="28"/>
          <w:szCs w:val="28"/>
        </w:rPr>
        <w:t>в годы Великой Отечественной войны</w:t>
      </w:r>
      <w:r w:rsidR="004378A8" w:rsidRPr="00F7314C">
        <w:rPr>
          <w:rFonts w:ascii="Times New Roman" w:hAnsi="Times New Roman" w:cs="Times New Roman"/>
          <w:b/>
          <w:sz w:val="28"/>
          <w:szCs w:val="28"/>
        </w:rPr>
        <w:t>.</w:t>
      </w:r>
    </w:p>
    <w:p w:rsidR="00F50D0B" w:rsidRPr="00F7314C" w:rsidRDefault="00F50D0B" w:rsidP="00EA2DD7">
      <w:pPr>
        <w:spacing w:after="0" w:line="240" w:lineRule="auto"/>
        <w:ind w:left="217" w:firstLine="708"/>
        <w:jc w:val="both"/>
        <w:rPr>
          <w:rFonts w:ascii="Times New Roman" w:hAnsi="Times New Roman" w:cs="Times New Roman"/>
          <w:sz w:val="28"/>
          <w:szCs w:val="28"/>
        </w:rPr>
      </w:pPr>
      <w:r w:rsidRPr="00F7314C">
        <w:rPr>
          <w:rFonts w:ascii="Times New Roman" w:hAnsi="Times New Roman" w:cs="Times New Roman"/>
          <w:sz w:val="28"/>
          <w:szCs w:val="28"/>
        </w:rPr>
        <w:t>Чем больше время отделяет от нас грозные события Великой Отечественной войны, тем яснее</w:t>
      </w:r>
      <w:r w:rsidRPr="00F7314C">
        <w:rPr>
          <w:rFonts w:ascii="Times New Roman" w:eastAsia="Times New Roman" w:hAnsi="Times New Roman" w:cs="Times New Roman"/>
          <w:sz w:val="28"/>
          <w:szCs w:val="28"/>
        </w:rPr>
        <w:t xml:space="preserve"> </w:t>
      </w:r>
      <w:r w:rsidRPr="00F7314C">
        <w:rPr>
          <w:rFonts w:ascii="Times New Roman" w:hAnsi="Times New Roman" w:cs="Times New Roman"/>
          <w:sz w:val="28"/>
          <w:szCs w:val="28"/>
        </w:rPr>
        <w:t>и величественнее встает значение победы, тем глубже вскрываются преимущества социалистического строя, тем отчетливее выступают благородные черты советского человека.</w:t>
      </w:r>
    </w:p>
    <w:p w:rsidR="00F50D0B" w:rsidRPr="00F7314C" w:rsidRDefault="00F50D0B" w:rsidP="00EA2DD7">
      <w:pPr>
        <w:spacing w:after="0" w:line="240" w:lineRule="auto"/>
        <w:ind w:left="217" w:firstLine="708"/>
        <w:jc w:val="both"/>
        <w:rPr>
          <w:rFonts w:ascii="Times New Roman" w:hAnsi="Times New Roman" w:cs="Times New Roman"/>
          <w:sz w:val="28"/>
          <w:szCs w:val="28"/>
        </w:rPr>
      </w:pPr>
      <w:r w:rsidRPr="00F7314C">
        <w:rPr>
          <w:rFonts w:ascii="Times New Roman" w:hAnsi="Times New Roman" w:cs="Times New Roman"/>
          <w:sz w:val="28"/>
          <w:szCs w:val="28"/>
        </w:rPr>
        <w:t>Роль</w:t>
      </w:r>
      <w:r w:rsidRPr="00F7314C">
        <w:rPr>
          <w:rFonts w:ascii="Times New Roman" w:hAnsi="Times New Roman" w:cs="Times New Roman"/>
          <w:spacing w:val="27"/>
          <w:sz w:val="28"/>
          <w:szCs w:val="28"/>
        </w:rPr>
        <w:t xml:space="preserve"> </w:t>
      </w:r>
      <w:r w:rsidRPr="00F7314C">
        <w:rPr>
          <w:rFonts w:ascii="Times New Roman" w:hAnsi="Times New Roman" w:cs="Times New Roman"/>
          <w:sz w:val="28"/>
          <w:szCs w:val="28"/>
        </w:rPr>
        <w:t>угольного</w:t>
      </w:r>
      <w:r w:rsidRPr="00F7314C">
        <w:rPr>
          <w:rFonts w:ascii="Times New Roman" w:hAnsi="Times New Roman" w:cs="Times New Roman"/>
          <w:spacing w:val="29"/>
          <w:sz w:val="28"/>
          <w:szCs w:val="28"/>
        </w:rPr>
        <w:t xml:space="preserve"> </w:t>
      </w:r>
      <w:r w:rsidRPr="00F7314C">
        <w:rPr>
          <w:rFonts w:ascii="Times New Roman" w:hAnsi="Times New Roman" w:cs="Times New Roman"/>
          <w:sz w:val="28"/>
          <w:szCs w:val="28"/>
        </w:rPr>
        <w:t>Кузбасса</w:t>
      </w:r>
      <w:r w:rsidRPr="00F7314C">
        <w:rPr>
          <w:rFonts w:ascii="Times New Roman" w:hAnsi="Times New Roman" w:cs="Times New Roman"/>
          <w:spacing w:val="29"/>
          <w:sz w:val="28"/>
          <w:szCs w:val="28"/>
        </w:rPr>
        <w:t xml:space="preserve"> </w:t>
      </w:r>
      <w:r w:rsidRPr="00F7314C">
        <w:rPr>
          <w:rFonts w:ascii="Times New Roman" w:hAnsi="Times New Roman" w:cs="Times New Roman"/>
          <w:sz w:val="28"/>
          <w:szCs w:val="28"/>
        </w:rPr>
        <w:t>в</w:t>
      </w:r>
      <w:r w:rsidRPr="00F7314C">
        <w:rPr>
          <w:rFonts w:ascii="Times New Roman" w:hAnsi="Times New Roman" w:cs="Times New Roman"/>
          <w:spacing w:val="28"/>
          <w:sz w:val="28"/>
          <w:szCs w:val="28"/>
        </w:rPr>
        <w:t xml:space="preserve"> </w:t>
      </w:r>
      <w:r w:rsidRPr="00F7314C">
        <w:rPr>
          <w:rFonts w:ascii="Times New Roman" w:hAnsi="Times New Roman" w:cs="Times New Roman"/>
          <w:sz w:val="28"/>
          <w:szCs w:val="28"/>
        </w:rPr>
        <w:t>годы</w:t>
      </w:r>
      <w:r w:rsidRPr="00F7314C">
        <w:rPr>
          <w:rFonts w:ascii="Times New Roman" w:hAnsi="Times New Roman" w:cs="Times New Roman"/>
          <w:spacing w:val="27"/>
          <w:sz w:val="28"/>
          <w:szCs w:val="28"/>
        </w:rPr>
        <w:t xml:space="preserve"> </w:t>
      </w:r>
      <w:r w:rsidRPr="00F7314C">
        <w:rPr>
          <w:rFonts w:ascii="Times New Roman" w:hAnsi="Times New Roman" w:cs="Times New Roman"/>
          <w:sz w:val="28"/>
          <w:szCs w:val="28"/>
        </w:rPr>
        <w:t>Отечественной войны настолько огромна, что о значимости</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этой роли и героизме большого коллектива Кузбасса многое пишется и говорится и еще больше</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будет освещено</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в</w:t>
      </w:r>
      <w:r w:rsidRPr="00F7314C">
        <w:rPr>
          <w:rFonts w:ascii="Times New Roman" w:hAnsi="Times New Roman" w:cs="Times New Roman"/>
          <w:spacing w:val="-2"/>
          <w:sz w:val="28"/>
          <w:szCs w:val="28"/>
        </w:rPr>
        <w:t xml:space="preserve"> </w:t>
      </w:r>
      <w:r w:rsidRPr="00F7314C">
        <w:rPr>
          <w:rFonts w:ascii="Times New Roman" w:hAnsi="Times New Roman" w:cs="Times New Roman"/>
          <w:sz w:val="28"/>
          <w:szCs w:val="28"/>
        </w:rPr>
        <w:t>дальнейшем.</w:t>
      </w:r>
    </w:p>
    <w:p w:rsidR="004378A8" w:rsidRPr="00F7314C" w:rsidRDefault="00F50D0B" w:rsidP="00EA2DD7">
      <w:pPr>
        <w:spacing w:after="0" w:line="240" w:lineRule="auto"/>
        <w:ind w:firstLine="217"/>
        <w:jc w:val="both"/>
        <w:rPr>
          <w:rFonts w:ascii="Times New Roman" w:hAnsi="Times New Roman" w:cs="Times New Roman"/>
          <w:sz w:val="28"/>
          <w:szCs w:val="28"/>
        </w:rPr>
      </w:pPr>
      <w:r w:rsidRPr="00F7314C">
        <w:rPr>
          <w:rFonts w:ascii="Times New Roman" w:hAnsi="Times New Roman" w:cs="Times New Roman"/>
          <w:sz w:val="28"/>
          <w:szCs w:val="28"/>
        </w:rPr>
        <w:t>Что представлял собой Кузбасс перед войной,</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каким он вступил в борьбу с фашизмом? Нужно</w:t>
      </w:r>
      <w:r w:rsidRPr="00F7314C">
        <w:rPr>
          <w:rFonts w:ascii="Times New Roman" w:hAnsi="Times New Roman" w:cs="Times New Roman"/>
          <w:spacing w:val="1"/>
          <w:sz w:val="28"/>
          <w:szCs w:val="28"/>
        </w:rPr>
        <w:t xml:space="preserve"> </w:t>
      </w:r>
      <w:r w:rsidR="004378A8" w:rsidRPr="00F7314C">
        <w:rPr>
          <w:rFonts w:ascii="Times New Roman" w:hAnsi="Times New Roman" w:cs="Times New Roman"/>
          <w:sz w:val="28"/>
          <w:szCs w:val="28"/>
        </w:rPr>
        <w:t>сказать</w:t>
      </w:r>
      <w:r w:rsidRPr="00F7314C">
        <w:rPr>
          <w:rFonts w:ascii="Times New Roman" w:hAnsi="Times New Roman" w:cs="Times New Roman"/>
          <w:sz w:val="28"/>
          <w:szCs w:val="28"/>
        </w:rPr>
        <w:t>,</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что</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в</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условиях</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нового</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общественного</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строя, в невиданно короткий исторический срок</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Кузбасс</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из</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отсталой</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окраины</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дореволюционной</w:t>
      </w:r>
      <w:r w:rsidRPr="00F7314C">
        <w:rPr>
          <w:rFonts w:ascii="Times New Roman" w:hAnsi="Times New Roman" w:cs="Times New Roman"/>
          <w:spacing w:val="-47"/>
          <w:sz w:val="28"/>
          <w:szCs w:val="28"/>
        </w:rPr>
        <w:t xml:space="preserve"> </w:t>
      </w:r>
      <w:r w:rsidR="004378A8" w:rsidRPr="00F7314C">
        <w:rPr>
          <w:rFonts w:ascii="Times New Roman" w:hAnsi="Times New Roman" w:cs="Times New Roman"/>
          <w:spacing w:val="-47"/>
          <w:sz w:val="28"/>
          <w:szCs w:val="28"/>
        </w:rPr>
        <w:t xml:space="preserve"> </w:t>
      </w:r>
      <w:r w:rsidRPr="00F7314C">
        <w:rPr>
          <w:rFonts w:ascii="Times New Roman" w:hAnsi="Times New Roman" w:cs="Times New Roman"/>
          <w:sz w:val="28"/>
          <w:szCs w:val="28"/>
        </w:rPr>
        <w:t>России</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был</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превращен</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в</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один</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из</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крупнейших</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угольных</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бассейнов</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страны.</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И</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в</w:t>
      </w:r>
      <w:r w:rsidRPr="00F7314C">
        <w:rPr>
          <w:rFonts w:ascii="Times New Roman" w:hAnsi="Times New Roman" w:cs="Times New Roman"/>
          <w:spacing w:val="50"/>
          <w:sz w:val="28"/>
          <w:szCs w:val="28"/>
        </w:rPr>
        <w:t xml:space="preserve"> </w:t>
      </w:r>
      <w:r w:rsidRPr="00F7314C">
        <w:rPr>
          <w:rFonts w:ascii="Times New Roman" w:hAnsi="Times New Roman" w:cs="Times New Roman"/>
          <w:sz w:val="28"/>
          <w:szCs w:val="28"/>
        </w:rPr>
        <w:t>предвоенном</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1940</w:t>
      </w:r>
      <w:r w:rsidRPr="00F7314C">
        <w:rPr>
          <w:rFonts w:ascii="Times New Roman" w:hAnsi="Times New Roman" w:cs="Times New Roman"/>
          <w:spacing w:val="43"/>
          <w:sz w:val="28"/>
          <w:szCs w:val="28"/>
        </w:rPr>
        <w:t xml:space="preserve"> </w:t>
      </w:r>
      <w:r w:rsidRPr="00F7314C">
        <w:rPr>
          <w:rFonts w:ascii="Times New Roman" w:hAnsi="Times New Roman" w:cs="Times New Roman"/>
          <w:sz w:val="28"/>
          <w:szCs w:val="28"/>
        </w:rPr>
        <w:t>г.</w:t>
      </w:r>
      <w:r w:rsidRPr="00F7314C">
        <w:rPr>
          <w:rFonts w:ascii="Times New Roman" w:hAnsi="Times New Roman" w:cs="Times New Roman"/>
          <w:spacing w:val="44"/>
          <w:sz w:val="28"/>
          <w:szCs w:val="28"/>
        </w:rPr>
        <w:t xml:space="preserve"> </w:t>
      </w:r>
      <w:r w:rsidRPr="00F7314C">
        <w:rPr>
          <w:rFonts w:ascii="Times New Roman" w:hAnsi="Times New Roman" w:cs="Times New Roman"/>
          <w:sz w:val="28"/>
          <w:szCs w:val="28"/>
        </w:rPr>
        <w:t>добыча</w:t>
      </w:r>
      <w:r w:rsidRPr="00F7314C">
        <w:rPr>
          <w:rFonts w:ascii="Times New Roman" w:hAnsi="Times New Roman" w:cs="Times New Roman"/>
          <w:spacing w:val="44"/>
          <w:sz w:val="28"/>
          <w:szCs w:val="28"/>
        </w:rPr>
        <w:t xml:space="preserve"> </w:t>
      </w:r>
      <w:r w:rsidRPr="00F7314C">
        <w:rPr>
          <w:rFonts w:ascii="Times New Roman" w:hAnsi="Times New Roman" w:cs="Times New Roman"/>
          <w:sz w:val="28"/>
          <w:szCs w:val="28"/>
        </w:rPr>
        <w:t>угля</w:t>
      </w:r>
      <w:r w:rsidRPr="00F7314C">
        <w:rPr>
          <w:rFonts w:ascii="Times New Roman" w:hAnsi="Times New Roman" w:cs="Times New Roman"/>
          <w:spacing w:val="44"/>
          <w:sz w:val="28"/>
          <w:szCs w:val="28"/>
        </w:rPr>
        <w:t xml:space="preserve"> </w:t>
      </w:r>
      <w:r w:rsidRPr="00F7314C">
        <w:rPr>
          <w:rFonts w:ascii="Times New Roman" w:hAnsi="Times New Roman" w:cs="Times New Roman"/>
          <w:sz w:val="28"/>
          <w:szCs w:val="28"/>
        </w:rPr>
        <w:t>в</w:t>
      </w:r>
      <w:r w:rsidRPr="00F7314C">
        <w:rPr>
          <w:rFonts w:ascii="Times New Roman" w:hAnsi="Times New Roman" w:cs="Times New Roman"/>
          <w:spacing w:val="43"/>
          <w:sz w:val="28"/>
          <w:szCs w:val="28"/>
        </w:rPr>
        <w:t xml:space="preserve"> </w:t>
      </w:r>
      <w:r w:rsidRPr="00F7314C">
        <w:rPr>
          <w:rFonts w:ascii="Times New Roman" w:hAnsi="Times New Roman" w:cs="Times New Roman"/>
          <w:sz w:val="28"/>
          <w:szCs w:val="28"/>
        </w:rPr>
        <w:t>Кузбассе</w:t>
      </w:r>
      <w:r w:rsidRPr="00F7314C">
        <w:rPr>
          <w:rFonts w:ascii="Times New Roman" w:hAnsi="Times New Roman" w:cs="Times New Roman"/>
          <w:spacing w:val="45"/>
          <w:sz w:val="28"/>
          <w:szCs w:val="28"/>
        </w:rPr>
        <w:t xml:space="preserve"> </w:t>
      </w:r>
      <w:r w:rsidRPr="00F7314C">
        <w:rPr>
          <w:rFonts w:ascii="Times New Roman" w:hAnsi="Times New Roman" w:cs="Times New Roman"/>
          <w:sz w:val="28"/>
          <w:szCs w:val="28"/>
        </w:rPr>
        <w:t>составляла</w:t>
      </w:r>
      <w:r w:rsidRPr="00F7314C">
        <w:rPr>
          <w:rFonts w:ascii="Times New Roman" w:hAnsi="Times New Roman" w:cs="Times New Roman"/>
          <w:spacing w:val="45"/>
          <w:sz w:val="28"/>
          <w:szCs w:val="28"/>
        </w:rPr>
        <w:t xml:space="preserve"> </w:t>
      </w:r>
      <w:r w:rsidRPr="00F7314C">
        <w:rPr>
          <w:rFonts w:ascii="Times New Roman" w:hAnsi="Times New Roman" w:cs="Times New Roman"/>
          <w:sz w:val="28"/>
          <w:szCs w:val="28"/>
        </w:rPr>
        <w:t>21,1</w:t>
      </w:r>
      <w:r w:rsidRPr="00F7314C">
        <w:rPr>
          <w:rFonts w:ascii="Times New Roman" w:hAnsi="Times New Roman" w:cs="Times New Roman"/>
          <w:spacing w:val="-48"/>
          <w:sz w:val="28"/>
          <w:szCs w:val="28"/>
        </w:rPr>
        <w:t xml:space="preserve"> </w:t>
      </w:r>
      <w:r w:rsidRPr="00F7314C">
        <w:rPr>
          <w:rFonts w:ascii="Times New Roman" w:hAnsi="Times New Roman" w:cs="Times New Roman"/>
          <w:sz w:val="28"/>
          <w:szCs w:val="28"/>
        </w:rPr>
        <w:t>млн.</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т, против</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0,8</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млн.</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т в</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1913</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г.</w:t>
      </w:r>
    </w:p>
    <w:p w:rsidR="00F50D0B" w:rsidRPr="00F7314C" w:rsidRDefault="00F50D0B" w:rsidP="00EA2DD7">
      <w:pPr>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За годы социалистической индустриализации</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на баз</w:t>
      </w:r>
      <w:r w:rsidR="004378A8" w:rsidRPr="00F7314C">
        <w:rPr>
          <w:rFonts w:ascii="Times New Roman" w:hAnsi="Times New Roman" w:cs="Times New Roman"/>
          <w:sz w:val="28"/>
          <w:szCs w:val="28"/>
        </w:rPr>
        <w:t xml:space="preserve">е углей Кузбасса были построены </w:t>
      </w:r>
      <w:r w:rsidRPr="00F7314C">
        <w:rPr>
          <w:rFonts w:ascii="Times New Roman" w:hAnsi="Times New Roman" w:cs="Times New Roman"/>
          <w:sz w:val="28"/>
          <w:szCs w:val="28"/>
        </w:rPr>
        <w:t>мощные</w:t>
      </w:r>
      <w:r w:rsidRPr="00F7314C">
        <w:rPr>
          <w:rFonts w:ascii="Times New Roman" w:hAnsi="Times New Roman" w:cs="Times New Roman"/>
          <w:spacing w:val="1"/>
          <w:sz w:val="28"/>
          <w:szCs w:val="28"/>
        </w:rPr>
        <w:t xml:space="preserve"> </w:t>
      </w:r>
      <w:r w:rsidRPr="00F7314C">
        <w:rPr>
          <w:rFonts w:ascii="Times New Roman" w:hAnsi="Times New Roman" w:cs="Times New Roman"/>
          <w:sz w:val="28"/>
          <w:szCs w:val="28"/>
        </w:rPr>
        <w:t>металлургические</w:t>
      </w:r>
      <w:r w:rsidRPr="00F7314C">
        <w:rPr>
          <w:rFonts w:ascii="Times New Roman" w:hAnsi="Times New Roman" w:cs="Times New Roman"/>
          <w:spacing w:val="30"/>
          <w:sz w:val="28"/>
          <w:szCs w:val="28"/>
        </w:rPr>
        <w:t xml:space="preserve"> </w:t>
      </w:r>
      <w:r w:rsidRPr="00F7314C">
        <w:rPr>
          <w:rFonts w:ascii="Times New Roman" w:hAnsi="Times New Roman" w:cs="Times New Roman"/>
          <w:sz w:val="28"/>
          <w:szCs w:val="28"/>
        </w:rPr>
        <w:t>заводы</w:t>
      </w:r>
      <w:r w:rsidRPr="00F7314C">
        <w:rPr>
          <w:rFonts w:ascii="Times New Roman" w:hAnsi="Times New Roman" w:cs="Times New Roman"/>
          <w:spacing w:val="28"/>
          <w:sz w:val="28"/>
          <w:szCs w:val="28"/>
        </w:rPr>
        <w:t xml:space="preserve"> </w:t>
      </w:r>
      <w:r w:rsidRPr="00F7314C">
        <w:rPr>
          <w:rFonts w:ascii="Times New Roman" w:hAnsi="Times New Roman" w:cs="Times New Roman"/>
          <w:sz w:val="28"/>
          <w:szCs w:val="28"/>
        </w:rPr>
        <w:t>на</w:t>
      </w:r>
      <w:r w:rsidRPr="00F7314C">
        <w:rPr>
          <w:rFonts w:ascii="Times New Roman" w:hAnsi="Times New Roman" w:cs="Times New Roman"/>
          <w:spacing w:val="29"/>
          <w:sz w:val="28"/>
          <w:szCs w:val="28"/>
        </w:rPr>
        <w:t xml:space="preserve"> </w:t>
      </w:r>
      <w:r w:rsidRPr="00F7314C">
        <w:rPr>
          <w:rFonts w:ascii="Times New Roman" w:hAnsi="Times New Roman" w:cs="Times New Roman"/>
          <w:sz w:val="28"/>
          <w:szCs w:val="28"/>
        </w:rPr>
        <w:t>Урале:</w:t>
      </w:r>
      <w:r w:rsidRPr="00F7314C">
        <w:rPr>
          <w:rFonts w:ascii="Times New Roman" w:hAnsi="Times New Roman" w:cs="Times New Roman"/>
          <w:spacing w:val="29"/>
          <w:sz w:val="28"/>
          <w:szCs w:val="28"/>
        </w:rPr>
        <w:t xml:space="preserve"> </w:t>
      </w:r>
      <w:r w:rsidR="004378A8" w:rsidRPr="00F7314C">
        <w:rPr>
          <w:rFonts w:ascii="Times New Roman" w:hAnsi="Times New Roman" w:cs="Times New Roman"/>
          <w:sz w:val="28"/>
          <w:szCs w:val="28"/>
        </w:rPr>
        <w:t>Магнитогор</w:t>
      </w:r>
      <w:r w:rsidRPr="00F7314C">
        <w:rPr>
          <w:rFonts w:ascii="Times New Roman" w:hAnsi="Times New Roman" w:cs="Times New Roman"/>
          <w:sz w:val="28"/>
          <w:szCs w:val="28"/>
        </w:rPr>
        <w:t>ский, Новотагильский, Челябинский, расширены Златоустовский, Белорецкий, Чусовской и др. На углях Кузбасса и руде Урала был создан Урало- Кузнецкий комбинат. В тяжелые и напряженные годы Великой Отечественной войны, в связи с потерей Донбасса вся</w:t>
      </w:r>
      <w:r w:rsidR="004378A8" w:rsidRPr="00F7314C">
        <w:rPr>
          <w:rFonts w:ascii="Times New Roman" w:hAnsi="Times New Roman" w:cs="Times New Roman"/>
          <w:sz w:val="28"/>
          <w:szCs w:val="28"/>
        </w:rPr>
        <w:t xml:space="preserve"> </w:t>
      </w:r>
      <w:r w:rsidRPr="00F7314C">
        <w:rPr>
          <w:rFonts w:ascii="Times New Roman" w:hAnsi="Times New Roman" w:cs="Times New Roman"/>
          <w:sz w:val="28"/>
          <w:szCs w:val="28"/>
        </w:rPr>
        <w:t xml:space="preserve">тяжесть обеспечения промышленности </w:t>
      </w:r>
      <w:r w:rsidR="004378A8" w:rsidRPr="00F7314C">
        <w:rPr>
          <w:rFonts w:ascii="Times New Roman" w:hAnsi="Times New Roman" w:cs="Times New Roman"/>
          <w:sz w:val="28"/>
          <w:szCs w:val="28"/>
        </w:rPr>
        <w:t>цен</w:t>
      </w:r>
      <w:r w:rsidRPr="00F7314C">
        <w:rPr>
          <w:rFonts w:ascii="Times New Roman" w:hAnsi="Times New Roman" w:cs="Times New Roman"/>
          <w:sz w:val="28"/>
          <w:szCs w:val="28"/>
        </w:rPr>
        <w:t>ными марками углей легла на Кузбасс. На кузнецких углях выплавлялось более 80 % производящегося в стране металла.</w:t>
      </w:r>
    </w:p>
    <w:p w:rsidR="00F50D0B" w:rsidRPr="00F7314C" w:rsidRDefault="00F50D0B" w:rsidP="00EA2DD7">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Урало-Кузнецкий комбинат, созданный в годы социалистической индустриализации, явился</w:t>
      </w:r>
      <w:r w:rsidR="004378A8" w:rsidRPr="00F7314C">
        <w:rPr>
          <w:rFonts w:ascii="Times New Roman" w:hAnsi="Times New Roman" w:cs="Times New Roman"/>
          <w:sz w:val="28"/>
          <w:szCs w:val="28"/>
        </w:rPr>
        <w:t xml:space="preserve"> </w:t>
      </w:r>
      <w:r w:rsidRPr="00F7314C">
        <w:rPr>
          <w:rFonts w:ascii="Times New Roman" w:hAnsi="Times New Roman" w:cs="Times New Roman"/>
          <w:sz w:val="28"/>
          <w:szCs w:val="28"/>
        </w:rPr>
        <w:t>мощным фактором в развитии военной экономики СССР, сыгравший огромную роль в разгроме гитлеровской армии.</w:t>
      </w:r>
    </w:p>
    <w:p w:rsidR="00F50D0B" w:rsidRPr="00F7314C" w:rsidRDefault="004378A8" w:rsidP="00EA2DD7">
      <w:pPr>
        <w:pStyle w:val="a3"/>
        <w:spacing w:after="0" w:line="240" w:lineRule="auto"/>
        <w:ind w:right="315"/>
        <w:jc w:val="both"/>
        <w:rPr>
          <w:rFonts w:ascii="Times New Roman" w:hAnsi="Times New Roman" w:cs="Times New Roman"/>
          <w:sz w:val="28"/>
          <w:szCs w:val="28"/>
        </w:rPr>
      </w:pPr>
      <w:r w:rsidRPr="00F7314C">
        <w:rPr>
          <w:rFonts w:ascii="Times New Roman" w:hAnsi="Times New Roman" w:cs="Times New Roman"/>
          <w:sz w:val="28"/>
          <w:szCs w:val="28"/>
        </w:rPr>
        <w:t xml:space="preserve"> </w:t>
      </w:r>
      <w:r w:rsidRPr="00F7314C">
        <w:rPr>
          <w:rFonts w:ascii="Times New Roman" w:hAnsi="Times New Roman" w:cs="Times New Roman"/>
          <w:sz w:val="28"/>
          <w:szCs w:val="28"/>
        </w:rPr>
        <w:tab/>
      </w:r>
      <w:r w:rsidR="00F50D0B" w:rsidRPr="00F7314C">
        <w:rPr>
          <w:rFonts w:ascii="Times New Roman" w:hAnsi="Times New Roman" w:cs="Times New Roman"/>
          <w:sz w:val="28"/>
          <w:szCs w:val="28"/>
        </w:rPr>
        <w:t>Начавшаяся Великая Отечественная война коренным образом изменила условия его развития. Встали новые и более сложные задачи в деле развития выплавки металла и добычи угля.</w:t>
      </w:r>
    </w:p>
    <w:p w:rsidR="00F50D0B" w:rsidRPr="00F7314C" w:rsidRDefault="00F50D0B" w:rsidP="00EA2DD7">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После временной потери Донбасса и металлургии Юга </w:t>
      </w:r>
      <w:r w:rsidR="004378A8" w:rsidRPr="00F7314C">
        <w:rPr>
          <w:rFonts w:ascii="Times New Roman" w:hAnsi="Times New Roman" w:cs="Times New Roman"/>
          <w:sz w:val="28"/>
          <w:szCs w:val="28"/>
        </w:rPr>
        <w:t xml:space="preserve">Урала </w:t>
      </w:r>
      <w:r w:rsidRPr="00F7314C">
        <w:rPr>
          <w:rFonts w:ascii="Times New Roman" w:hAnsi="Times New Roman" w:cs="Times New Roman"/>
          <w:sz w:val="28"/>
          <w:szCs w:val="28"/>
        </w:rPr>
        <w:t>- Кузнецкий комбинат становится опорой экономики СССР.</w:t>
      </w:r>
    </w:p>
    <w:p w:rsidR="00F50D0B" w:rsidRPr="00F7314C" w:rsidRDefault="00F50D0B" w:rsidP="00EA2DD7">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Когда война началась, задача состояла в том, чтобы в короткий срок перевести всю экономику с мирного положения на военное, </w:t>
      </w:r>
      <w:r w:rsidR="004378A8" w:rsidRPr="00F7314C">
        <w:rPr>
          <w:rFonts w:ascii="Times New Roman" w:hAnsi="Times New Roman" w:cs="Times New Roman"/>
          <w:sz w:val="28"/>
          <w:szCs w:val="28"/>
        </w:rPr>
        <w:t>ре</w:t>
      </w:r>
      <w:r w:rsidRPr="00F7314C">
        <w:rPr>
          <w:rFonts w:ascii="Times New Roman" w:hAnsi="Times New Roman" w:cs="Times New Roman"/>
          <w:sz w:val="28"/>
          <w:szCs w:val="28"/>
        </w:rPr>
        <w:t>сурсы страны и направить их на достижение победы над врагом.</w:t>
      </w:r>
    </w:p>
    <w:p w:rsidR="00F50D0B" w:rsidRPr="00F7314C" w:rsidRDefault="00F50D0B" w:rsidP="00EA2DD7">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Обращение Партии и Правительства – превратить страну в единый боевой лагерь, перестроить работу тыла на военный лад, подчинить ее интересам фронта – подняло тружеников Кузбасса, как и многие миллионы советских патриотов на доблестный самоотверженный труд.</w:t>
      </w:r>
    </w:p>
    <w:p w:rsidR="00F50D0B" w:rsidRPr="00F7314C" w:rsidRDefault="00F50D0B" w:rsidP="00EA2DD7">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Организационная деятельность по перестройке хозяйства Кузбасса на обеспечение нужд войны началась с пересмотра возможностей бассейна и приведения их в соответствии с требованиями сложившейся обстановки.</w:t>
      </w:r>
    </w:p>
    <w:p w:rsidR="00F50D0B" w:rsidRPr="00F7314C" w:rsidRDefault="004378A8" w:rsidP="00EA2DD7">
      <w:pPr>
        <w:pStyle w:val="a3"/>
        <w:spacing w:after="0" w:line="240" w:lineRule="auto"/>
        <w:ind w:right="315"/>
        <w:jc w:val="both"/>
        <w:rPr>
          <w:rFonts w:ascii="Times New Roman" w:hAnsi="Times New Roman" w:cs="Times New Roman"/>
          <w:sz w:val="28"/>
          <w:szCs w:val="28"/>
        </w:rPr>
      </w:pPr>
      <w:r w:rsidRPr="00F7314C">
        <w:rPr>
          <w:rFonts w:ascii="Times New Roman" w:hAnsi="Times New Roman" w:cs="Times New Roman"/>
          <w:sz w:val="28"/>
          <w:szCs w:val="28"/>
        </w:rPr>
        <w:lastRenderedPageBreak/>
        <w:tab/>
      </w:r>
      <w:r w:rsidR="00F50D0B" w:rsidRPr="00F7314C">
        <w:rPr>
          <w:rFonts w:ascii="Times New Roman" w:hAnsi="Times New Roman" w:cs="Times New Roman"/>
          <w:sz w:val="28"/>
          <w:szCs w:val="28"/>
        </w:rPr>
        <w:t>С начала Великой Отечественной войны в Новосибирск, Красноярск, Барнаул, Иркутск и другие города, не считая Кузбасса, были эвакуированы многие заводы из западных областей страны. Сибирь с самого начала войны становится одним из главных поставщиков вооружения боеприпасов, снаряжения. И, конечно, основным условием быстрого развития военного производства в Сибири и на Урале являлось обеспечение их топливом, и без соответствующего развития угольной промышленности Кузбасса это сделать было невозможно.</w:t>
      </w:r>
    </w:p>
    <w:p w:rsidR="00F50D0B" w:rsidRPr="00F7314C" w:rsidRDefault="00F50D0B" w:rsidP="00EA2DD7">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Мобилизационный план Союза СССР, как теперь известно, и намечал значительный рост добычи угля, выплавки чугуна и качественной стали на Востоке. Превращение Востока страны в основную военно-экономическую базу СССР. С первых дней войны этот план вступил в действие.</w:t>
      </w:r>
    </w:p>
    <w:p w:rsidR="00F50D0B" w:rsidRPr="00F7314C" w:rsidRDefault="00F50D0B" w:rsidP="00EA2DD7">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Перебазирование большинства предприятий на Урал и Сибирь диктовалось не только соображениями географического характера, но и наличием тех необходимых условий, при которых эти предприятия можно ввести в эксплуатацию и начать выпуск продукции в самый короткий срок.</w:t>
      </w:r>
    </w:p>
    <w:p w:rsidR="00F50D0B" w:rsidRPr="00F7314C" w:rsidRDefault="00F070A0" w:rsidP="00EA2DD7">
      <w:pPr>
        <w:pStyle w:val="a3"/>
        <w:spacing w:after="0" w:line="240" w:lineRule="auto"/>
        <w:ind w:right="315"/>
        <w:jc w:val="both"/>
        <w:rPr>
          <w:rFonts w:ascii="Times New Roman" w:hAnsi="Times New Roman" w:cs="Times New Roman"/>
          <w:sz w:val="28"/>
          <w:szCs w:val="28"/>
        </w:rPr>
      </w:pPr>
      <w:r w:rsidRPr="00F7314C">
        <w:rPr>
          <w:rFonts w:ascii="Times New Roman" w:hAnsi="Times New Roman" w:cs="Times New Roman"/>
          <w:sz w:val="28"/>
          <w:szCs w:val="28"/>
        </w:rPr>
        <w:t xml:space="preserve"> </w:t>
      </w:r>
      <w:r w:rsidRPr="00F7314C">
        <w:rPr>
          <w:rFonts w:ascii="Times New Roman" w:hAnsi="Times New Roman" w:cs="Times New Roman"/>
          <w:sz w:val="28"/>
          <w:szCs w:val="28"/>
        </w:rPr>
        <w:tab/>
      </w:r>
      <w:r w:rsidR="00F50D0B" w:rsidRPr="00F7314C">
        <w:rPr>
          <w:rFonts w:ascii="Times New Roman" w:hAnsi="Times New Roman" w:cs="Times New Roman"/>
          <w:sz w:val="28"/>
          <w:szCs w:val="28"/>
        </w:rPr>
        <w:t>В Кузбассе и в областях, близких к Кузбассу, лучше использовались эти возможности, угольные ресурсы сокращали дальность перевозок сырья, материалов. Легче было развернуть строительство тепловых электростанций и т. д.</w:t>
      </w:r>
    </w:p>
    <w:p w:rsidR="00F50D0B" w:rsidRPr="00F7314C" w:rsidRDefault="00F50D0B" w:rsidP="00EA2DD7">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Поэтому многие предприятия и заводы западной части стр</w:t>
      </w:r>
      <w:r w:rsidR="00F070A0" w:rsidRPr="00F7314C">
        <w:rPr>
          <w:rFonts w:ascii="Times New Roman" w:hAnsi="Times New Roman" w:cs="Times New Roman"/>
          <w:sz w:val="28"/>
          <w:szCs w:val="28"/>
        </w:rPr>
        <w:t>аны были полностью перебазирова</w:t>
      </w:r>
      <w:r w:rsidRPr="00F7314C">
        <w:rPr>
          <w:rFonts w:ascii="Times New Roman" w:hAnsi="Times New Roman" w:cs="Times New Roman"/>
          <w:sz w:val="28"/>
          <w:szCs w:val="28"/>
        </w:rPr>
        <w:t>ны на Урал и за Урал, к сожалению угольщики</w:t>
      </w:r>
      <w:r w:rsidRPr="00F7314C">
        <w:rPr>
          <w:rFonts w:ascii="Times New Roman" w:eastAsia="Times New Roman" w:hAnsi="Times New Roman" w:cs="Times New Roman"/>
          <w:sz w:val="28"/>
          <w:szCs w:val="28"/>
        </w:rPr>
        <w:t xml:space="preserve"> </w:t>
      </w:r>
      <w:r w:rsidRPr="00F7314C">
        <w:rPr>
          <w:rFonts w:ascii="Times New Roman" w:hAnsi="Times New Roman" w:cs="Times New Roman"/>
          <w:sz w:val="28"/>
          <w:szCs w:val="28"/>
        </w:rPr>
        <w:t xml:space="preserve">Кузбасса с шахт Донбасса получить не </w:t>
      </w:r>
      <w:r w:rsidR="00EA2DD7" w:rsidRPr="00F7314C">
        <w:rPr>
          <w:rFonts w:ascii="Times New Roman" w:hAnsi="Times New Roman" w:cs="Times New Roman"/>
          <w:sz w:val="28"/>
          <w:szCs w:val="28"/>
        </w:rPr>
        <w:t>могли, да</w:t>
      </w:r>
      <w:r w:rsidRPr="00F7314C">
        <w:rPr>
          <w:rFonts w:ascii="Times New Roman" w:hAnsi="Times New Roman" w:cs="Times New Roman"/>
          <w:sz w:val="28"/>
          <w:szCs w:val="28"/>
        </w:rPr>
        <w:t>же не получили и нужного оборудования, за исключением некоторого; так мы получили в основном подъемные машины и компрессоры; ни то, ни другое не могло оказать немедленной помощи в деле подъема добычи угля. Шахтный фонд оставался тот же.</w:t>
      </w:r>
    </w:p>
    <w:p w:rsidR="00F50D0B" w:rsidRPr="00F7314C" w:rsidRDefault="00F50D0B" w:rsidP="00EA2DD7">
      <w:pPr>
        <w:pStyle w:val="a3"/>
        <w:spacing w:after="0" w:line="240" w:lineRule="auto"/>
        <w:ind w:firstLine="217"/>
        <w:jc w:val="both"/>
        <w:rPr>
          <w:rFonts w:ascii="Times New Roman" w:hAnsi="Times New Roman" w:cs="Times New Roman"/>
          <w:sz w:val="28"/>
          <w:szCs w:val="28"/>
        </w:rPr>
      </w:pPr>
      <w:r w:rsidRPr="00F7314C">
        <w:rPr>
          <w:rFonts w:ascii="Times New Roman" w:hAnsi="Times New Roman" w:cs="Times New Roman"/>
          <w:sz w:val="28"/>
          <w:szCs w:val="28"/>
        </w:rPr>
        <w:t>Первые месяцы перестройки были связаны с преодолением ряда больших трудностей:</w:t>
      </w:r>
    </w:p>
    <w:p w:rsidR="00F50D0B" w:rsidRPr="00F7314C" w:rsidRDefault="00F50D0B" w:rsidP="00EA2DD7">
      <w:pPr>
        <w:pStyle w:val="a3"/>
        <w:numPr>
          <w:ilvl w:val="1"/>
          <w:numId w:val="1"/>
        </w:numPr>
        <w:spacing w:after="0" w:line="240" w:lineRule="auto"/>
        <w:ind w:right="315"/>
        <w:jc w:val="both"/>
        <w:rPr>
          <w:rFonts w:ascii="Times New Roman" w:hAnsi="Times New Roman" w:cs="Times New Roman"/>
          <w:sz w:val="28"/>
          <w:szCs w:val="28"/>
        </w:rPr>
      </w:pPr>
      <w:r w:rsidRPr="00F7314C">
        <w:rPr>
          <w:rFonts w:ascii="Times New Roman" w:hAnsi="Times New Roman" w:cs="Times New Roman"/>
          <w:sz w:val="28"/>
          <w:szCs w:val="28"/>
        </w:rPr>
        <w:t>обеспечение угольной промышленности Кузбасса квалифицированной рабочей силой было одной из трудных проблем. Несмотря на то, что 26 июня 1941 г. решением Правительства был увеличен рабочий день, отменены очередные отпуска, за них выплачивалась компенсация. Чтобы ликвидировать текучесть рабочей силы, указом от 26 декабря 1941 г. рабочие и служащие на период войны объявлялись мобилизованными и закреплялись для постоянной работы на предприятиях. Эти меры не компенсировали ухода части квалифицированных кадров на фронт.</w:t>
      </w:r>
    </w:p>
    <w:p w:rsidR="00F50D0B" w:rsidRPr="00F7314C" w:rsidRDefault="00F50D0B" w:rsidP="00EA2DD7">
      <w:pPr>
        <w:pStyle w:val="a3"/>
        <w:numPr>
          <w:ilvl w:val="1"/>
          <w:numId w:val="1"/>
        </w:numPr>
        <w:spacing w:after="0" w:line="240" w:lineRule="auto"/>
        <w:ind w:right="315"/>
        <w:jc w:val="both"/>
        <w:rPr>
          <w:rFonts w:ascii="Times New Roman" w:hAnsi="Times New Roman" w:cs="Times New Roman"/>
          <w:sz w:val="28"/>
          <w:szCs w:val="28"/>
        </w:rPr>
      </w:pPr>
      <w:r w:rsidRPr="00F7314C">
        <w:rPr>
          <w:rFonts w:ascii="Times New Roman" w:hAnsi="Times New Roman" w:cs="Times New Roman"/>
          <w:sz w:val="28"/>
          <w:szCs w:val="28"/>
        </w:rPr>
        <w:t>Были немалые трудности по вывозу угля за период с осени 1941 г. до весны 1942 г. На шахтах бассейна накопились большие запасы угля, мешавшие их нормальной работе. Кое-где уголь на складах стал нагреваться и терять свои качества.</w:t>
      </w:r>
    </w:p>
    <w:p w:rsidR="00F50D0B" w:rsidRPr="00F7314C" w:rsidRDefault="00F50D0B" w:rsidP="00EA2DD7">
      <w:pPr>
        <w:pStyle w:val="a3"/>
        <w:numPr>
          <w:ilvl w:val="1"/>
          <w:numId w:val="1"/>
        </w:numPr>
        <w:spacing w:after="0" w:line="240" w:lineRule="auto"/>
        <w:ind w:right="315"/>
        <w:jc w:val="both"/>
        <w:rPr>
          <w:rFonts w:ascii="Times New Roman" w:hAnsi="Times New Roman" w:cs="Times New Roman"/>
          <w:sz w:val="28"/>
          <w:szCs w:val="28"/>
        </w:rPr>
      </w:pPr>
      <w:r w:rsidRPr="00F7314C">
        <w:rPr>
          <w:rFonts w:ascii="Times New Roman" w:hAnsi="Times New Roman" w:cs="Times New Roman"/>
          <w:sz w:val="28"/>
          <w:szCs w:val="28"/>
        </w:rPr>
        <w:t>В это же время начинают сказываться трудности материально-технического снабжения, отставание в подготовительных работах и др.</w:t>
      </w:r>
    </w:p>
    <w:p w:rsidR="00F50D0B" w:rsidRPr="00F7314C" w:rsidRDefault="00F50D0B" w:rsidP="00EA2DD7">
      <w:pPr>
        <w:pStyle w:val="a3"/>
        <w:spacing w:after="0" w:line="240" w:lineRule="auto"/>
        <w:ind w:right="315" w:firstLine="217"/>
        <w:jc w:val="both"/>
        <w:rPr>
          <w:rFonts w:ascii="Times New Roman" w:hAnsi="Times New Roman" w:cs="Times New Roman"/>
          <w:sz w:val="28"/>
          <w:szCs w:val="28"/>
        </w:rPr>
      </w:pPr>
      <w:r w:rsidRPr="00F7314C">
        <w:rPr>
          <w:rFonts w:ascii="Times New Roman" w:hAnsi="Times New Roman" w:cs="Times New Roman"/>
          <w:sz w:val="28"/>
          <w:szCs w:val="28"/>
        </w:rPr>
        <w:lastRenderedPageBreak/>
        <w:t>В результате общая добыча угля по Кузбассу в 1942 году на 1 % снизилась к довоенному уровню (</w:t>
      </w:r>
      <w:r w:rsidR="0097578B" w:rsidRPr="00F7314C">
        <w:rPr>
          <w:rFonts w:ascii="Times New Roman" w:hAnsi="Times New Roman" w:cs="Times New Roman"/>
          <w:sz w:val="28"/>
          <w:szCs w:val="28"/>
        </w:rPr>
        <w:t>Таблица 1 – Общая добыча угля по Кузбассу</w:t>
      </w:r>
      <w:r w:rsidRPr="00F7314C">
        <w:rPr>
          <w:rFonts w:ascii="Times New Roman" w:hAnsi="Times New Roman" w:cs="Times New Roman"/>
          <w:sz w:val="28"/>
          <w:szCs w:val="28"/>
        </w:rPr>
        <w:t>).</w:t>
      </w:r>
    </w:p>
    <w:p w:rsidR="00F50D0B" w:rsidRPr="00F7314C" w:rsidRDefault="00F50D0B" w:rsidP="00EA2DD7">
      <w:pPr>
        <w:pStyle w:val="a3"/>
        <w:spacing w:after="0" w:line="240" w:lineRule="auto"/>
        <w:ind w:right="315"/>
        <w:jc w:val="both"/>
        <w:rPr>
          <w:rFonts w:ascii="Times New Roman" w:hAnsi="Times New Roman" w:cs="Times New Roman"/>
          <w:sz w:val="28"/>
          <w:szCs w:val="28"/>
        </w:rPr>
      </w:pPr>
      <w:r w:rsidRPr="00F7314C">
        <w:rPr>
          <w:rFonts w:ascii="Times New Roman" w:hAnsi="Times New Roman" w:cs="Times New Roman"/>
          <w:sz w:val="28"/>
          <w:szCs w:val="28"/>
        </w:rPr>
        <w:t>Снижение произошло за счет трестов Ленинуголь и Анжероуголь.</w:t>
      </w:r>
    </w:p>
    <w:p w:rsidR="00F50D0B" w:rsidRPr="00F7314C" w:rsidRDefault="00F50D0B" w:rsidP="00EA2DD7">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Добыча углей коксующихся была увеличена по сравнению с 1940 г. на 21 %.</w:t>
      </w:r>
    </w:p>
    <w:p w:rsidR="000B41A5" w:rsidRPr="00F7314C" w:rsidRDefault="00F50D0B" w:rsidP="00EA2DD7">
      <w:pPr>
        <w:pStyle w:val="a3"/>
        <w:spacing w:after="0" w:line="240" w:lineRule="auto"/>
        <w:ind w:right="315"/>
        <w:jc w:val="both"/>
        <w:rPr>
          <w:rFonts w:ascii="Times New Roman" w:hAnsi="Times New Roman" w:cs="Times New Roman"/>
          <w:sz w:val="28"/>
          <w:szCs w:val="28"/>
        </w:rPr>
      </w:pPr>
      <w:r w:rsidRPr="00F7314C">
        <w:rPr>
          <w:rFonts w:ascii="Times New Roman" w:hAnsi="Times New Roman" w:cs="Times New Roman"/>
          <w:sz w:val="28"/>
          <w:szCs w:val="28"/>
        </w:rPr>
        <w:t>Металлургическая промышленность, главной задачей которой с начала войны становится выпуск высококачественных сталей для производства орудийных стволов, танковый брони, снарядов, повысила требовательность к качеству кокса и, следовательно, к коксующимся углям. Одновременно коксующиеся угли являлись сырьем для производства боеприпасов. Таким образом, решение вопроса о всемерном увеличении добычи кок- сующихся углей было для Кузбасса задачей номер один.</w:t>
      </w:r>
    </w:p>
    <w:p w:rsidR="0097578B" w:rsidRPr="00F7314C" w:rsidRDefault="0097578B" w:rsidP="00EA2DD7">
      <w:pPr>
        <w:pStyle w:val="a3"/>
        <w:ind w:right="315"/>
        <w:jc w:val="both"/>
        <w:rPr>
          <w:rFonts w:ascii="Times New Roman" w:hAnsi="Times New Roman" w:cs="Times New Roman"/>
          <w:sz w:val="28"/>
          <w:szCs w:val="28"/>
        </w:rPr>
      </w:pPr>
    </w:p>
    <w:p w:rsidR="0097578B" w:rsidRPr="00F7314C" w:rsidRDefault="0097578B" w:rsidP="00EA2DD7">
      <w:pPr>
        <w:pStyle w:val="a3"/>
        <w:spacing w:after="0" w:line="240" w:lineRule="auto"/>
        <w:ind w:right="315"/>
        <w:jc w:val="center"/>
        <w:rPr>
          <w:rFonts w:ascii="Times New Roman" w:hAnsi="Times New Roman" w:cs="Times New Roman"/>
          <w:sz w:val="28"/>
          <w:szCs w:val="28"/>
        </w:rPr>
      </w:pPr>
      <w:r w:rsidRPr="00F7314C">
        <w:rPr>
          <w:rFonts w:ascii="Times New Roman" w:hAnsi="Times New Roman" w:cs="Times New Roman"/>
          <w:sz w:val="28"/>
          <w:szCs w:val="28"/>
        </w:rPr>
        <w:t>Таблица 1 – Общая добыча угля по Кузбассу</w:t>
      </w:r>
    </w:p>
    <w:p w:rsidR="0097578B" w:rsidRPr="00F7314C" w:rsidRDefault="0097578B" w:rsidP="00EA2DD7">
      <w:pPr>
        <w:pStyle w:val="a3"/>
        <w:spacing w:after="0" w:line="240" w:lineRule="auto"/>
        <w:ind w:right="315"/>
        <w:jc w:val="both"/>
        <w:rPr>
          <w:rFonts w:ascii="Times New Roman" w:hAnsi="Times New Roman" w:cs="Times New Roman"/>
          <w:sz w:val="28"/>
          <w:szCs w:val="28"/>
        </w:rPr>
      </w:pPr>
    </w:p>
    <w:p w:rsidR="0097578B" w:rsidRPr="00F7314C" w:rsidRDefault="0097578B" w:rsidP="00EA2DD7">
      <w:pPr>
        <w:pStyle w:val="a3"/>
        <w:spacing w:after="0" w:line="240" w:lineRule="auto"/>
        <w:ind w:right="315"/>
        <w:jc w:val="both"/>
        <w:rPr>
          <w:rFonts w:ascii="Times New Roman" w:hAnsi="Times New Roman" w:cs="Times New Roman"/>
          <w:sz w:val="28"/>
          <w:szCs w:val="28"/>
        </w:rPr>
      </w:pPr>
    </w:p>
    <w:tbl>
      <w:tblPr>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1276"/>
        <w:gridCol w:w="1134"/>
        <w:gridCol w:w="1417"/>
        <w:gridCol w:w="1985"/>
      </w:tblGrid>
      <w:tr w:rsidR="00F50D0B" w:rsidRPr="00CF72B3" w:rsidTr="00CF72B3">
        <w:trPr>
          <w:trHeight w:val="215"/>
        </w:trPr>
        <w:tc>
          <w:tcPr>
            <w:tcW w:w="2540" w:type="dxa"/>
            <w:vMerge w:val="restart"/>
          </w:tcPr>
          <w:p w:rsidR="00F50D0B" w:rsidRPr="00CF72B3" w:rsidRDefault="00F50D0B" w:rsidP="00EA2DD7">
            <w:pPr>
              <w:pStyle w:val="a3"/>
              <w:spacing w:after="0" w:line="240" w:lineRule="auto"/>
              <w:ind w:left="217" w:right="315"/>
              <w:jc w:val="both"/>
              <w:rPr>
                <w:rFonts w:ascii="Times New Roman" w:hAnsi="Times New Roman" w:cs="Times New Roman"/>
                <w:sz w:val="18"/>
                <w:szCs w:val="18"/>
              </w:rPr>
            </w:pPr>
            <w:r w:rsidRPr="00CF72B3">
              <w:rPr>
                <w:rFonts w:ascii="Times New Roman" w:hAnsi="Times New Roman" w:cs="Times New Roman"/>
                <w:sz w:val="18"/>
                <w:szCs w:val="18"/>
              </w:rPr>
              <w:t>Угледобывающие тресты</w:t>
            </w:r>
          </w:p>
        </w:tc>
        <w:tc>
          <w:tcPr>
            <w:tcW w:w="3827" w:type="dxa"/>
            <w:gridSpan w:val="3"/>
          </w:tcPr>
          <w:p w:rsidR="00F50D0B" w:rsidRPr="00CF72B3" w:rsidRDefault="00F50D0B" w:rsidP="00EA2DD7">
            <w:pPr>
              <w:pStyle w:val="a3"/>
              <w:spacing w:after="0" w:line="240" w:lineRule="auto"/>
              <w:ind w:left="217" w:right="315"/>
              <w:jc w:val="both"/>
              <w:rPr>
                <w:rFonts w:ascii="Times New Roman" w:hAnsi="Times New Roman" w:cs="Times New Roman"/>
                <w:sz w:val="18"/>
                <w:szCs w:val="18"/>
              </w:rPr>
            </w:pPr>
            <w:r w:rsidRPr="00CF72B3">
              <w:rPr>
                <w:rFonts w:ascii="Times New Roman" w:hAnsi="Times New Roman" w:cs="Times New Roman"/>
                <w:sz w:val="18"/>
                <w:szCs w:val="18"/>
              </w:rPr>
              <w:t>Объемы добычи угля по годам, млн т</w:t>
            </w:r>
          </w:p>
        </w:tc>
        <w:tc>
          <w:tcPr>
            <w:tcW w:w="1985" w:type="dxa"/>
          </w:tcPr>
          <w:p w:rsidR="00F50D0B" w:rsidRPr="00CF72B3" w:rsidRDefault="00F50D0B" w:rsidP="00EA2DD7">
            <w:pPr>
              <w:pStyle w:val="a3"/>
              <w:spacing w:after="0" w:line="240" w:lineRule="auto"/>
              <w:ind w:left="217" w:right="315"/>
              <w:jc w:val="both"/>
              <w:rPr>
                <w:rFonts w:ascii="Times New Roman" w:hAnsi="Times New Roman" w:cs="Times New Roman"/>
                <w:sz w:val="18"/>
                <w:szCs w:val="18"/>
              </w:rPr>
            </w:pPr>
            <w:r w:rsidRPr="00CF72B3">
              <w:rPr>
                <w:rFonts w:ascii="Times New Roman" w:hAnsi="Times New Roman" w:cs="Times New Roman"/>
                <w:sz w:val="18"/>
                <w:szCs w:val="18"/>
              </w:rPr>
              <w:t>Примечания</w:t>
            </w:r>
          </w:p>
        </w:tc>
      </w:tr>
      <w:tr w:rsidR="00F50D0B" w:rsidRPr="00CF72B3" w:rsidTr="00CF72B3">
        <w:trPr>
          <w:trHeight w:val="327"/>
        </w:trPr>
        <w:tc>
          <w:tcPr>
            <w:tcW w:w="2540" w:type="dxa"/>
            <w:vMerge/>
            <w:tcBorders>
              <w:top w:val="nil"/>
            </w:tcBorders>
          </w:tcPr>
          <w:p w:rsidR="00F50D0B" w:rsidRPr="00CF72B3" w:rsidRDefault="00F50D0B" w:rsidP="00EA2DD7">
            <w:pPr>
              <w:pStyle w:val="a3"/>
              <w:ind w:left="217" w:right="315"/>
              <w:jc w:val="both"/>
              <w:rPr>
                <w:rFonts w:ascii="Times New Roman" w:hAnsi="Times New Roman" w:cs="Times New Roman"/>
                <w:sz w:val="18"/>
                <w:szCs w:val="18"/>
              </w:rPr>
            </w:pPr>
          </w:p>
        </w:tc>
        <w:tc>
          <w:tcPr>
            <w:tcW w:w="1276"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1940 г.</w:t>
            </w:r>
          </w:p>
        </w:tc>
        <w:tc>
          <w:tcPr>
            <w:tcW w:w="1134"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1941 г.</w:t>
            </w:r>
          </w:p>
        </w:tc>
        <w:tc>
          <w:tcPr>
            <w:tcW w:w="1417"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1942 г.</w:t>
            </w:r>
          </w:p>
        </w:tc>
        <w:tc>
          <w:tcPr>
            <w:tcW w:w="1985" w:type="dxa"/>
          </w:tcPr>
          <w:p w:rsidR="00F50D0B" w:rsidRPr="00CF72B3" w:rsidRDefault="00F50D0B" w:rsidP="00EA2DD7">
            <w:pPr>
              <w:pStyle w:val="a3"/>
              <w:ind w:left="217" w:right="315"/>
              <w:jc w:val="both"/>
              <w:rPr>
                <w:rFonts w:ascii="Times New Roman" w:hAnsi="Times New Roman" w:cs="Times New Roman"/>
                <w:sz w:val="18"/>
                <w:szCs w:val="18"/>
              </w:rPr>
            </w:pPr>
          </w:p>
        </w:tc>
      </w:tr>
      <w:tr w:rsidR="00F50D0B" w:rsidRPr="00CF72B3" w:rsidTr="00CF72B3">
        <w:trPr>
          <w:trHeight w:val="796"/>
        </w:trPr>
        <w:tc>
          <w:tcPr>
            <w:tcW w:w="2540"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Комбинат</w:t>
            </w:r>
            <w:r w:rsidRPr="00CF72B3">
              <w:rPr>
                <w:rFonts w:ascii="Times New Roman" w:hAnsi="Times New Roman" w:cs="Times New Roman"/>
                <w:sz w:val="18"/>
                <w:szCs w:val="18"/>
              </w:rPr>
              <w:tab/>
              <w:t>"Кузбасс-</w:t>
            </w:r>
          </w:p>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уголь"</w:t>
            </w:r>
          </w:p>
        </w:tc>
        <w:tc>
          <w:tcPr>
            <w:tcW w:w="1276"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21104,2</w:t>
            </w:r>
          </w:p>
        </w:tc>
        <w:tc>
          <w:tcPr>
            <w:tcW w:w="1134"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25087</w:t>
            </w:r>
          </w:p>
        </w:tc>
        <w:tc>
          <w:tcPr>
            <w:tcW w:w="1417"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20958</w:t>
            </w:r>
          </w:p>
        </w:tc>
        <w:tc>
          <w:tcPr>
            <w:tcW w:w="1985"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ниже 1940 г.</w:t>
            </w:r>
          </w:p>
        </w:tc>
      </w:tr>
      <w:tr w:rsidR="00F50D0B" w:rsidRPr="00CF72B3" w:rsidTr="00CF72B3">
        <w:trPr>
          <w:trHeight w:val="399"/>
        </w:trPr>
        <w:tc>
          <w:tcPr>
            <w:tcW w:w="2540"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Анжероуголь</w:t>
            </w:r>
          </w:p>
        </w:tc>
        <w:tc>
          <w:tcPr>
            <w:tcW w:w="1276"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3222</w:t>
            </w:r>
          </w:p>
        </w:tc>
        <w:tc>
          <w:tcPr>
            <w:tcW w:w="1134"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3587</w:t>
            </w:r>
          </w:p>
        </w:tc>
        <w:tc>
          <w:tcPr>
            <w:tcW w:w="1417"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2506</w:t>
            </w:r>
          </w:p>
        </w:tc>
        <w:tc>
          <w:tcPr>
            <w:tcW w:w="1985"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ниже 1940 г.</w:t>
            </w:r>
          </w:p>
        </w:tc>
      </w:tr>
      <w:tr w:rsidR="00F50D0B" w:rsidRPr="00CF72B3" w:rsidTr="00CF72B3">
        <w:trPr>
          <w:trHeight w:val="215"/>
        </w:trPr>
        <w:tc>
          <w:tcPr>
            <w:tcW w:w="2540"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Кемеровоуголь</w:t>
            </w:r>
          </w:p>
        </w:tc>
        <w:tc>
          <w:tcPr>
            <w:tcW w:w="1276"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1336</w:t>
            </w:r>
          </w:p>
        </w:tc>
        <w:tc>
          <w:tcPr>
            <w:tcW w:w="1134"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1687</w:t>
            </w:r>
          </w:p>
        </w:tc>
        <w:tc>
          <w:tcPr>
            <w:tcW w:w="1417"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1462</w:t>
            </w:r>
          </w:p>
        </w:tc>
        <w:tc>
          <w:tcPr>
            <w:tcW w:w="1985" w:type="dxa"/>
          </w:tcPr>
          <w:p w:rsidR="00F50D0B" w:rsidRPr="00CF72B3" w:rsidRDefault="00F50D0B" w:rsidP="00EA2DD7">
            <w:pPr>
              <w:pStyle w:val="a3"/>
              <w:ind w:left="217" w:right="315"/>
              <w:jc w:val="both"/>
              <w:rPr>
                <w:rFonts w:ascii="Times New Roman" w:hAnsi="Times New Roman" w:cs="Times New Roman"/>
                <w:sz w:val="18"/>
                <w:szCs w:val="18"/>
              </w:rPr>
            </w:pPr>
          </w:p>
        </w:tc>
      </w:tr>
      <w:tr w:rsidR="00F50D0B" w:rsidRPr="00CF72B3" w:rsidTr="00CF72B3">
        <w:trPr>
          <w:trHeight w:val="214"/>
        </w:trPr>
        <w:tc>
          <w:tcPr>
            <w:tcW w:w="2540"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Киселевскуголь</w:t>
            </w:r>
          </w:p>
        </w:tc>
        <w:tc>
          <w:tcPr>
            <w:tcW w:w="1276"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2537</w:t>
            </w:r>
          </w:p>
        </w:tc>
        <w:tc>
          <w:tcPr>
            <w:tcW w:w="1134"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3119</w:t>
            </w:r>
          </w:p>
        </w:tc>
        <w:tc>
          <w:tcPr>
            <w:tcW w:w="1417"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2684</w:t>
            </w:r>
          </w:p>
        </w:tc>
        <w:tc>
          <w:tcPr>
            <w:tcW w:w="1985" w:type="dxa"/>
          </w:tcPr>
          <w:p w:rsidR="00F50D0B" w:rsidRPr="00CF72B3" w:rsidRDefault="00F50D0B" w:rsidP="00EA2DD7">
            <w:pPr>
              <w:pStyle w:val="a3"/>
              <w:ind w:left="217" w:right="315"/>
              <w:jc w:val="both"/>
              <w:rPr>
                <w:rFonts w:ascii="Times New Roman" w:hAnsi="Times New Roman" w:cs="Times New Roman"/>
                <w:sz w:val="18"/>
                <w:szCs w:val="18"/>
              </w:rPr>
            </w:pPr>
          </w:p>
        </w:tc>
      </w:tr>
      <w:tr w:rsidR="00F50D0B" w:rsidRPr="00CF72B3" w:rsidTr="00CF72B3">
        <w:trPr>
          <w:trHeight w:val="215"/>
        </w:trPr>
        <w:tc>
          <w:tcPr>
            <w:tcW w:w="2540"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Куйбышевуголь</w:t>
            </w:r>
          </w:p>
        </w:tc>
        <w:tc>
          <w:tcPr>
            <w:tcW w:w="1276"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1533</w:t>
            </w:r>
          </w:p>
        </w:tc>
        <w:tc>
          <w:tcPr>
            <w:tcW w:w="1134"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1832</w:t>
            </w:r>
          </w:p>
        </w:tc>
        <w:tc>
          <w:tcPr>
            <w:tcW w:w="1417"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1613</w:t>
            </w:r>
          </w:p>
        </w:tc>
        <w:tc>
          <w:tcPr>
            <w:tcW w:w="1985" w:type="dxa"/>
          </w:tcPr>
          <w:p w:rsidR="00F50D0B" w:rsidRPr="00CF72B3" w:rsidRDefault="00F50D0B" w:rsidP="00EA2DD7">
            <w:pPr>
              <w:pStyle w:val="a3"/>
              <w:ind w:left="217" w:right="315"/>
              <w:jc w:val="both"/>
              <w:rPr>
                <w:rFonts w:ascii="Times New Roman" w:hAnsi="Times New Roman" w:cs="Times New Roman"/>
                <w:sz w:val="18"/>
                <w:szCs w:val="18"/>
              </w:rPr>
            </w:pPr>
          </w:p>
        </w:tc>
      </w:tr>
      <w:tr w:rsidR="00F50D0B" w:rsidRPr="00CF72B3" w:rsidTr="00CF72B3">
        <w:trPr>
          <w:trHeight w:val="215"/>
        </w:trPr>
        <w:tc>
          <w:tcPr>
            <w:tcW w:w="2540"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Ленинуголь</w:t>
            </w:r>
          </w:p>
        </w:tc>
        <w:tc>
          <w:tcPr>
            <w:tcW w:w="1276"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3843</w:t>
            </w:r>
          </w:p>
        </w:tc>
        <w:tc>
          <w:tcPr>
            <w:tcW w:w="1134"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4447</w:t>
            </w:r>
          </w:p>
        </w:tc>
        <w:tc>
          <w:tcPr>
            <w:tcW w:w="1417"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3312</w:t>
            </w:r>
          </w:p>
        </w:tc>
        <w:tc>
          <w:tcPr>
            <w:tcW w:w="1985"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ниже 1940 г.</w:t>
            </w:r>
          </w:p>
        </w:tc>
      </w:tr>
      <w:tr w:rsidR="00F50D0B" w:rsidRPr="00CF72B3" w:rsidTr="00CF72B3">
        <w:trPr>
          <w:trHeight w:val="215"/>
        </w:trPr>
        <w:tc>
          <w:tcPr>
            <w:tcW w:w="2540"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Осинникиуголь</w:t>
            </w:r>
          </w:p>
        </w:tc>
        <w:tc>
          <w:tcPr>
            <w:tcW w:w="1276"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1837</w:t>
            </w:r>
          </w:p>
        </w:tc>
        <w:tc>
          <w:tcPr>
            <w:tcW w:w="1134"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2262</w:t>
            </w:r>
          </w:p>
        </w:tc>
        <w:tc>
          <w:tcPr>
            <w:tcW w:w="1417"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1957</w:t>
            </w:r>
          </w:p>
        </w:tc>
        <w:tc>
          <w:tcPr>
            <w:tcW w:w="1985" w:type="dxa"/>
          </w:tcPr>
          <w:p w:rsidR="00F50D0B" w:rsidRPr="00CF72B3" w:rsidRDefault="00F50D0B" w:rsidP="00EA2DD7">
            <w:pPr>
              <w:pStyle w:val="a3"/>
              <w:ind w:left="217" w:right="315"/>
              <w:jc w:val="both"/>
              <w:rPr>
                <w:rFonts w:ascii="Times New Roman" w:hAnsi="Times New Roman" w:cs="Times New Roman"/>
                <w:sz w:val="18"/>
                <w:szCs w:val="18"/>
              </w:rPr>
            </w:pPr>
          </w:p>
        </w:tc>
      </w:tr>
      <w:tr w:rsidR="00F50D0B" w:rsidRPr="00CF72B3" w:rsidTr="00CF72B3">
        <w:trPr>
          <w:trHeight w:val="215"/>
        </w:trPr>
        <w:tc>
          <w:tcPr>
            <w:tcW w:w="2540"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Прокопьевскуголь</w:t>
            </w:r>
          </w:p>
        </w:tc>
        <w:tc>
          <w:tcPr>
            <w:tcW w:w="1276"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2902</w:t>
            </w:r>
          </w:p>
        </w:tc>
        <w:tc>
          <w:tcPr>
            <w:tcW w:w="1134"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3288</w:t>
            </w:r>
          </w:p>
        </w:tc>
        <w:tc>
          <w:tcPr>
            <w:tcW w:w="1417"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3208</w:t>
            </w:r>
          </w:p>
        </w:tc>
        <w:tc>
          <w:tcPr>
            <w:tcW w:w="1985" w:type="dxa"/>
          </w:tcPr>
          <w:p w:rsidR="00F50D0B" w:rsidRPr="00CF72B3" w:rsidRDefault="00F50D0B" w:rsidP="00EA2DD7">
            <w:pPr>
              <w:pStyle w:val="a3"/>
              <w:ind w:left="217" w:right="315"/>
              <w:jc w:val="both"/>
              <w:rPr>
                <w:rFonts w:ascii="Times New Roman" w:hAnsi="Times New Roman" w:cs="Times New Roman"/>
                <w:sz w:val="18"/>
                <w:szCs w:val="18"/>
              </w:rPr>
            </w:pPr>
          </w:p>
        </w:tc>
      </w:tr>
      <w:tr w:rsidR="00F50D0B" w:rsidRPr="00CF72B3" w:rsidTr="00CF72B3">
        <w:trPr>
          <w:trHeight w:val="212"/>
        </w:trPr>
        <w:tc>
          <w:tcPr>
            <w:tcW w:w="2540"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Сталинуголь</w:t>
            </w:r>
          </w:p>
        </w:tc>
        <w:tc>
          <w:tcPr>
            <w:tcW w:w="1276"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3892</w:t>
            </w:r>
          </w:p>
        </w:tc>
        <w:tc>
          <w:tcPr>
            <w:tcW w:w="1134"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4862,9</w:t>
            </w:r>
          </w:p>
        </w:tc>
        <w:tc>
          <w:tcPr>
            <w:tcW w:w="1417" w:type="dxa"/>
          </w:tcPr>
          <w:p w:rsidR="00F50D0B" w:rsidRPr="00CF72B3" w:rsidRDefault="00F50D0B" w:rsidP="00EA2DD7">
            <w:pPr>
              <w:pStyle w:val="a3"/>
              <w:ind w:left="217" w:right="315"/>
              <w:jc w:val="both"/>
              <w:rPr>
                <w:rFonts w:ascii="Times New Roman" w:hAnsi="Times New Roman" w:cs="Times New Roman"/>
                <w:sz w:val="18"/>
                <w:szCs w:val="18"/>
              </w:rPr>
            </w:pPr>
            <w:r w:rsidRPr="00CF72B3">
              <w:rPr>
                <w:rFonts w:ascii="Times New Roman" w:hAnsi="Times New Roman" w:cs="Times New Roman"/>
                <w:sz w:val="18"/>
                <w:szCs w:val="18"/>
              </w:rPr>
              <w:t>4214,5</w:t>
            </w:r>
          </w:p>
        </w:tc>
        <w:tc>
          <w:tcPr>
            <w:tcW w:w="1985" w:type="dxa"/>
          </w:tcPr>
          <w:p w:rsidR="00F50D0B" w:rsidRPr="00CF72B3" w:rsidRDefault="00F50D0B" w:rsidP="00EA2DD7">
            <w:pPr>
              <w:pStyle w:val="a3"/>
              <w:ind w:left="217" w:right="315"/>
              <w:jc w:val="both"/>
              <w:rPr>
                <w:rFonts w:ascii="Times New Roman" w:hAnsi="Times New Roman" w:cs="Times New Roman"/>
                <w:sz w:val="18"/>
                <w:szCs w:val="18"/>
              </w:rPr>
            </w:pPr>
          </w:p>
        </w:tc>
      </w:tr>
    </w:tbl>
    <w:p w:rsidR="00F50D0B" w:rsidRPr="00F7314C" w:rsidRDefault="00F50D0B" w:rsidP="00EA2DD7">
      <w:pPr>
        <w:pStyle w:val="a3"/>
        <w:ind w:left="217" w:right="315"/>
        <w:jc w:val="both"/>
        <w:rPr>
          <w:rFonts w:ascii="Times New Roman" w:hAnsi="Times New Roman" w:cs="Times New Roman"/>
          <w:sz w:val="28"/>
          <w:szCs w:val="28"/>
        </w:rPr>
      </w:pPr>
    </w:p>
    <w:p w:rsidR="00F50D0B" w:rsidRPr="00F7314C" w:rsidRDefault="00F50D0B" w:rsidP="00EA2DD7">
      <w:pPr>
        <w:pStyle w:val="a3"/>
        <w:ind w:left="217" w:right="315"/>
        <w:jc w:val="both"/>
        <w:rPr>
          <w:rFonts w:ascii="Times New Roman" w:hAnsi="Times New Roman" w:cs="Times New Roman"/>
          <w:sz w:val="28"/>
          <w:szCs w:val="28"/>
        </w:rPr>
      </w:pPr>
    </w:p>
    <w:p w:rsidR="0097578B" w:rsidRPr="00F7314C" w:rsidRDefault="00F50D0B" w:rsidP="00EA2DD7">
      <w:pPr>
        <w:pStyle w:val="a3"/>
        <w:spacing w:after="0" w:line="240" w:lineRule="auto"/>
        <w:ind w:right="315" w:firstLine="357"/>
        <w:jc w:val="both"/>
        <w:rPr>
          <w:rFonts w:ascii="Times New Roman" w:hAnsi="Times New Roman" w:cs="Times New Roman"/>
          <w:sz w:val="28"/>
          <w:szCs w:val="28"/>
        </w:rPr>
      </w:pPr>
      <w:r w:rsidRPr="00F7314C">
        <w:rPr>
          <w:rFonts w:ascii="Times New Roman" w:hAnsi="Times New Roman" w:cs="Times New Roman"/>
          <w:sz w:val="28"/>
          <w:szCs w:val="28"/>
        </w:rPr>
        <w:t>В соответствии с этим партийные и хозяйственные организации на местах сосредоточили свое внимание, людские и материальные ресурсы на шахтах и участках, поставляющих коксующиеся угли. На эти участки направлялись в первую очередь коммунисты, давалось оборудование, лес и др.</w:t>
      </w:r>
    </w:p>
    <w:p w:rsidR="00EA2DD7" w:rsidRPr="00F7314C" w:rsidRDefault="00F50D0B" w:rsidP="00EA2DD7">
      <w:pPr>
        <w:pStyle w:val="a3"/>
        <w:spacing w:after="0" w:line="240" w:lineRule="auto"/>
        <w:ind w:right="315" w:firstLine="357"/>
        <w:jc w:val="both"/>
        <w:rPr>
          <w:rFonts w:ascii="Times New Roman" w:hAnsi="Times New Roman" w:cs="Times New Roman"/>
          <w:sz w:val="28"/>
          <w:szCs w:val="28"/>
        </w:rPr>
      </w:pPr>
      <w:r w:rsidRPr="00F7314C">
        <w:rPr>
          <w:rFonts w:ascii="Times New Roman" w:hAnsi="Times New Roman" w:cs="Times New Roman"/>
          <w:sz w:val="28"/>
          <w:szCs w:val="28"/>
        </w:rPr>
        <w:lastRenderedPageBreak/>
        <w:t>В 1942 г. было добыто 8300 тыс. т коксующихся углей, на 1,5 млн</w:t>
      </w:r>
      <w:r w:rsidR="0097578B" w:rsidRPr="00F7314C">
        <w:rPr>
          <w:rFonts w:ascii="Times New Roman" w:hAnsi="Times New Roman" w:cs="Times New Roman"/>
          <w:sz w:val="28"/>
          <w:szCs w:val="28"/>
        </w:rPr>
        <w:t>.</w:t>
      </w:r>
      <w:r w:rsidRPr="00F7314C">
        <w:rPr>
          <w:rFonts w:ascii="Times New Roman" w:hAnsi="Times New Roman" w:cs="Times New Roman"/>
          <w:sz w:val="28"/>
          <w:szCs w:val="28"/>
        </w:rPr>
        <w:t xml:space="preserve"> т больше 1940 года. Таким образом, Кузбасс выполнил требование ГКО по увеличению добычи коксующихся углей, но не дал роста общей добычи.</w:t>
      </w:r>
    </w:p>
    <w:p w:rsidR="00F50D0B" w:rsidRPr="00F7314C" w:rsidRDefault="00F50D0B" w:rsidP="00EA2DD7">
      <w:pPr>
        <w:pStyle w:val="a3"/>
        <w:spacing w:after="0" w:line="240" w:lineRule="auto"/>
        <w:ind w:right="315" w:firstLine="357"/>
        <w:jc w:val="both"/>
        <w:rPr>
          <w:rFonts w:ascii="Times New Roman" w:hAnsi="Times New Roman" w:cs="Times New Roman"/>
          <w:sz w:val="28"/>
          <w:szCs w:val="28"/>
        </w:rPr>
      </w:pPr>
      <w:r w:rsidRPr="00F7314C">
        <w:rPr>
          <w:rFonts w:ascii="Times New Roman" w:hAnsi="Times New Roman" w:cs="Times New Roman"/>
          <w:sz w:val="28"/>
          <w:szCs w:val="28"/>
        </w:rPr>
        <w:t xml:space="preserve">Расширение же действующих и восстановление эвакуированных предприятий создали повышенный спрос на электроэнергию, технологию, а, следовательно, уголь. Транспорт </w:t>
      </w:r>
      <w:r w:rsidR="00EA2DD7" w:rsidRPr="00F7314C">
        <w:rPr>
          <w:rFonts w:ascii="Times New Roman" w:hAnsi="Times New Roman" w:cs="Times New Roman"/>
          <w:sz w:val="28"/>
          <w:szCs w:val="28"/>
        </w:rPr>
        <w:t xml:space="preserve"> </w:t>
      </w:r>
      <w:r w:rsidRPr="00F7314C">
        <w:rPr>
          <w:rFonts w:ascii="Times New Roman" w:hAnsi="Times New Roman" w:cs="Times New Roman"/>
          <w:sz w:val="28"/>
          <w:szCs w:val="28"/>
        </w:rPr>
        <w:t>ж. д. также увеличил потребность в энергетических углях, и в то же время с осени 1941 г. положение с углем в стране ухудшилось. Донбасс и угольные районы Ростовской области были оккупированы. Враг захватил и Подмосковный угольный бассейн. Народное хозяйство лишилось 63 % довоенной добычи угля. Решающее значение в топливном балансе страны приобрел не только коксующийся уголь, но и энергетический уголь, добываемый на шахтах Востока и прежде всего в Кузбассе.</w:t>
      </w:r>
    </w:p>
    <w:p w:rsidR="00F50D0B" w:rsidRPr="00F7314C" w:rsidRDefault="00F50D0B" w:rsidP="00EA2DD7">
      <w:pPr>
        <w:pStyle w:val="a3"/>
        <w:spacing w:after="0" w:line="240" w:lineRule="auto"/>
        <w:ind w:right="315" w:firstLine="357"/>
        <w:jc w:val="both"/>
        <w:rPr>
          <w:rFonts w:ascii="Times New Roman" w:hAnsi="Times New Roman" w:cs="Times New Roman"/>
          <w:sz w:val="28"/>
          <w:szCs w:val="28"/>
        </w:rPr>
      </w:pPr>
      <w:r w:rsidRPr="00F7314C">
        <w:rPr>
          <w:rFonts w:ascii="Times New Roman" w:hAnsi="Times New Roman" w:cs="Times New Roman"/>
          <w:sz w:val="28"/>
          <w:szCs w:val="28"/>
        </w:rPr>
        <w:t>Положение дел в Кузбассе стало предметом особой заботы Партии и Правительства. ЦК ВК</w:t>
      </w:r>
      <w:r w:rsidR="00EA2DD7" w:rsidRPr="00F7314C">
        <w:rPr>
          <w:rFonts w:ascii="Times New Roman" w:hAnsi="Times New Roman" w:cs="Times New Roman"/>
          <w:sz w:val="28"/>
          <w:szCs w:val="28"/>
        </w:rPr>
        <w:t>П (</w:t>
      </w:r>
      <w:r w:rsidRPr="00F7314C">
        <w:rPr>
          <w:rFonts w:ascii="Times New Roman" w:hAnsi="Times New Roman" w:cs="Times New Roman"/>
          <w:sz w:val="28"/>
          <w:szCs w:val="28"/>
        </w:rPr>
        <w:t>б) обследовал работу Кузбасса и 24 сентября 1942 г. принял специальное постановление о развитии Кузбасса и увеличении добычи угля.</w:t>
      </w:r>
    </w:p>
    <w:p w:rsidR="00EA2DD7" w:rsidRPr="00F7314C" w:rsidRDefault="00F50D0B" w:rsidP="00EA2DD7">
      <w:pPr>
        <w:pStyle w:val="a3"/>
        <w:spacing w:after="0" w:line="240" w:lineRule="auto"/>
        <w:ind w:right="315" w:firstLine="357"/>
        <w:jc w:val="both"/>
        <w:rPr>
          <w:rFonts w:ascii="Times New Roman" w:hAnsi="Times New Roman" w:cs="Times New Roman"/>
          <w:sz w:val="28"/>
          <w:szCs w:val="28"/>
        </w:rPr>
      </w:pPr>
      <w:r w:rsidRPr="00F7314C">
        <w:rPr>
          <w:rFonts w:ascii="Times New Roman" w:hAnsi="Times New Roman" w:cs="Times New Roman"/>
          <w:sz w:val="28"/>
          <w:szCs w:val="28"/>
        </w:rPr>
        <w:t>Постановление ЦК ВК</w:t>
      </w:r>
      <w:r w:rsidR="00EA2DD7" w:rsidRPr="00F7314C">
        <w:rPr>
          <w:rFonts w:ascii="Times New Roman" w:hAnsi="Times New Roman" w:cs="Times New Roman"/>
          <w:sz w:val="28"/>
          <w:szCs w:val="28"/>
        </w:rPr>
        <w:t>П (</w:t>
      </w:r>
      <w:r w:rsidRPr="00F7314C">
        <w:rPr>
          <w:rFonts w:ascii="Times New Roman" w:hAnsi="Times New Roman" w:cs="Times New Roman"/>
          <w:sz w:val="28"/>
          <w:szCs w:val="28"/>
        </w:rPr>
        <w:t>б) имело важнейшее значение в деле развития бассейна в военные годы.</w:t>
      </w:r>
    </w:p>
    <w:p w:rsidR="00F50D0B" w:rsidRPr="00F7314C" w:rsidRDefault="00F50D0B" w:rsidP="00EA2DD7">
      <w:pPr>
        <w:pStyle w:val="a3"/>
        <w:spacing w:after="0" w:line="240" w:lineRule="auto"/>
        <w:ind w:right="315" w:firstLine="357"/>
        <w:jc w:val="both"/>
        <w:rPr>
          <w:rFonts w:ascii="Times New Roman" w:hAnsi="Times New Roman" w:cs="Times New Roman"/>
          <w:sz w:val="28"/>
          <w:szCs w:val="28"/>
        </w:rPr>
      </w:pPr>
      <w:r w:rsidRPr="00F7314C">
        <w:rPr>
          <w:rFonts w:ascii="Times New Roman" w:hAnsi="Times New Roman" w:cs="Times New Roman"/>
          <w:sz w:val="28"/>
          <w:szCs w:val="28"/>
        </w:rPr>
        <w:t>По решению ГКО в Кузбасс была дополнительно направлена рабочая сила. Укреплялись инженерно-технические кадры. Число рабочих в Кузбассе увеличилось почти вдвое. Для лучшего снабжения шахтеров продовольствием и промышленными товарами выделялись специальные фонды.</w:t>
      </w:r>
    </w:p>
    <w:p w:rsidR="00F50D0B" w:rsidRPr="00F7314C" w:rsidRDefault="00EA2DD7" w:rsidP="00EA2DD7">
      <w:pPr>
        <w:pStyle w:val="a3"/>
        <w:spacing w:after="0" w:line="240" w:lineRule="auto"/>
        <w:ind w:right="315"/>
        <w:jc w:val="both"/>
        <w:rPr>
          <w:rFonts w:ascii="Times New Roman" w:hAnsi="Times New Roman" w:cs="Times New Roman"/>
          <w:sz w:val="28"/>
          <w:szCs w:val="28"/>
        </w:rPr>
      </w:pPr>
      <w:r w:rsidRPr="00F7314C">
        <w:rPr>
          <w:rFonts w:ascii="Times New Roman" w:hAnsi="Times New Roman" w:cs="Times New Roman"/>
          <w:sz w:val="28"/>
          <w:szCs w:val="28"/>
        </w:rPr>
        <w:t xml:space="preserve"> </w:t>
      </w:r>
      <w:r w:rsidR="00F50D0B" w:rsidRPr="00F7314C">
        <w:rPr>
          <w:rFonts w:ascii="Times New Roman" w:hAnsi="Times New Roman" w:cs="Times New Roman"/>
          <w:sz w:val="28"/>
          <w:szCs w:val="28"/>
        </w:rPr>
        <w:t>Все заказы на инструменты и оборудование выполнялись наравне с военными. В 1943 г. по сравнению с 1941 г. было выделено в три раза больше врубовых машин, в 4 раза отбойных молотков, в 8 раз рудничных электровозов.</w:t>
      </w:r>
    </w:p>
    <w:p w:rsidR="00F50D0B" w:rsidRPr="00F7314C" w:rsidRDefault="00F50D0B" w:rsidP="00EA2DD7">
      <w:pPr>
        <w:pStyle w:val="a3"/>
        <w:spacing w:after="0" w:line="240" w:lineRule="auto"/>
        <w:ind w:right="315" w:firstLine="357"/>
        <w:jc w:val="both"/>
        <w:rPr>
          <w:rFonts w:ascii="Times New Roman" w:hAnsi="Times New Roman" w:cs="Times New Roman"/>
          <w:sz w:val="28"/>
          <w:szCs w:val="28"/>
        </w:rPr>
      </w:pPr>
      <w:r w:rsidRPr="00F7314C">
        <w:rPr>
          <w:rFonts w:ascii="Times New Roman" w:hAnsi="Times New Roman" w:cs="Times New Roman"/>
          <w:sz w:val="28"/>
          <w:szCs w:val="28"/>
        </w:rPr>
        <w:t xml:space="preserve">По указанию ЦК партийные организации угольных районов направляли все свои усилия на подъем добычи угля. Парторгами на шахты посылались опытные лучшие коммунисты. Коммунисты посылались на подземные </w:t>
      </w:r>
      <w:r w:rsidR="00EA2DD7" w:rsidRPr="00F7314C">
        <w:rPr>
          <w:rFonts w:ascii="Times New Roman" w:hAnsi="Times New Roman" w:cs="Times New Roman"/>
          <w:sz w:val="28"/>
          <w:szCs w:val="28"/>
        </w:rPr>
        <w:t>работы,</w:t>
      </w:r>
      <w:r w:rsidRPr="00F7314C">
        <w:rPr>
          <w:rFonts w:ascii="Times New Roman" w:hAnsi="Times New Roman" w:cs="Times New Roman"/>
          <w:sz w:val="28"/>
          <w:szCs w:val="28"/>
        </w:rPr>
        <w:t xml:space="preserve"> на участки рабочими.</w:t>
      </w:r>
    </w:p>
    <w:p w:rsidR="00EA2DD7" w:rsidRPr="00F7314C" w:rsidRDefault="00F50D0B" w:rsidP="00EA2DD7">
      <w:pPr>
        <w:pStyle w:val="a3"/>
        <w:spacing w:after="0" w:line="240" w:lineRule="auto"/>
        <w:ind w:right="315"/>
        <w:jc w:val="both"/>
        <w:rPr>
          <w:rFonts w:ascii="Times New Roman" w:hAnsi="Times New Roman" w:cs="Times New Roman"/>
          <w:sz w:val="28"/>
          <w:szCs w:val="28"/>
        </w:rPr>
      </w:pPr>
      <w:r w:rsidRPr="00F7314C">
        <w:rPr>
          <w:rFonts w:ascii="Times New Roman" w:hAnsi="Times New Roman" w:cs="Times New Roman"/>
          <w:sz w:val="28"/>
          <w:szCs w:val="28"/>
        </w:rPr>
        <w:t xml:space="preserve">Если на </w:t>
      </w:r>
      <w:r w:rsidR="00EA2DD7" w:rsidRPr="00F7314C">
        <w:rPr>
          <w:rFonts w:ascii="Times New Roman" w:hAnsi="Times New Roman" w:cs="Times New Roman"/>
          <w:sz w:val="28"/>
          <w:szCs w:val="28"/>
        </w:rPr>
        <w:t>0</w:t>
      </w:r>
      <w:r w:rsidRPr="00F7314C">
        <w:rPr>
          <w:rFonts w:ascii="Times New Roman" w:hAnsi="Times New Roman" w:cs="Times New Roman"/>
          <w:sz w:val="28"/>
          <w:szCs w:val="28"/>
        </w:rPr>
        <w:t>1.</w:t>
      </w:r>
      <w:r w:rsidR="00EA2DD7" w:rsidRPr="00F7314C">
        <w:rPr>
          <w:rFonts w:ascii="Times New Roman" w:hAnsi="Times New Roman" w:cs="Times New Roman"/>
          <w:sz w:val="28"/>
          <w:szCs w:val="28"/>
        </w:rPr>
        <w:t>0</w:t>
      </w:r>
      <w:r w:rsidRPr="00F7314C">
        <w:rPr>
          <w:rFonts w:ascii="Times New Roman" w:hAnsi="Times New Roman" w:cs="Times New Roman"/>
          <w:sz w:val="28"/>
          <w:szCs w:val="28"/>
        </w:rPr>
        <w:t xml:space="preserve">1.1943 г. на шахтах Кузбасса работало 3672 коммуниста, из них на подземных работах 2308, то на </w:t>
      </w:r>
      <w:r w:rsidR="00EA2DD7" w:rsidRPr="00F7314C">
        <w:rPr>
          <w:rFonts w:ascii="Times New Roman" w:hAnsi="Times New Roman" w:cs="Times New Roman"/>
          <w:sz w:val="28"/>
          <w:szCs w:val="28"/>
        </w:rPr>
        <w:t>0</w:t>
      </w:r>
      <w:r w:rsidRPr="00F7314C">
        <w:rPr>
          <w:rFonts w:ascii="Times New Roman" w:hAnsi="Times New Roman" w:cs="Times New Roman"/>
          <w:sz w:val="28"/>
          <w:szCs w:val="28"/>
        </w:rPr>
        <w:t>1.</w:t>
      </w:r>
      <w:r w:rsidR="00EA2DD7" w:rsidRPr="00F7314C">
        <w:rPr>
          <w:rFonts w:ascii="Times New Roman" w:hAnsi="Times New Roman" w:cs="Times New Roman"/>
          <w:sz w:val="28"/>
          <w:szCs w:val="28"/>
        </w:rPr>
        <w:t>0</w:t>
      </w:r>
      <w:r w:rsidRPr="00F7314C">
        <w:rPr>
          <w:rFonts w:ascii="Times New Roman" w:hAnsi="Times New Roman" w:cs="Times New Roman"/>
          <w:sz w:val="28"/>
          <w:szCs w:val="28"/>
        </w:rPr>
        <w:t>1.1944 г. было на шахтах 4669 коммунистов, на подземных работах 3000 человек.</w:t>
      </w:r>
      <w:r w:rsidR="00EA2DD7" w:rsidRPr="00F7314C">
        <w:rPr>
          <w:rFonts w:ascii="Times New Roman" w:hAnsi="Times New Roman" w:cs="Times New Roman"/>
          <w:sz w:val="28"/>
          <w:szCs w:val="28"/>
        </w:rPr>
        <w:t xml:space="preserve"> </w:t>
      </w:r>
    </w:p>
    <w:p w:rsidR="00EA2DD7" w:rsidRPr="00F7314C" w:rsidRDefault="00F50D0B" w:rsidP="00EA2DD7">
      <w:pPr>
        <w:pStyle w:val="a3"/>
        <w:spacing w:after="0" w:line="240" w:lineRule="auto"/>
        <w:ind w:right="315" w:firstLine="217"/>
        <w:jc w:val="both"/>
        <w:rPr>
          <w:rFonts w:ascii="Times New Roman" w:hAnsi="Times New Roman" w:cs="Times New Roman"/>
          <w:sz w:val="28"/>
          <w:szCs w:val="28"/>
        </w:rPr>
      </w:pPr>
      <w:r w:rsidRPr="00F7314C">
        <w:rPr>
          <w:rFonts w:ascii="Times New Roman" w:hAnsi="Times New Roman" w:cs="Times New Roman"/>
          <w:sz w:val="28"/>
          <w:szCs w:val="28"/>
        </w:rPr>
        <w:t xml:space="preserve">На </w:t>
      </w:r>
      <w:r w:rsidR="00EA2DD7" w:rsidRPr="00F7314C">
        <w:rPr>
          <w:rFonts w:ascii="Times New Roman" w:hAnsi="Times New Roman" w:cs="Times New Roman"/>
          <w:sz w:val="28"/>
          <w:szCs w:val="28"/>
        </w:rPr>
        <w:t>0</w:t>
      </w:r>
      <w:r w:rsidRPr="00F7314C">
        <w:rPr>
          <w:rFonts w:ascii="Times New Roman" w:hAnsi="Times New Roman" w:cs="Times New Roman"/>
          <w:sz w:val="28"/>
          <w:szCs w:val="28"/>
        </w:rPr>
        <w:t>1.</w:t>
      </w:r>
      <w:r w:rsidR="00EA2DD7" w:rsidRPr="00F7314C">
        <w:rPr>
          <w:rFonts w:ascii="Times New Roman" w:hAnsi="Times New Roman" w:cs="Times New Roman"/>
          <w:sz w:val="28"/>
          <w:szCs w:val="28"/>
        </w:rPr>
        <w:t>0</w:t>
      </w:r>
      <w:r w:rsidRPr="00F7314C">
        <w:rPr>
          <w:rFonts w:ascii="Times New Roman" w:hAnsi="Times New Roman" w:cs="Times New Roman"/>
          <w:sz w:val="28"/>
          <w:szCs w:val="28"/>
        </w:rPr>
        <w:t>2.1944 г. в угольной промышленности Кузбасса работало почти 1/5 часть состав</w:t>
      </w:r>
      <w:r w:rsidR="006B54E3" w:rsidRPr="00F7314C">
        <w:rPr>
          <w:rFonts w:ascii="Times New Roman" w:hAnsi="Times New Roman" w:cs="Times New Roman"/>
          <w:sz w:val="28"/>
          <w:szCs w:val="28"/>
        </w:rPr>
        <w:t>а всей областной партийной организации 6398 чел. Так партийные организации понимали ответственность угольного Кузбасса перед страной.</w:t>
      </w:r>
    </w:p>
    <w:p w:rsidR="00EA2DD7" w:rsidRPr="00F7314C" w:rsidRDefault="006B54E3" w:rsidP="00EA2DD7">
      <w:pPr>
        <w:pStyle w:val="a3"/>
        <w:spacing w:after="0" w:line="240" w:lineRule="auto"/>
        <w:ind w:right="315" w:firstLine="217"/>
        <w:jc w:val="both"/>
        <w:rPr>
          <w:rFonts w:ascii="Times New Roman" w:hAnsi="Times New Roman" w:cs="Times New Roman"/>
          <w:sz w:val="28"/>
          <w:szCs w:val="28"/>
        </w:rPr>
      </w:pPr>
      <w:r w:rsidRPr="00F7314C">
        <w:rPr>
          <w:rFonts w:ascii="Times New Roman" w:hAnsi="Times New Roman" w:cs="Times New Roman"/>
          <w:sz w:val="28"/>
          <w:szCs w:val="28"/>
        </w:rPr>
        <w:t>В соответствии с этим постановлением была перестроена партийная работа, улучшена политико-воспитательная работа среди шахтеров Кузнецкого угольного бассейна, были приняты меры по развертыванию социалистического соревнования.</w:t>
      </w:r>
    </w:p>
    <w:p w:rsidR="006B54E3" w:rsidRPr="00F7314C" w:rsidRDefault="006B54E3" w:rsidP="00EA2DD7">
      <w:pPr>
        <w:pStyle w:val="a3"/>
        <w:spacing w:after="0" w:line="240" w:lineRule="auto"/>
        <w:ind w:right="315" w:firstLine="217"/>
        <w:jc w:val="both"/>
        <w:rPr>
          <w:rFonts w:ascii="Times New Roman" w:hAnsi="Times New Roman" w:cs="Times New Roman"/>
          <w:sz w:val="28"/>
          <w:szCs w:val="28"/>
        </w:rPr>
      </w:pPr>
      <w:r w:rsidRPr="00F7314C">
        <w:rPr>
          <w:rFonts w:ascii="Times New Roman" w:hAnsi="Times New Roman" w:cs="Times New Roman"/>
          <w:sz w:val="28"/>
          <w:szCs w:val="28"/>
        </w:rPr>
        <w:lastRenderedPageBreak/>
        <w:t>В январе 1943 г. Правительство принимает дополнительные меры для улучшения работы в Кузнецком бассейне. По предложению ЦК КПСС для улучшения руков</w:t>
      </w:r>
      <w:r w:rsidR="00EA2DD7" w:rsidRPr="00F7314C">
        <w:rPr>
          <w:rFonts w:ascii="Times New Roman" w:hAnsi="Times New Roman" w:cs="Times New Roman"/>
          <w:sz w:val="28"/>
          <w:szCs w:val="28"/>
        </w:rPr>
        <w:t>одства бассейном промыш</w:t>
      </w:r>
      <w:r w:rsidRPr="00F7314C">
        <w:rPr>
          <w:rFonts w:ascii="Times New Roman" w:hAnsi="Times New Roman" w:cs="Times New Roman"/>
          <w:sz w:val="28"/>
          <w:szCs w:val="28"/>
        </w:rPr>
        <w:t xml:space="preserve">ленный район </w:t>
      </w:r>
      <w:r w:rsidR="00EA2DD7" w:rsidRPr="00F7314C">
        <w:rPr>
          <w:rFonts w:ascii="Times New Roman" w:hAnsi="Times New Roman" w:cs="Times New Roman"/>
          <w:sz w:val="28"/>
          <w:szCs w:val="28"/>
        </w:rPr>
        <w:t>Кузбасса был выделен в самостоя</w:t>
      </w:r>
      <w:r w:rsidRPr="00F7314C">
        <w:rPr>
          <w:rFonts w:ascii="Times New Roman" w:hAnsi="Times New Roman" w:cs="Times New Roman"/>
          <w:sz w:val="28"/>
          <w:szCs w:val="28"/>
        </w:rPr>
        <w:t xml:space="preserve">тельную Кемеровскую область. Секретарями ЦК утвердил </w:t>
      </w:r>
      <w:r w:rsidRPr="00F7314C">
        <w:rPr>
          <w:rFonts w:ascii="Times New Roman" w:hAnsi="Times New Roman" w:cs="Times New Roman"/>
          <w:b/>
          <w:sz w:val="28"/>
          <w:szCs w:val="28"/>
        </w:rPr>
        <w:t xml:space="preserve">С. М. Задионченко </w:t>
      </w:r>
      <w:r w:rsidRPr="00F7314C">
        <w:rPr>
          <w:rFonts w:ascii="Times New Roman" w:hAnsi="Times New Roman" w:cs="Times New Roman"/>
          <w:sz w:val="28"/>
          <w:szCs w:val="28"/>
        </w:rPr>
        <w:t xml:space="preserve">и </w:t>
      </w:r>
      <w:r w:rsidRPr="00F7314C">
        <w:rPr>
          <w:rFonts w:ascii="Times New Roman" w:hAnsi="Times New Roman" w:cs="Times New Roman"/>
          <w:b/>
          <w:sz w:val="28"/>
          <w:szCs w:val="28"/>
        </w:rPr>
        <w:t>А. Б. Аристова</w:t>
      </w:r>
      <w:r w:rsidRPr="00F7314C">
        <w:rPr>
          <w:rFonts w:ascii="Times New Roman" w:hAnsi="Times New Roman" w:cs="Times New Roman"/>
          <w:sz w:val="28"/>
          <w:szCs w:val="28"/>
        </w:rPr>
        <w:t>, в Кемеровскую область из Москвы, Новосибирска направляется группа опытных партийных, хозяйственных и советских работников.</w:t>
      </w:r>
    </w:p>
    <w:p w:rsidR="006B54E3" w:rsidRPr="00F7314C" w:rsidRDefault="006B54E3" w:rsidP="00EA2DD7">
      <w:pPr>
        <w:pStyle w:val="a3"/>
        <w:spacing w:after="0" w:line="240" w:lineRule="auto"/>
        <w:ind w:right="315"/>
        <w:jc w:val="both"/>
        <w:rPr>
          <w:rFonts w:ascii="Times New Roman" w:hAnsi="Times New Roman" w:cs="Times New Roman"/>
          <w:sz w:val="28"/>
          <w:szCs w:val="28"/>
        </w:rPr>
      </w:pPr>
      <w:r w:rsidRPr="00F7314C">
        <w:rPr>
          <w:rFonts w:ascii="Times New Roman" w:hAnsi="Times New Roman" w:cs="Times New Roman"/>
          <w:sz w:val="28"/>
          <w:szCs w:val="28"/>
        </w:rPr>
        <w:t>По указанию ЦК ВК</w:t>
      </w:r>
      <w:r w:rsidR="00EA2DD7" w:rsidRPr="00F7314C">
        <w:rPr>
          <w:rFonts w:ascii="Times New Roman" w:hAnsi="Times New Roman" w:cs="Times New Roman"/>
          <w:sz w:val="28"/>
          <w:szCs w:val="28"/>
        </w:rPr>
        <w:t>П (</w:t>
      </w:r>
      <w:r w:rsidRPr="00F7314C">
        <w:rPr>
          <w:rFonts w:ascii="Times New Roman" w:hAnsi="Times New Roman" w:cs="Times New Roman"/>
          <w:sz w:val="28"/>
          <w:szCs w:val="28"/>
        </w:rPr>
        <w:t>б) к нуждам угольщиков усиливается внимание органов здравоохранения, народного</w:t>
      </w:r>
      <w:r w:rsidR="00EA2DD7" w:rsidRPr="00F7314C">
        <w:rPr>
          <w:rFonts w:ascii="Times New Roman" w:hAnsi="Times New Roman" w:cs="Times New Roman"/>
          <w:sz w:val="28"/>
          <w:szCs w:val="28"/>
        </w:rPr>
        <w:t xml:space="preserve"> образования, торговых организа</w:t>
      </w:r>
      <w:r w:rsidRPr="00F7314C">
        <w:rPr>
          <w:rFonts w:ascii="Times New Roman" w:hAnsi="Times New Roman" w:cs="Times New Roman"/>
          <w:sz w:val="28"/>
          <w:szCs w:val="28"/>
        </w:rPr>
        <w:t>ций, культурных учреждений.</w:t>
      </w:r>
    </w:p>
    <w:p w:rsidR="00EA2DD7" w:rsidRPr="00F7314C" w:rsidRDefault="006B54E3" w:rsidP="00EA2DD7">
      <w:pPr>
        <w:pStyle w:val="a3"/>
        <w:spacing w:after="0" w:line="240" w:lineRule="auto"/>
        <w:ind w:right="315" w:firstLine="357"/>
        <w:jc w:val="both"/>
        <w:rPr>
          <w:rFonts w:ascii="Times New Roman" w:hAnsi="Times New Roman" w:cs="Times New Roman"/>
          <w:sz w:val="28"/>
          <w:szCs w:val="28"/>
        </w:rPr>
      </w:pPr>
      <w:r w:rsidRPr="00F7314C">
        <w:rPr>
          <w:rFonts w:ascii="Times New Roman" w:hAnsi="Times New Roman" w:cs="Times New Roman"/>
          <w:sz w:val="28"/>
          <w:szCs w:val="28"/>
        </w:rPr>
        <w:t>В ответ на заботу партии в Кузбассе развивают социалистическое соревнование и добиваются больших успехов в работе.</w:t>
      </w:r>
    </w:p>
    <w:p w:rsidR="00EA2DD7" w:rsidRPr="00F7314C" w:rsidRDefault="006B54E3" w:rsidP="00EA2DD7">
      <w:pPr>
        <w:pStyle w:val="a3"/>
        <w:spacing w:after="0" w:line="240" w:lineRule="auto"/>
        <w:ind w:right="315" w:firstLine="357"/>
        <w:jc w:val="both"/>
        <w:rPr>
          <w:rFonts w:ascii="Times New Roman" w:hAnsi="Times New Roman" w:cs="Times New Roman"/>
          <w:sz w:val="28"/>
          <w:szCs w:val="28"/>
        </w:rPr>
      </w:pPr>
      <w:r w:rsidRPr="00F7314C">
        <w:rPr>
          <w:rFonts w:ascii="Times New Roman" w:hAnsi="Times New Roman" w:cs="Times New Roman"/>
          <w:sz w:val="28"/>
          <w:szCs w:val="28"/>
        </w:rPr>
        <w:t>В июне 1943 г. ГКО принял решение о неотложной помощи Кузбассу в увеличении добычи и улучшении качества коксующихся углей. Курс был взят на ускорение механизации угледобычи, улучшение руководства работы шахт и требование за полгода увеличить добычу коксующихся углей в полтора раза.</w:t>
      </w:r>
    </w:p>
    <w:p w:rsidR="006B54E3" w:rsidRPr="00F7314C" w:rsidRDefault="006B54E3" w:rsidP="00EA2DD7">
      <w:pPr>
        <w:pStyle w:val="a3"/>
        <w:spacing w:after="0" w:line="240" w:lineRule="auto"/>
        <w:ind w:right="315" w:firstLine="357"/>
        <w:jc w:val="both"/>
        <w:rPr>
          <w:rFonts w:ascii="Times New Roman" w:hAnsi="Times New Roman" w:cs="Times New Roman"/>
          <w:sz w:val="28"/>
          <w:szCs w:val="28"/>
        </w:rPr>
      </w:pPr>
      <w:r w:rsidRPr="00F7314C">
        <w:rPr>
          <w:rFonts w:ascii="Times New Roman" w:hAnsi="Times New Roman" w:cs="Times New Roman"/>
          <w:sz w:val="28"/>
          <w:szCs w:val="28"/>
        </w:rPr>
        <w:t>Состоявшийся в июне 1943 г. первый пленум Кемеровского обкома поставил задачу – добиться выполнения каждой шахтой, каждым участком программы.</w:t>
      </w:r>
      <w:r w:rsidR="00EA2DD7" w:rsidRPr="00F7314C">
        <w:rPr>
          <w:rFonts w:ascii="Times New Roman" w:hAnsi="Times New Roman" w:cs="Times New Roman"/>
          <w:sz w:val="28"/>
          <w:szCs w:val="28"/>
        </w:rPr>
        <w:t xml:space="preserve"> </w:t>
      </w:r>
      <w:r w:rsidRPr="00F7314C">
        <w:rPr>
          <w:rFonts w:ascii="Times New Roman" w:hAnsi="Times New Roman" w:cs="Times New Roman"/>
          <w:sz w:val="28"/>
          <w:szCs w:val="28"/>
        </w:rPr>
        <w:t>Для более оперативного руководства предприятиями ком</w:t>
      </w:r>
      <w:r w:rsidR="00EA2DD7" w:rsidRPr="00F7314C">
        <w:rPr>
          <w:rFonts w:ascii="Times New Roman" w:hAnsi="Times New Roman" w:cs="Times New Roman"/>
          <w:sz w:val="28"/>
          <w:szCs w:val="28"/>
        </w:rPr>
        <w:t>бинат "Кузбассуголь" был реорга</w:t>
      </w:r>
      <w:r w:rsidRPr="00F7314C">
        <w:rPr>
          <w:rFonts w:ascii="Times New Roman" w:hAnsi="Times New Roman" w:cs="Times New Roman"/>
          <w:sz w:val="28"/>
          <w:szCs w:val="28"/>
        </w:rPr>
        <w:t>низован. На его основе были созданы два комби</w:t>
      </w:r>
      <w:r w:rsidR="00EA2DD7" w:rsidRPr="00F7314C">
        <w:rPr>
          <w:rFonts w:ascii="Times New Roman" w:hAnsi="Times New Roman" w:cs="Times New Roman"/>
          <w:sz w:val="28"/>
          <w:szCs w:val="28"/>
        </w:rPr>
        <w:t>ната: "Кемеровоуголь</w:t>
      </w:r>
      <w:r w:rsidRPr="00F7314C">
        <w:rPr>
          <w:rFonts w:ascii="Times New Roman" w:hAnsi="Times New Roman" w:cs="Times New Roman"/>
          <w:sz w:val="28"/>
          <w:szCs w:val="28"/>
        </w:rPr>
        <w:t xml:space="preserve">, объединяющий северные районы </w:t>
      </w:r>
      <w:r w:rsidR="00EA2DD7" w:rsidRPr="00F7314C">
        <w:rPr>
          <w:rFonts w:ascii="Times New Roman" w:hAnsi="Times New Roman" w:cs="Times New Roman"/>
          <w:sz w:val="28"/>
          <w:szCs w:val="28"/>
        </w:rPr>
        <w:t xml:space="preserve"> </w:t>
      </w:r>
      <w:r w:rsidRPr="00F7314C">
        <w:rPr>
          <w:rFonts w:ascii="Times New Roman" w:hAnsi="Times New Roman" w:cs="Times New Roman"/>
          <w:sz w:val="28"/>
          <w:szCs w:val="28"/>
        </w:rPr>
        <w:t xml:space="preserve">и "Кузбассуголь", объединяющий южные районы, </w:t>
      </w:r>
      <w:r w:rsidR="00EA2DD7" w:rsidRPr="00F7314C">
        <w:rPr>
          <w:rFonts w:ascii="Times New Roman" w:hAnsi="Times New Roman" w:cs="Times New Roman"/>
          <w:sz w:val="28"/>
          <w:szCs w:val="28"/>
        </w:rPr>
        <w:t xml:space="preserve">               </w:t>
      </w:r>
      <w:r w:rsidRPr="00F7314C">
        <w:rPr>
          <w:rFonts w:ascii="Times New Roman" w:hAnsi="Times New Roman" w:cs="Times New Roman"/>
          <w:sz w:val="28"/>
          <w:szCs w:val="28"/>
        </w:rPr>
        <w:t>т. е. управление угольной промышленностью переводится в центр бассейна.</w:t>
      </w:r>
    </w:p>
    <w:p w:rsidR="006B54E3" w:rsidRPr="00F7314C" w:rsidRDefault="006B54E3" w:rsidP="00EA2DD7">
      <w:pPr>
        <w:pStyle w:val="a3"/>
        <w:spacing w:after="0" w:line="240" w:lineRule="auto"/>
        <w:ind w:right="315"/>
        <w:jc w:val="both"/>
        <w:rPr>
          <w:rFonts w:ascii="Times New Roman" w:hAnsi="Times New Roman" w:cs="Times New Roman"/>
          <w:sz w:val="28"/>
          <w:szCs w:val="28"/>
        </w:rPr>
      </w:pPr>
      <w:r w:rsidRPr="00F7314C">
        <w:rPr>
          <w:rFonts w:ascii="Times New Roman" w:hAnsi="Times New Roman" w:cs="Times New Roman"/>
          <w:sz w:val="28"/>
          <w:szCs w:val="28"/>
        </w:rPr>
        <w:t>Из Новосибирска в Прокопьевск переводится Кузнецкий научно-исследовательский угольный институт (КузНИУИ).</w:t>
      </w:r>
    </w:p>
    <w:p w:rsidR="006B54E3" w:rsidRPr="00F7314C" w:rsidRDefault="006B54E3" w:rsidP="00EA2DD7">
      <w:pPr>
        <w:pStyle w:val="a3"/>
        <w:spacing w:after="0" w:line="240" w:lineRule="auto"/>
        <w:ind w:firstLine="357"/>
        <w:jc w:val="both"/>
        <w:rPr>
          <w:rFonts w:ascii="Times New Roman" w:hAnsi="Times New Roman" w:cs="Times New Roman"/>
          <w:sz w:val="28"/>
          <w:szCs w:val="28"/>
        </w:rPr>
      </w:pPr>
      <w:r w:rsidRPr="00F7314C">
        <w:rPr>
          <w:rFonts w:ascii="Times New Roman" w:hAnsi="Times New Roman" w:cs="Times New Roman"/>
          <w:sz w:val="28"/>
          <w:szCs w:val="28"/>
        </w:rPr>
        <w:t>В 1944 г. в Новосибирске по решению правительства был организован филиал АН СССР, перед которым была поставлена важнейшая задача – всемерно помогать Кузбассу. Ресурсы Кузбасса изучаются Комиссией Академии наук СССР. В 1943 г. Академия архитектуры СССР приступила к разработке проекта города Прокопьевска.</w:t>
      </w:r>
    </w:p>
    <w:p w:rsidR="006B54E3" w:rsidRPr="00F7314C" w:rsidRDefault="006B54E3" w:rsidP="00EA2DD7">
      <w:pPr>
        <w:pStyle w:val="a3"/>
        <w:spacing w:after="0" w:line="240" w:lineRule="auto"/>
        <w:ind w:right="315"/>
        <w:jc w:val="both"/>
        <w:rPr>
          <w:rFonts w:ascii="Times New Roman" w:hAnsi="Times New Roman" w:cs="Times New Roman"/>
          <w:sz w:val="28"/>
          <w:szCs w:val="28"/>
        </w:rPr>
      </w:pPr>
      <w:r w:rsidRPr="00F7314C">
        <w:rPr>
          <w:rFonts w:ascii="Times New Roman" w:hAnsi="Times New Roman" w:cs="Times New Roman"/>
          <w:sz w:val="28"/>
          <w:szCs w:val="28"/>
        </w:rPr>
        <w:t>Таким образом, при огромной помощи Партии и Правительства, при мобилизации и использовании внутренних резервов, угольная промышленность Кузбасса преодолевает трудности военного времени, сдерживающие общий рост добычи угля. С 1943 г. бассейн встает на путь устойчивого</w:t>
      </w:r>
      <w:r w:rsidRPr="00F7314C">
        <w:rPr>
          <w:rFonts w:ascii="Times New Roman" w:eastAsia="Times New Roman" w:hAnsi="Times New Roman" w:cs="Times New Roman"/>
          <w:sz w:val="28"/>
          <w:szCs w:val="28"/>
        </w:rPr>
        <w:t xml:space="preserve"> </w:t>
      </w:r>
      <w:r w:rsidRPr="00F7314C">
        <w:rPr>
          <w:rFonts w:ascii="Times New Roman" w:hAnsi="Times New Roman" w:cs="Times New Roman"/>
          <w:sz w:val="28"/>
          <w:szCs w:val="28"/>
        </w:rPr>
        <w:t>роста. В 1943 г. страна получила 25,8 млн т кузбасского угля, на 4 млн больше, чем в 1942 г., рост около 25 % за год, (а теперь сколько %? – 1,5 %), а добыча коксующегося угля увеличилась на 23 % (табл. 2).</w:t>
      </w:r>
    </w:p>
    <w:p w:rsidR="00CF72B3" w:rsidRDefault="00CF72B3" w:rsidP="00EA2DD7">
      <w:pPr>
        <w:pStyle w:val="a3"/>
        <w:spacing w:after="0" w:line="240" w:lineRule="auto"/>
        <w:ind w:right="315"/>
        <w:jc w:val="center"/>
        <w:rPr>
          <w:rFonts w:ascii="Times New Roman" w:hAnsi="Times New Roman" w:cs="Times New Roman"/>
          <w:sz w:val="28"/>
          <w:szCs w:val="28"/>
        </w:rPr>
      </w:pPr>
    </w:p>
    <w:p w:rsidR="00CF72B3" w:rsidRDefault="00CF72B3" w:rsidP="00EA2DD7">
      <w:pPr>
        <w:pStyle w:val="a3"/>
        <w:spacing w:after="0" w:line="240" w:lineRule="auto"/>
        <w:ind w:right="315"/>
        <w:jc w:val="center"/>
        <w:rPr>
          <w:rFonts w:ascii="Times New Roman" w:hAnsi="Times New Roman" w:cs="Times New Roman"/>
          <w:sz w:val="28"/>
          <w:szCs w:val="28"/>
        </w:rPr>
      </w:pPr>
    </w:p>
    <w:p w:rsidR="00CF72B3" w:rsidRDefault="00CF72B3" w:rsidP="00EA2DD7">
      <w:pPr>
        <w:pStyle w:val="a3"/>
        <w:spacing w:after="0" w:line="240" w:lineRule="auto"/>
        <w:ind w:right="315"/>
        <w:jc w:val="center"/>
        <w:rPr>
          <w:rFonts w:ascii="Times New Roman" w:hAnsi="Times New Roman" w:cs="Times New Roman"/>
          <w:sz w:val="28"/>
          <w:szCs w:val="28"/>
        </w:rPr>
      </w:pPr>
    </w:p>
    <w:p w:rsidR="00CF72B3" w:rsidRDefault="00CF72B3" w:rsidP="00EA2DD7">
      <w:pPr>
        <w:pStyle w:val="a3"/>
        <w:spacing w:after="0" w:line="240" w:lineRule="auto"/>
        <w:ind w:right="315"/>
        <w:jc w:val="center"/>
        <w:rPr>
          <w:rFonts w:ascii="Times New Roman" w:hAnsi="Times New Roman" w:cs="Times New Roman"/>
          <w:sz w:val="28"/>
          <w:szCs w:val="28"/>
        </w:rPr>
      </w:pPr>
    </w:p>
    <w:p w:rsidR="00CF72B3" w:rsidRDefault="00CF72B3" w:rsidP="00EA2DD7">
      <w:pPr>
        <w:pStyle w:val="a3"/>
        <w:spacing w:after="0" w:line="240" w:lineRule="auto"/>
        <w:ind w:right="315"/>
        <w:jc w:val="center"/>
        <w:rPr>
          <w:rFonts w:ascii="Times New Roman" w:hAnsi="Times New Roman" w:cs="Times New Roman"/>
          <w:sz w:val="28"/>
          <w:szCs w:val="28"/>
        </w:rPr>
      </w:pPr>
    </w:p>
    <w:p w:rsidR="00CF72B3" w:rsidRDefault="00CF72B3" w:rsidP="00EA2DD7">
      <w:pPr>
        <w:pStyle w:val="a3"/>
        <w:spacing w:after="0" w:line="240" w:lineRule="auto"/>
        <w:ind w:right="315"/>
        <w:jc w:val="center"/>
        <w:rPr>
          <w:rFonts w:ascii="Times New Roman" w:hAnsi="Times New Roman" w:cs="Times New Roman"/>
          <w:sz w:val="28"/>
          <w:szCs w:val="28"/>
        </w:rPr>
      </w:pPr>
    </w:p>
    <w:p w:rsidR="00CF72B3" w:rsidRDefault="006B54E3" w:rsidP="00CF72B3">
      <w:pPr>
        <w:pStyle w:val="a3"/>
        <w:spacing w:after="0" w:line="240" w:lineRule="auto"/>
        <w:ind w:right="315"/>
        <w:jc w:val="center"/>
        <w:rPr>
          <w:rFonts w:ascii="Times New Roman" w:hAnsi="Times New Roman" w:cs="Times New Roman"/>
          <w:sz w:val="28"/>
          <w:szCs w:val="28"/>
        </w:rPr>
      </w:pPr>
      <w:r w:rsidRPr="00F7314C">
        <w:rPr>
          <w:rFonts w:ascii="Times New Roman" w:hAnsi="Times New Roman" w:cs="Times New Roman"/>
          <w:sz w:val="28"/>
          <w:szCs w:val="28"/>
        </w:rPr>
        <w:lastRenderedPageBreak/>
        <w:t>Таблиц</w:t>
      </w:r>
      <w:r w:rsidR="00CF72B3">
        <w:rPr>
          <w:rFonts w:ascii="Times New Roman" w:hAnsi="Times New Roman" w:cs="Times New Roman"/>
          <w:sz w:val="28"/>
          <w:szCs w:val="28"/>
        </w:rPr>
        <w:t>а 2 – Добыча угля в % к 1940 г.</w:t>
      </w:r>
    </w:p>
    <w:p w:rsidR="00CF72B3" w:rsidRPr="00F7314C" w:rsidRDefault="00CF72B3" w:rsidP="00EA2DD7">
      <w:pPr>
        <w:pStyle w:val="a3"/>
        <w:ind w:right="315"/>
        <w:jc w:val="both"/>
        <w:rPr>
          <w:rFonts w:ascii="Times New Roman" w:hAnsi="Times New Roman" w:cs="Times New Roman"/>
          <w:sz w:val="28"/>
          <w:szCs w:val="28"/>
        </w:rPr>
      </w:pPr>
    </w:p>
    <w:tbl>
      <w:tblPr>
        <w:tblW w:w="0" w:type="auto"/>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0"/>
        <w:gridCol w:w="1100"/>
        <w:gridCol w:w="975"/>
        <w:gridCol w:w="1046"/>
        <w:gridCol w:w="975"/>
        <w:gridCol w:w="1046"/>
      </w:tblGrid>
      <w:tr w:rsidR="006B54E3" w:rsidRPr="00CF72B3" w:rsidTr="0097578B">
        <w:trPr>
          <w:trHeight w:val="214"/>
          <w:jc w:val="center"/>
        </w:trPr>
        <w:tc>
          <w:tcPr>
            <w:tcW w:w="1410" w:type="dxa"/>
            <w:vMerge w:val="restart"/>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Показатели</w:t>
            </w:r>
          </w:p>
        </w:tc>
        <w:tc>
          <w:tcPr>
            <w:tcW w:w="5142" w:type="dxa"/>
            <w:gridSpan w:val="5"/>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Годы</w:t>
            </w:r>
          </w:p>
        </w:tc>
      </w:tr>
      <w:tr w:rsidR="0097578B" w:rsidRPr="00CF72B3" w:rsidTr="0097578B">
        <w:trPr>
          <w:trHeight w:val="214"/>
          <w:jc w:val="center"/>
        </w:trPr>
        <w:tc>
          <w:tcPr>
            <w:tcW w:w="1410" w:type="dxa"/>
            <w:vMerge/>
            <w:tcBorders>
              <w:top w:val="nil"/>
            </w:tcBorders>
          </w:tcPr>
          <w:p w:rsidR="006B54E3" w:rsidRPr="00CF72B3" w:rsidRDefault="006B54E3" w:rsidP="00EA2DD7">
            <w:pPr>
              <w:pStyle w:val="a3"/>
              <w:ind w:right="315"/>
              <w:jc w:val="both"/>
              <w:rPr>
                <w:rFonts w:ascii="Times New Roman" w:hAnsi="Times New Roman" w:cs="Times New Roman"/>
                <w:sz w:val="18"/>
                <w:szCs w:val="18"/>
              </w:rPr>
            </w:pPr>
          </w:p>
        </w:tc>
        <w:tc>
          <w:tcPr>
            <w:tcW w:w="1100"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1941</w:t>
            </w:r>
          </w:p>
        </w:tc>
        <w:tc>
          <w:tcPr>
            <w:tcW w:w="975"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1942</w:t>
            </w:r>
          </w:p>
        </w:tc>
        <w:tc>
          <w:tcPr>
            <w:tcW w:w="1046"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1943</w:t>
            </w:r>
          </w:p>
        </w:tc>
        <w:tc>
          <w:tcPr>
            <w:tcW w:w="975"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1944</w:t>
            </w:r>
          </w:p>
        </w:tc>
        <w:tc>
          <w:tcPr>
            <w:tcW w:w="1045"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1945</w:t>
            </w:r>
          </w:p>
        </w:tc>
      </w:tr>
      <w:tr w:rsidR="0097578B" w:rsidRPr="00CF72B3" w:rsidTr="0097578B">
        <w:trPr>
          <w:trHeight w:val="214"/>
          <w:jc w:val="center"/>
        </w:trPr>
        <w:tc>
          <w:tcPr>
            <w:tcW w:w="1410"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Добыча угля</w:t>
            </w:r>
          </w:p>
        </w:tc>
        <w:tc>
          <w:tcPr>
            <w:tcW w:w="1100"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119</w:t>
            </w:r>
          </w:p>
        </w:tc>
        <w:tc>
          <w:tcPr>
            <w:tcW w:w="975"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99</w:t>
            </w:r>
          </w:p>
        </w:tc>
        <w:tc>
          <w:tcPr>
            <w:tcW w:w="1046"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118</w:t>
            </w:r>
          </w:p>
        </w:tc>
        <w:tc>
          <w:tcPr>
            <w:tcW w:w="975"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128</w:t>
            </w:r>
          </w:p>
        </w:tc>
        <w:tc>
          <w:tcPr>
            <w:tcW w:w="1045"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138</w:t>
            </w:r>
          </w:p>
        </w:tc>
      </w:tr>
      <w:tr w:rsidR="0097578B" w:rsidRPr="00CF72B3" w:rsidTr="0097578B">
        <w:trPr>
          <w:trHeight w:val="428"/>
          <w:jc w:val="center"/>
        </w:trPr>
        <w:tc>
          <w:tcPr>
            <w:tcW w:w="1410"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Коксующийся</w:t>
            </w:r>
          </w:p>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уголь</w:t>
            </w:r>
          </w:p>
        </w:tc>
        <w:tc>
          <w:tcPr>
            <w:tcW w:w="1100"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118</w:t>
            </w:r>
          </w:p>
        </w:tc>
        <w:tc>
          <w:tcPr>
            <w:tcW w:w="975"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122</w:t>
            </w:r>
          </w:p>
        </w:tc>
        <w:tc>
          <w:tcPr>
            <w:tcW w:w="1046"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142</w:t>
            </w:r>
          </w:p>
        </w:tc>
        <w:tc>
          <w:tcPr>
            <w:tcW w:w="975"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176</w:t>
            </w:r>
          </w:p>
        </w:tc>
        <w:tc>
          <w:tcPr>
            <w:tcW w:w="1045" w:type="dxa"/>
          </w:tcPr>
          <w:p w:rsidR="006B54E3" w:rsidRPr="00CF72B3" w:rsidRDefault="006B54E3" w:rsidP="00EA2DD7">
            <w:pPr>
              <w:pStyle w:val="a3"/>
              <w:ind w:right="315"/>
              <w:jc w:val="both"/>
              <w:rPr>
                <w:rFonts w:ascii="Times New Roman" w:hAnsi="Times New Roman" w:cs="Times New Roman"/>
                <w:sz w:val="18"/>
                <w:szCs w:val="18"/>
              </w:rPr>
            </w:pPr>
            <w:r w:rsidRPr="00CF72B3">
              <w:rPr>
                <w:rFonts w:ascii="Times New Roman" w:hAnsi="Times New Roman" w:cs="Times New Roman"/>
                <w:sz w:val="18"/>
                <w:szCs w:val="18"/>
              </w:rPr>
              <w:t>193</w:t>
            </w:r>
          </w:p>
        </w:tc>
      </w:tr>
    </w:tbl>
    <w:p w:rsidR="006B54E3" w:rsidRPr="00F7314C" w:rsidRDefault="006B54E3" w:rsidP="00EA2DD7">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Нескончаемым потоком "черное золото" вливалось в жизненные артерии советской промышленности. Героическим трудом горняков растущее военное хозяйство страны было обеспечено углем. Никто не мог сказать, что работу предприятия сдерживает уголь.</w:t>
      </w:r>
    </w:p>
    <w:p w:rsidR="006B54E3" w:rsidRPr="00F7314C" w:rsidRDefault="006B54E3" w:rsidP="00EA2DD7">
      <w:pPr>
        <w:pStyle w:val="a3"/>
        <w:spacing w:after="0" w:line="240" w:lineRule="auto"/>
        <w:ind w:right="315"/>
        <w:jc w:val="both"/>
        <w:rPr>
          <w:rFonts w:ascii="Times New Roman" w:hAnsi="Times New Roman" w:cs="Times New Roman"/>
          <w:sz w:val="28"/>
          <w:szCs w:val="28"/>
        </w:rPr>
      </w:pPr>
      <w:r w:rsidRPr="00F7314C">
        <w:rPr>
          <w:rFonts w:ascii="Times New Roman" w:hAnsi="Times New Roman" w:cs="Times New Roman"/>
          <w:sz w:val="28"/>
          <w:szCs w:val="28"/>
        </w:rPr>
        <w:t>За короткий срок общая добыча возросла на</w:t>
      </w:r>
      <w:r w:rsidR="00EA2DD7" w:rsidRPr="00F7314C">
        <w:rPr>
          <w:rFonts w:ascii="Times New Roman" w:hAnsi="Times New Roman" w:cs="Times New Roman"/>
          <w:sz w:val="28"/>
          <w:szCs w:val="28"/>
        </w:rPr>
        <w:t xml:space="preserve"> </w:t>
      </w:r>
      <w:r w:rsidRPr="00F7314C">
        <w:rPr>
          <w:rFonts w:ascii="Times New Roman" w:hAnsi="Times New Roman" w:cs="Times New Roman"/>
          <w:sz w:val="28"/>
          <w:szCs w:val="28"/>
        </w:rPr>
        <w:t>38 %, а коксующегося угля – почти в 2 раза.</w:t>
      </w:r>
    </w:p>
    <w:p w:rsidR="006B54E3" w:rsidRPr="00F7314C" w:rsidRDefault="006B54E3" w:rsidP="0062504B">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Решающими районами Кузбасса в добыче коксующихся углей были Осинники и Прокопьевско-Киселевский район, где находились лучшие в стране коксующиеся угли.</w:t>
      </w:r>
      <w:r w:rsidR="0062504B" w:rsidRPr="00F7314C">
        <w:rPr>
          <w:rFonts w:ascii="Times New Roman" w:hAnsi="Times New Roman" w:cs="Times New Roman"/>
          <w:sz w:val="28"/>
          <w:szCs w:val="28"/>
        </w:rPr>
        <w:t xml:space="preserve"> </w:t>
      </w:r>
      <w:r w:rsidRPr="00F7314C">
        <w:rPr>
          <w:rFonts w:ascii="Times New Roman" w:hAnsi="Times New Roman" w:cs="Times New Roman"/>
          <w:sz w:val="28"/>
          <w:szCs w:val="28"/>
        </w:rPr>
        <w:t xml:space="preserve">В Осинниках уголь шахт запрещалось расходовать на </w:t>
      </w:r>
      <w:r w:rsidR="0062504B" w:rsidRPr="00F7314C">
        <w:rPr>
          <w:rFonts w:ascii="Times New Roman" w:hAnsi="Times New Roman" w:cs="Times New Roman"/>
          <w:sz w:val="28"/>
          <w:szCs w:val="28"/>
        </w:rPr>
        <w:t>себе нужды</w:t>
      </w:r>
      <w:r w:rsidRPr="00F7314C">
        <w:rPr>
          <w:rFonts w:ascii="Times New Roman" w:hAnsi="Times New Roman" w:cs="Times New Roman"/>
          <w:sz w:val="28"/>
          <w:szCs w:val="28"/>
        </w:rPr>
        <w:t xml:space="preserve"> – завозили из других рудников уголь, необходимый для общественных нужд. Верно, заложили штольню на юрских и ту закрыли из-за недостатка рабочих.</w:t>
      </w:r>
    </w:p>
    <w:p w:rsidR="006B54E3" w:rsidRPr="00F7314C" w:rsidRDefault="006B54E3" w:rsidP="0062504B">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Эта победа шахтеров Кузбасса была результатом мобилизации сил и невидимого трудового подъема трудящихся бассейна, отдававших все свои силы на общее дело победы над врагом.</w:t>
      </w:r>
    </w:p>
    <w:p w:rsidR="006B54E3" w:rsidRPr="00F7314C" w:rsidRDefault="006B54E3" w:rsidP="0062504B">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Большая роль в перестройке хозяйства Кузбасса на военный лад принадлежит </w:t>
      </w:r>
      <w:r w:rsidRPr="00F7314C">
        <w:rPr>
          <w:rFonts w:ascii="Times New Roman" w:hAnsi="Times New Roman" w:cs="Times New Roman"/>
          <w:b/>
          <w:sz w:val="28"/>
          <w:szCs w:val="28"/>
        </w:rPr>
        <w:t xml:space="preserve">В. В. Вахрушеву </w:t>
      </w:r>
      <w:r w:rsidRPr="00F7314C">
        <w:rPr>
          <w:rFonts w:ascii="Times New Roman" w:hAnsi="Times New Roman" w:cs="Times New Roman"/>
          <w:sz w:val="28"/>
          <w:szCs w:val="28"/>
        </w:rPr>
        <w:t>– народному комиссару угольной промышленности, Герою Социалистического труда, члену ГКО. В первые месяцы войны, и особенно в течение 1942-1943 гг. В. В. Вахрушев неоднократно приезжал в бассейн. На месте оказывал практическую помощь в выполнении планов добычи угля. Им была проведена перестройка аппарата управления в направлении повышения уровня организационно-технического руководства шахтами. (Волевой, преданный делу Партии руководитель, член ГКО, знал людей, давал им правильную оценку, требователен к себе и людям, враг хвастунов, болтунов и обманщиков, многое сделал для Кузбасса). Это был грозный с виду человек, но с большим партийным сердцем.</w:t>
      </w:r>
    </w:p>
    <w:p w:rsidR="006B54E3" w:rsidRPr="00F7314C" w:rsidRDefault="006B54E3" w:rsidP="0062504B">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Заместитель министра </w:t>
      </w:r>
      <w:r w:rsidRPr="00F7314C">
        <w:rPr>
          <w:rFonts w:ascii="Times New Roman" w:hAnsi="Times New Roman" w:cs="Times New Roman"/>
          <w:b/>
          <w:sz w:val="28"/>
          <w:szCs w:val="28"/>
        </w:rPr>
        <w:t xml:space="preserve">Е. Т. Абакумов </w:t>
      </w:r>
      <w:r w:rsidRPr="00F7314C">
        <w:rPr>
          <w:rFonts w:ascii="Times New Roman" w:hAnsi="Times New Roman" w:cs="Times New Roman"/>
          <w:sz w:val="28"/>
          <w:szCs w:val="28"/>
        </w:rPr>
        <w:t xml:space="preserve">– друг шахтеров, сам шахтер, руководитель и советчик был многим для нас, работавшим с ним. Любил Кузбасс, любил его коллектив. В годы войны "жил" в Кузбассе, пережил вместе с нами все трудности войны. </w:t>
      </w:r>
      <w:r w:rsidRPr="00F7314C">
        <w:rPr>
          <w:rFonts w:ascii="Times New Roman" w:hAnsi="Times New Roman" w:cs="Times New Roman"/>
          <w:b/>
          <w:sz w:val="28"/>
          <w:szCs w:val="28"/>
        </w:rPr>
        <w:t xml:space="preserve">В. В. Вахрушев </w:t>
      </w:r>
      <w:r w:rsidRPr="00F7314C">
        <w:rPr>
          <w:rFonts w:ascii="Times New Roman" w:hAnsi="Times New Roman" w:cs="Times New Roman"/>
          <w:sz w:val="28"/>
          <w:szCs w:val="28"/>
        </w:rPr>
        <w:t xml:space="preserve">и </w:t>
      </w:r>
      <w:r w:rsidRPr="00F7314C">
        <w:rPr>
          <w:rFonts w:ascii="Times New Roman" w:hAnsi="Times New Roman" w:cs="Times New Roman"/>
          <w:b/>
          <w:sz w:val="28"/>
          <w:szCs w:val="28"/>
        </w:rPr>
        <w:t xml:space="preserve">Е. Т. Абакумов </w:t>
      </w:r>
      <w:r w:rsidRPr="00F7314C">
        <w:rPr>
          <w:rFonts w:ascii="Times New Roman" w:hAnsi="Times New Roman" w:cs="Times New Roman"/>
          <w:sz w:val="28"/>
          <w:szCs w:val="28"/>
        </w:rPr>
        <w:t>были людьми, глубоко вникшими в дело от забоя до рабочего котла.</w:t>
      </w:r>
    </w:p>
    <w:p w:rsidR="006B54E3" w:rsidRPr="00F7314C" w:rsidRDefault="006B54E3" w:rsidP="0062504B">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Успехи советского тыла, дальнейший рост военного хозяйства страны были обеспечены самоотверженным трудом рабочего класса. Творческая инициатива рабочего класса, его готовность от- дать все силы </w:t>
      </w:r>
      <w:r w:rsidRPr="00F7314C">
        <w:rPr>
          <w:rFonts w:ascii="Times New Roman" w:hAnsi="Times New Roman" w:cs="Times New Roman"/>
          <w:sz w:val="28"/>
          <w:szCs w:val="28"/>
        </w:rPr>
        <w:lastRenderedPageBreak/>
        <w:t xml:space="preserve">фронту нашли свое яркое </w:t>
      </w:r>
      <w:r w:rsidR="00EA2DD7" w:rsidRPr="00F7314C">
        <w:rPr>
          <w:rFonts w:ascii="Times New Roman" w:hAnsi="Times New Roman" w:cs="Times New Roman"/>
          <w:sz w:val="28"/>
          <w:szCs w:val="28"/>
        </w:rPr>
        <w:t xml:space="preserve">                   </w:t>
      </w:r>
      <w:r w:rsidRPr="00F7314C">
        <w:rPr>
          <w:rFonts w:ascii="Times New Roman" w:hAnsi="Times New Roman" w:cs="Times New Roman"/>
          <w:sz w:val="28"/>
          <w:szCs w:val="28"/>
        </w:rPr>
        <w:t>выражение в социалистическом соревновании. В нем участвовало абсолютное большинство трудящихся. Его девизом было "Все для фронта, все для победы!".</w:t>
      </w:r>
    </w:p>
    <w:p w:rsidR="006B54E3" w:rsidRPr="00F7314C" w:rsidRDefault="006B54E3" w:rsidP="00EA2DD7">
      <w:pPr>
        <w:pStyle w:val="a3"/>
        <w:spacing w:after="0" w:line="240" w:lineRule="auto"/>
        <w:jc w:val="both"/>
        <w:rPr>
          <w:rFonts w:ascii="Times New Roman" w:hAnsi="Times New Roman" w:cs="Times New Roman"/>
          <w:sz w:val="28"/>
          <w:szCs w:val="28"/>
        </w:rPr>
      </w:pPr>
      <w:r w:rsidRPr="00F7314C">
        <w:rPr>
          <w:rFonts w:ascii="Times New Roman" w:hAnsi="Times New Roman" w:cs="Times New Roman"/>
          <w:sz w:val="28"/>
          <w:szCs w:val="28"/>
        </w:rPr>
        <w:t>Успехи военных лет Кузбасса особенно становятся наглядны, если сравнить с положением угольной промышленности, например, Англии, где добыча угля в военные годы, несмотря на благоприятные условия, неуклонно снижалась.</w:t>
      </w:r>
    </w:p>
    <w:p w:rsidR="006B54E3" w:rsidRPr="00F7314C" w:rsidRDefault="006B54E3" w:rsidP="0062504B">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Английские угольные шахты мало пострадали от фашистских налетов, располагали значительными неиспользованными производственными мощностями и постоянными квалифицированными кадрами, однако добыча снизилась с 231 млн в 1939 г. до 194 млн т в 1943 г. Еще в большей степени снизилась добыча угля в самой Германии.</w:t>
      </w:r>
    </w:p>
    <w:p w:rsidR="006B54E3" w:rsidRPr="00F7314C" w:rsidRDefault="006B54E3" w:rsidP="0062504B">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Кузбасс, используя помощь государства и мобилизуя все свои внутренние ресурсы, не только уголь поставлял в требуемых количествах, но и находил возможность принять участие и оказал большую помощь в восстановлении Донбасса. Весть об освобождении в 1943 г. Донбасса всколыхнула всех трудящихся бассейна.</w:t>
      </w:r>
    </w:p>
    <w:p w:rsidR="006B54E3" w:rsidRPr="00F7314C" w:rsidRDefault="006B54E3" w:rsidP="00EA2DD7">
      <w:pPr>
        <w:pStyle w:val="a3"/>
        <w:spacing w:after="0" w:line="240" w:lineRule="auto"/>
        <w:ind w:right="315"/>
        <w:jc w:val="both"/>
        <w:rPr>
          <w:rFonts w:ascii="Times New Roman" w:hAnsi="Times New Roman" w:cs="Times New Roman"/>
          <w:sz w:val="28"/>
          <w:szCs w:val="28"/>
        </w:rPr>
      </w:pPr>
      <w:r w:rsidRPr="00F7314C">
        <w:rPr>
          <w:rFonts w:ascii="Times New Roman" w:hAnsi="Times New Roman" w:cs="Times New Roman"/>
          <w:sz w:val="28"/>
          <w:szCs w:val="28"/>
        </w:rPr>
        <w:t>Каждый рудник Кузбасса внес свой вклад в дело восстановления Донбасса. Из Прокопьевска было отправлено значительное количество оборудования, инструментов, материалов. Из Анжерки</w:t>
      </w:r>
      <w:r w:rsidR="0062504B" w:rsidRPr="00F7314C">
        <w:rPr>
          <w:rFonts w:ascii="Times New Roman" w:hAnsi="Times New Roman" w:cs="Times New Roman"/>
          <w:sz w:val="28"/>
          <w:szCs w:val="28"/>
        </w:rPr>
        <w:t xml:space="preserve"> </w:t>
      </w:r>
      <w:r w:rsidRPr="00F7314C">
        <w:rPr>
          <w:rFonts w:ascii="Times New Roman" w:hAnsi="Times New Roman" w:cs="Times New Roman"/>
          <w:sz w:val="28"/>
          <w:szCs w:val="28"/>
        </w:rPr>
        <w:t>– лебедки, электродвигатели, оборудование школ и поликлиник и т. д. Как использовались резервы горного производства на шахтах Кузбасса?</w:t>
      </w:r>
    </w:p>
    <w:p w:rsidR="006B54E3" w:rsidRPr="00F7314C" w:rsidRDefault="006B54E3" w:rsidP="0062504B">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Одним из основных условий роста добычи угля, как известно, является увеличение очистного фронта работ. В годы войны значительный рост этого фронта был на шахтах и участках, дающих коксующиеся угли. Чтобы получить этот фронт при разработке свит сближенных крутых пластов, нужно было изыскать условия независимой выемки пластов и это инженеры находили.</w:t>
      </w:r>
    </w:p>
    <w:p w:rsidR="006B54E3" w:rsidRPr="00F7314C" w:rsidRDefault="006B54E3" w:rsidP="0062504B">
      <w:pPr>
        <w:pStyle w:val="a3"/>
        <w:spacing w:after="0" w:line="240" w:lineRule="auto"/>
        <w:ind w:right="315" w:firstLine="708"/>
        <w:jc w:val="both"/>
        <w:rPr>
          <w:rFonts w:ascii="Times New Roman" w:hAnsi="Times New Roman" w:cs="Times New Roman"/>
          <w:sz w:val="28"/>
          <w:szCs w:val="28"/>
        </w:rPr>
      </w:pPr>
      <w:r w:rsidRPr="00F7314C">
        <w:rPr>
          <w:rFonts w:ascii="Times New Roman" w:hAnsi="Times New Roman" w:cs="Times New Roman"/>
          <w:sz w:val="28"/>
          <w:szCs w:val="28"/>
        </w:rPr>
        <w:t>Была освоена селективная выемка пластов. Это привело к необходимости селективной (выборочной) выемке пластов. Это приводило к одностороннему использованию ресурсов бассейна, но являлось необходимой мерой в условиях войны. Эта мера себя оправдала.</w:t>
      </w:r>
    </w:p>
    <w:p w:rsidR="006B54E3" w:rsidRPr="00F7314C" w:rsidRDefault="006B54E3" w:rsidP="0062504B">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Одним из важнейших условий увеличения добычи угля в Кузбассе явилось внедрение наиболее эффективных систем разработки мощных крутопадающих пластов и прежде всего щитовой системы </w:t>
      </w:r>
      <w:r w:rsidRPr="00F7314C">
        <w:rPr>
          <w:rFonts w:ascii="Times New Roman" w:hAnsi="Times New Roman" w:cs="Times New Roman"/>
          <w:b/>
          <w:sz w:val="28"/>
          <w:szCs w:val="28"/>
        </w:rPr>
        <w:t>Н. А. Чинакала</w:t>
      </w:r>
      <w:r w:rsidRPr="00F7314C">
        <w:rPr>
          <w:rFonts w:ascii="Times New Roman" w:hAnsi="Times New Roman" w:cs="Times New Roman"/>
          <w:sz w:val="28"/>
          <w:szCs w:val="28"/>
        </w:rPr>
        <w:t>, которая в военные годы получила широ</w:t>
      </w:r>
      <w:r w:rsidR="0062504B" w:rsidRPr="00F7314C">
        <w:rPr>
          <w:rFonts w:ascii="Times New Roman" w:hAnsi="Times New Roman" w:cs="Times New Roman"/>
          <w:sz w:val="28"/>
          <w:szCs w:val="28"/>
        </w:rPr>
        <w:t>кое распространение в Прокопьевска</w:t>
      </w:r>
      <w:r w:rsidRPr="00F7314C">
        <w:rPr>
          <w:rFonts w:ascii="Times New Roman" w:hAnsi="Times New Roman" w:cs="Times New Roman"/>
          <w:sz w:val="28"/>
          <w:szCs w:val="28"/>
        </w:rPr>
        <w:t>-Киселевском районе для добычи углей на мощных пластах. Шахтеры настойчиво осваивали щитовую выемку. В то время достижения добычи из под щитовог</w:t>
      </w:r>
      <w:r w:rsidR="0062504B" w:rsidRPr="00F7314C">
        <w:rPr>
          <w:rFonts w:ascii="Times New Roman" w:hAnsi="Times New Roman" w:cs="Times New Roman"/>
          <w:sz w:val="28"/>
          <w:szCs w:val="28"/>
        </w:rPr>
        <w:t>о перекрытия, достигнутые брига</w:t>
      </w:r>
      <w:r w:rsidRPr="00F7314C">
        <w:rPr>
          <w:rFonts w:ascii="Times New Roman" w:hAnsi="Times New Roman" w:cs="Times New Roman"/>
          <w:sz w:val="28"/>
          <w:szCs w:val="28"/>
        </w:rPr>
        <w:t xml:space="preserve">дой забойщика т. </w:t>
      </w:r>
      <w:r w:rsidRPr="00F7314C">
        <w:rPr>
          <w:rFonts w:ascii="Times New Roman" w:hAnsi="Times New Roman" w:cs="Times New Roman"/>
          <w:b/>
          <w:sz w:val="28"/>
          <w:szCs w:val="28"/>
        </w:rPr>
        <w:t xml:space="preserve">Корнакова В. Н. </w:t>
      </w:r>
      <w:r w:rsidRPr="00F7314C">
        <w:rPr>
          <w:rFonts w:ascii="Times New Roman" w:hAnsi="Times New Roman" w:cs="Times New Roman"/>
          <w:sz w:val="28"/>
          <w:szCs w:val="28"/>
        </w:rPr>
        <w:t>в 14,0 тыс. т в месяц считалось рекордом (шахта № 5/6). Но это</w:t>
      </w:r>
      <w:r w:rsidRPr="00F7314C">
        <w:rPr>
          <w:rFonts w:ascii="Times New Roman" w:eastAsia="Times New Roman" w:hAnsi="Times New Roman" w:cs="Times New Roman"/>
          <w:sz w:val="28"/>
          <w:szCs w:val="28"/>
        </w:rPr>
        <w:t xml:space="preserve"> </w:t>
      </w:r>
      <w:r w:rsidRPr="00F7314C">
        <w:rPr>
          <w:rFonts w:ascii="Times New Roman" w:hAnsi="Times New Roman" w:cs="Times New Roman"/>
          <w:sz w:val="28"/>
          <w:szCs w:val="28"/>
        </w:rPr>
        <w:t xml:space="preserve">было особо важно в те времена. Профессору Томского индустриального института им. С. М. Кирова </w:t>
      </w:r>
      <w:r w:rsidRPr="00F7314C">
        <w:rPr>
          <w:rFonts w:ascii="Times New Roman" w:hAnsi="Times New Roman" w:cs="Times New Roman"/>
          <w:b/>
          <w:sz w:val="28"/>
          <w:szCs w:val="28"/>
        </w:rPr>
        <w:t xml:space="preserve">Чинакалу Н. А. </w:t>
      </w:r>
      <w:r w:rsidRPr="00F7314C">
        <w:rPr>
          <w:rFonts w:ascii="Times New Roman" w:hAnsi="Times New Roman" w:cs="Times New Roman"/>
          <w:sz w:val="28"/>
          <w:szCs w:val="28"/>
        </w:rPr>
        <w:t xml:space="preserve">начальнику шахты </w:t>
      </w:r>
      <w:r w:rsidRPr="00F7314C">
        <w:rPr>
          <w:rFonts w:ascii="Times New Roman" w:hAnsi="Times New Roman" w:cs="Times New Roman"/>
          <w:b/>
          <w:sz w:val="28"/>
          <w:szCs w:val="28"/>
        </w:rPr>
        <w:t>Меркелу</w:t>
      </w:r>
      <w:r w:rsidRPr="00F7314C">
        <w:rPr>
          <w:rFonts w:ascii="Times New Roman" w:hAnsi="Times New Roman" w:cs="Times New Roman"/>
          <w:sz w:val="28"/>
          <w:szCs w:val="28"/>
        </w:rPr>
        <w:t xml:space="preserve">, главному инженеру </w:t>
      </w:r>
      <w:r w:rsidRPr="00F7314C">
        <w:rPr>
          <w:rFonts w:ascii="Times New Roman" w:hAnsi="Times New Roman" w:cs="Times New Roman"/>
          <w:b/>
          <w:sz w:val="28"/>
          <w:szCs w:val="28"/>
        </w:rPr>
        <w:t xml:space="preserve">Меркулову </w:t>
      </w:r>
      <w:r w:rsidRPr="00F7314C">
        <w:rPr>
          <w:rFonts w:ascii="Times New Roman" w:hAnsi="Times New Roman" w:cs="Times New Roman"/>
          <w:sz w:val="28"/>
          <w:szCs w:val="28"/>
        </w:rPr>
        <w:t xml:space="preserve">и забойщику </w:t>
      </w:r>
      <w:r w:rsidRPr="00F7314C">
        <w:rPr>
          <w:rFonts w:ascii="Times New Roman" w:hAnsi="Times New Roman" w:cs="Times New Roman"/>
          <w:b/>
          <w:sz w:val="28"/>
          <w:szCs w:val="28"/>
        </w:rPr>
        <w:t xml:space="preserve">Миронову </w:t>
      </w:r>
      <w:r w:rsidRPr="00F7314C">
        <w:rPr>
          <w:rFonts w:ascii="Times New Roman" w:hAnsi="Times New Roman" w:cs="Times New Roman"/>
          <w:sz w:val="28"/>
          <w:szCs w:val="28"/>
        </w:rPr>
        <w:t>в 1943 г. была присуждена Государственная премия за внедрение щитовой системы разработки.</w:t>
      </w:r>
    </w:p>
    <w:p w:rsidR="006B54E3" w:rsidRPr="00F7314C" w:rsidRDefault="006B54E3" w:rsidP="0062504B">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lastRenderedPageBreak/>
        <w:t xml:space="preserve">Важным условием роста добычи угля являлось также увеличение угольных машин и механизмов, внедрение новых созданных в военные годы машин. Сбоечно-буровая машина </w:t>
      </w:r>
      <w:r w:rsidRPr="00F7314C">
        <w:rPr>
          <w:rFonts w:ascii="Times New Roman" w:hAnsi="Times New Roman" w:cs="Times New Roman"/>
          <w:b/>
          <w:sz w:val="28"/>
          <w:szCs w:val="28"/>
        </w:rPr>
        <w:t xml:space="preserve">А. А. Могилевского </w:t>
      </w:r>
      <w:r w:rsidRPr="00F7314C">
        <w:rPr>
          <w:rFonts w:ascii="Times New Roman" w:hAnsi="Times New Roman" w:cs="Times New Roman"/>
          <w:sz w:val="28"/>
          <w:szCs w:val="28"/>
        </w:rPr>
        <w:t xml:space="preserve">обеспечила механизацию трудоемких работ по приведению восстающих выработок, что имело особо важное </w:t>
      </w:r>
      <w:r w:rsidR="0062504B" w:rsidRPr="00F7314C">
        <w:rPr>
          <w:rFonts w:ascii="Times New Roman" w:hAnsi="Times New Roman" w:cs="Times New Roman"/>
          <w:sz w:val="28"/>
          <w:szCs w:val="28"/>
        </w:rPr>
        <w:t xml:space="preserve"> </w:t>
      </w:r>
      <w:r w:rsidRPr="00F7314C">
        <w:rPr>
          <w:rFonts w:ascii="Times New Roman" w:hAnsi="Times New Roman" w:cs="Times New Roman"/>
          <w:sz w:val="28"/>
          <w:szCs w:val="28"/>
        </w:rPr>
        <w:t>значение для шахт Южного Кузбасса, где ежегодно проходилось до 400 км восстающих выработок.</w:t>
      </w:r>
    </w:p>
    <w:p w:rsidR="006B54E3" w:rsidRPr="00F7314C" w:rsidRDefault="006B54E3" w:rsidP="0062504B">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За годы войны в бассейне большие работы были проведены по механизации таких трудоемких процессов, как погрузка угля и породы при проведении подготовительных выработок. Конструктор КузНИУИ т. </w:t>
      </w:r>
      <w:r w:rsidRPr="00F7314C">
        <w:rPr>
          <w:rFonts w:ascii="Times New Roman" w:hAnsi="Times New Roman" w:cs="Times New Roman"/>
          <w:b/>
          <w:sz w:val="28"/>
          <w:szCs w:val="28"/>
        </w:rPr>
        <w:t xml:space="preserve">Родионов </w:t>
      </w:r>
      <w:r w:rsidRPr="00F7314C">
        <w:rPr>
          <w:rFonts w:ascii="Times New Roman" w:hAnsi="Times New Roman" w:cs="Times New Roman"/>
          <w:sz w:val="28"/>
          <w:szCs w:val="28"/>
        </w:rPr>
        <w:t>усовершенствовал свою машину УМП.</w:t>
      </w:r>
    </w:p>
    <w:p w:rsidR="006B54E3" w:rsidRPr="00F7314C" w:rsidRDefault="006B54E3" w:rsidP="00EA2DD7">
      <w:pPr>
        <w:pStyle w:val="a3"/>
        <w:spacing w:after="0" w:line="240" w:lineRule="auto"/>
        <w:jc w:val="both"/>
        <w:rPr>
          <w:rFonts w:ascii="Times New Roman" w:hAnsi="Times New Roman" w:cs="Times New Roman"/>
          <w:sz w:val="28"/>
          <w:szCs w:val="28"/>
        </w:rPr>
      </w:pPr>
      <w:r w:rsidRPr="00F7314C">
        <w:rPr>
          <w:rFonts w:ascii="Times New Roman" w:hAnsi="Times New Roman" w:cs="Times New Roman"/>
          <w:sz w:val="28"/>
          <w:szCs w:val="28"/>
        </w:rPr>
        <w:t>Добыча угля в бассейне сочеталась с проведением большего объема работ по строительству новых и реконструкции действующих шахт, за годы войны в бассейне были введены в действие 21 шахта и штольня, суммарной мощностью около 6 млн</w:t>
      </w:r>
      <w:r w:rsidR="0062504B" w:rsidRPr="00F7314C">
        <w:rPr>
          <w:rFonts w:ascii="Times New Roman" w:hAnsi="Times New Roman" w:cs="Times New Roman"/>
          <w:sz w:val="28"/>
          <w:szCs w:val="28"/>
        </w:rPr>
        <w:t>.</w:t>
      </w:r>
      <w:r w:rsidRPr="00F7314C">
        <w:rPr>
          <w:rFonts w:ascii="Times New Roman" w:hAnsi="Times New Roman" w:cs="Times New Roman"/>
          <w:sz w:val="28"/>
          <w:szCs w:val="28"/>
        </w:rPr>
        <w:t xml:space="preserve"> т. Средняя мощность этих предприятий составляла около 300 тыс. т.</w:t>
      </w:r>
    </w:p>
    <w:p w:rsidR="006B54E3" w:rsidRPr="00F7314C" w:rsidRDefault="006B54E3" w:rsidP="0062504B">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Одновременно был выполнен большой объем работ по реконструкции действующих шахт, проходке вертикальных стволов и уклонов, расширению вспомогательных хозяйств и т. д.</w:t>
      </w:r>
    </w:p>
    <w:p w:rsidR="0062504B" w:rsidRPr="00F7314C" w:rsidRDefault="0062504B" w:rsidP="00EA2DD7">
      <w:pPr>
        <w:pStyle w:val="a3"/>
        <w:spacing w:after="0" w:line="240" w:lineRule="auto"/>
        <w:jc w:val="center"/>
        <w:rPr>
          <w:rFonts w:ascii="Times New Roman" w:hAnsi="Times New Roman" w:cs="Times New Roman"/>
          <w:b/>
          <w:bCs/>
          <w:sz w:val="28"/>
          <w:szCs w:val="28"/>
        </w:rPr>
      </w:pPr>
    </w:p>
    <w:p w:rsidR="0062504B" w:rsidRPr="00F7314C" w:rsidRDefault="0062504B" w:rsidP="00EA2DD7">
      <w:pPr>
        <w:pStyle w:val="a3"/>
        <w:spacing w:after="0" w:line="240" w:lineRule="auto"/>
        <w:jc w:val="center"/>
        <w:rPr>
          <w:rFonts w:ascii="Times New Roman" w:hAnsi="Times New Roman" w:cs="Times New Roman"/>
          <w:b/>
          <w:bCs/>
          <w:sz w:val="28"/>
          <w:szCs w:val="28"/>
        </w:rPr>
      </w:pPr>
    </w:p>
    <w:p w:rsidR="0062504B" w:rsidRPr="00F7314C" w:rsidRDefault="0062504B" w:rsidP="00EA2DD7">
      <w:pPr>
        <w:pStyle w:val="a3"/>
        <w:spacing w:after="0" w:line="240" w:lineRule="auto"/>
        <w:jc w:val="center"/>
        <w:rPr>
          <w:rFonts w:ascii="Times New Roman" w:hAnsi="Times New Roman" w:cs="Times New Roman"/>
          <w:b/>
          <w:bCs/>
          <w:sz w:val="28"/>
          <w:szCs w:val="28"/>
        </w:rPr>
      </w:pPr>
    </w:p>
    <w:p w:rsidR="0062504B" w:rsidRPr="00F7314C" w:rsidRDefault="0062504B" w:rsidP="00EA2DD7">
      <w:pPr>
        <w:pStyle w:val="a3"/>
        <w:spacing w:after="0" w:line="240" w:lineRule="auto"/>
        <w:jc w:val="center"/>
        <w:rPr>
          <w:rFonts w:ascii="Times New Roman" w:hAnsi="Times New Roman" w:cs="Times New Roman"/>
          <w:b/>
          <w:bCs/>
          <w:sz w:val="28"/>
          <w:szCs w:val="28"/>
        </w:rPr>
      </w:pPr>
    </w:p>
    <w:p w:rsidR="0062504B" w:rsidRPr="00F7314C" w:rsidRDefault="0062504B" w:rsidP="00EA2DD7">
      <w:pPr>
        <w:pStyle w:val="a3"/>
        <w:spacing w:after="0" w:line="240" w:lineRule="auto"/>
        <w:jc w:val="center"/>
        <w:rPr>
          <w:rFonts w:ascii="Times New Roman" w:hAnsi="Times New Roman" w:cs="Times New Roman"/>
          <w:b/>
          <w:bCs/>
          <w:sz w:val="28"/>
          <w:szCs w:val="28"/>
        </w:rPr>
      </w:pPr>
    </w:p>
    <w:p w:rsidR="0062504B" w:rsidRPr="00F7314C" w:rsidRDefault="0062504B" w:rsidP="00EA2DD7">
      <w:pPr>
        <w:pStyle w:val="a3"/>
        <w:spacing w:after="0" w:line="240" w:lineRule="auto"/>
        <w:jc w:val="center"/>
        <w:rPr>
          <w:rFonts w:ascii="Times New Roman" w:hAnsi="Times New Roman" w:cs="Times New Roman"/>
          <w:b/>
          <w:bCs/>
          <w:sz w:val="28"/>
          <w:szCs w:val="28"/>
        </w:rPr>
      </w:pPr>
    </w:p>
    <w:p w:rsidR="0062504B" w:rsidRPr="00F7314C" w:rsidRDefault="0062504B" w:rsidP="00EA2DD7">
      <w:pPr>
        <w:pStyle w:val="a3"/>
        <w:spacing w:after="0" w:line="240" w:lineRule="auto"/>
        <w:jc w:val="center"/>
        <w:rPr>
          <w:rFonts w:ascii="Times New Roman" w:hAnsi="Times New Roman" w:cs="Times New Roman"/>
          <w:b/>
          <w:bCs/>
          <w:sz w:val="28"/>
          <w:szCs w:val="28"/>
        </w:rPr>
      </w:pPr>
    </w:p>
    <w:p w:rsidR="0062504B" w:rsidRPr="00F7314C" w:rsidRDefault="0062504B" w:rsidP="00EA2DD7">
      <w:pPr>
        <w:pStyle w:val="a3"/>
        <w:spacing w:after="0" w:line="240" w:lineRule="auto"/>
        <w:jc w:val="center"/>
        <w:rPr>
          <w:rFonts w:ascii="Times New Roman" w:hAnsi="Times New Roman" w:cs="Times New Roman"/>
          <w:b/>
          <w:bCs/>
          <w:sz w:val="28"/>
          <w:szCs w:val="28"/>
        </w:rPr>
      </w:pPr>
    </w:p>
    <w:p w:rsidR="0062504B" w:rsidRPr="00F7314C" w:rsidRDefault="0062504B" w:rsidP="00EA2DD7">
      <w:pPr>
        <w:pStyle w:val="a3"/>
        <w:spacing w:after="0" w:line="240" w:lineRule="auto"/>
        <w:jc w:val="center"/>
        <w:rPr>
          <w:rFonts w:ascii="Times New Roman" w:hAnsi="Times New Roman" w:cs="Times New Roman"/>
          <w:b/>
          <w:bCs/>
          <w:sz w:val="28"/>
          <w:szCs w:val="28"/>
        </w:rPr>
      </w:pPr>
    </w:p>
    <w:p w:rsidR="00094B7E" w:rsidRDefault="00094B7E" w:rsidP="00094B7E">
      <w:pPr>
        <w:pStyle w:val="a3"/>
        <w:spacing w:after="0" w:line="240" w:lineRule="auto"/>
        <w:rPr>
          <w:rFonts w:ascii="Times New Roman" w:hAnsi="Times New Roman" w:cs="Times New Roman"/>
          <w:b/>
          <w:bCs/>
          <w:sz w:val="28"/>
          <w:szCs w:val="28"/>
        </w:rPr>
      </w:pPr>
    </w:p>
    <w:p w:rsidR="00094B7E" w:rsidRDefault="00094B7E" w:rsidP="00094B7E">
      <w:pPr>
        <w:pStyle w:val="a3"/>
        <w:spacing w:after="0" w:line="240" w:lineRule="auto"/>
        <w:rPr>
          <w:rFonts w:ascii="Times New Roman" w:hAnsi="Times New Roman" w:cs="Times New Roman"/>
          <w:b/>
          <w:bCs/>
          <w:sz w:val="28"/>
          <w:szCs w:val="28"/>
        </w:rPr>
      </w:pPr>
    </w:p>
    <w:p w:rsidR="00094B7E" w:rsidRDefault="00094B7E" w:rsidP="00094B7E">
      <w:pPr>
        <w:pStyle w:val="a3"/>
        <w:spacing w:after="0" w:line="240" w:lineRule="auto"/>
        <w:rPr>
          <w:rFonts w:ascii="Times New Roman" w:hAnsi="Times New Roman" w:cs="Times New Roman"/>
          <w:b/>
          <w:bCs/>
          <w:sz w:val="28"/>
          <w:szCs w:val="28"/>
        </w:rPr>
      </w:pPr>
    </w:p>
    <w:p w:rsidR="00CF72B3" w:rsidRDefault="00CF72B3" w:rsidP="00094B7E">
      <w:pPr>
        <w:pStyle w:val="a3"/>
        <w:spacing w:after="0" w:line="240" w:lineRule="auto"/>
        <w:jc w:val="center"/>
        <w:rPr>
          <w:rFonts w:ascii="Times New Roman" w:hAnsi="Times New Roman" w:cs="Times New Roman"/>
          <w:b/>
          <w:bCs/>
          <w:sz w:val="28"/>
          <w:szCs w:val="28"/>
        </w:rPr>
      </w:pPr>
    </w:p>
    <w:p w:rsidR="00CF72B3" w:rsidRDefault="00CF72B3" w:rsidP="00094B7E">
      <w:pPr>
        <w:pStyle w:val="a3"/>
        <w:spacing w:after="0" w:line="240" w:lineRule="auto"/>
        <w:jc w:val="center"/>
        <w:rPr>
          <w:rFonts w:ascii="Times New Roman" w:hAnsi="Times New Roman" w:cs="Times New Roman"/>
          <w:b/>
          <w:bCs/>
          <w:sz w:val="28"/>
          <w:szCs w:val="28"/>
        </w:rPr>
      </w:pPr>
    </w:p>
    <w:p w:rsidR="00CF72B3" w:rsidRDefault="00CF72B3" w:rsidP="00094B7E">
      <w:pPr>
        <w:pStyle w:val="a3"/>
        <w:spacing w:after="0" w:line="240" w:lineRule="auto"/>
        <w:jc w:val="center"/>
        <w:rPr>
          <w:rFonts w:ascii="Times New Roman" w:hAnsi="Times New Roman" w:cs="Times New Roman"/>
          <w:b/>
          <w:bCs/>
          <w:sz w:val="28"/>
          <w:szCs w:val="28"/>
        </w:rPr>
      </w:pPr>
    </w:p>
    <w:p w:rsidR="00CF72B3" w:rsidRDefault="00CF72B3" w:rsidP="00094B7E">
      <w:pPr>
        <w:pStyle w:val="a3"/>
        <w:spacing w:after="0" w:line="240" w:lineRule="auto"/>
        <w:jc w:val="center"/>
        <w:rPr>
          <w:rFonts w:ascii="Times New Roman" w:hAnsi="Times New Roman" w:cs="Times New Roman"/>
          <w:b/>
          <w:bCs/>
          <w:sz w:val="28"/>
          <w:szCs w:val="28"/>
        </w:rPr>
      </w:pPr>
    </w:p>
    <w:p w:rsidR="00CF72B3" w:rsidRDefault="00CF72B3" w:rsidP="00094B7E">
      <w:pPr>
        <w:pStyle w:val="a3"/>
        <w:spacing w:after="0" w:line="240" w:lineRule="auto"/>
        <w:jc w:val="center"/>
        <w:rPr>
          <w:rFonts w:ascii="Times New Roman" w:hAnsi="Times New Roman" w:cs="Times New Roman"/>
          <w:b/>
          <w:bCs/>
          <w:sz w:val="28"/>
          <w:szCs w:val="28"/>
        </w:rPr>
      </w:pPr>
    </w:p>
    <w:p w:rsidR="00CF72B3" w:rsidRDefault="00CF72B3" w:rsidP="00094B7E">
      <w:pPr>
        <w:pStyle w:val="a3"/>
        <w:spacing w:after="0" w:line="240" w:lineRule="auto"/>
        <w:jc w:val="center"/>
        <w:rPr>
          <w:rFonts w:ascii="Times New Roman" w:hAnsi="Times New Roman" w:cs="Times New Roman"/>
          <w:b/>
          <w:bCs/>
          <w:sz w:val="28"/>
          <w:szCs w:val="28"/>
        </w:rPr>
      </w:pPr>
    </w:p>
    <w:p w:rsidR="00CF72B3" w:rsidRDefault="00CF72B3" w:rsidP="00094B7E">
      <w:pPr>
        <w:pStyle w:val="a3"/>
        <w:spacing w:after="0" w:line="240" w:lineRule="auto"/>
        <w:jc w:val="center"/>
        <w:rPr>
          <w:rFonts w:ascii="Times New Roman" w:hAnsi="Times New Roman" w:cs="Times New Roman"/>
          <w:b/>
          <w:bCs/>
          <w:sz w:val="28"/>
          <w:szCs w:val="28"/>
        </w:rPr>
      </w:pPr>
    </w:p>
    <w:p w:rsidR="00CF72B3" w:rsidRDefault="00CF72B3" w:rsidP="00094B7E">
      <w:pPr>
        <w:pStyle w:val="a3"/>
        <w:spacing w:after="0" w:line="240" w:lineRule="auto"/>
        <w:jc w:val="center"/>
        <w:rPr>
          <w:rFonts w:ascii="Times New Roman" w:hAnsi="Times New Roman" w:cs="Times New Roman"/>
          <w:b/>
          <w:bCs/>
          <w:sz w:val="28"/>
          <w:szCs w:val="28"/>
        </w:rPr>
      </w:pPr>
    </w:p>
    <w:p w:rsidR="00CF72B3" w:rsidRDefault="00CF72B3" w:rsidP="00094B7E">
      <w:pPr>
        <w:pStyle w:val="a3"/>
        <w:spacing w:after="0" w:line="240" w:lineRule="auto"/>
        <w:jc w:val="center"/>
        <w:rPr>
          <w:rFonts w:ascii="Times New Roman" w:hAnsi="Times New Roman" w:cs="Times New Roman"/>
          <w:b/>
          <w:bCs/>
          <w:sz w:val="28"/>
          <w:szCs w:val="28"/>
        </w:rPr>
      </w:pPr>
    </w:p>
    <w:p w:rsidR="00CF72B3" w:rsidRDefault="00CF72B3" w:rsidP="00094B7E">
      <w:pPr>
        <w:pStyle w:val="a3"/>
        <w:spacing w:after="0" w:line="240" w:lineRule="auto"/>
        <w:jc w:val="center"/>
        <w:rPr>
          <w:rFonts w:ascii="Times New Roman" w:hAnsi="Times New Roman" w:cs="Times New Roman"/>
          <w:b/>
          <w:bCs/>
          <w:sz w:val="28"/>
          <w:szCs w:val="28"/>
        </w:rPr>
      </w:pPr>
    </w:p>
    <w:p w:rsidR="00CF72B3" w:rsidRDefault="00CF72B3" w:rsidP="00094B7E">
      <w:pPr>
        <w:pStyle w:val="a3"/>
        <w:spacing w:after="0" w:line="240" w:lineRule="auto"/>
        <w:jc w:val="center"/>
        <w:rPr>
          <w:rFonts w:ascii="Times New Roman" w:hAnsi="Times New Roman" w:cs="Times New Roman"/>
          <w:b/>
          <w:bCs/>
          <w:sz w:val="28"/>
          <w:szCs w:val="28"/>
        </w:rPr>
      </w:pPr>
    </w:p>
    <w:p w:rsidR="00CF72B3" w:rsidRDefault="00CF72B3" w:rsidP="00094B7E">
      <w:pPr>
        <w:pStyle w:val="a3"/>
        <w:spacing w:after="0" w:line="240" w:lineRule="auto"/>
        <w:jc w:val="center"/>
        <w:rPr>
          <w:rFonts w:ascii="Times New Roman" w:hAnsi="Times New Roman" w:cs="Times New Roman"/>
          <w:b/>
          <w:bCs/>
          <w:sz w:val="28"/>
          <w:szCs w:val="28"/>
        </w:rPr>
      </w:pPr>
    </w:p>
    <w:p w:rsidR="00CF72B3" w:rsidRDefault="00CF72B3" w:rsidP="00094B7E">
      <w:pPr>
        <w:pStyle w:val="a3"/>
        <w:spacing w:after="0" w:line="240" w:lineRule="auto"/>
        <w:jc w:val="center"/>
        <w:rPr>
          <w:rFonts w:ascii="Times New Roman" w:hAnsi="Times New Roman" w:cs="Times New Roman"/>
          <w:b/>
          <w:bCs/>
          <w:sz w:val="28"/>
          <w:szCs w:val="28"/>
        </w:rPr>
      </w:pPr>
    </w:p>
    <w:p w:rsidR="00CF72B3" w:rsidRDefault="00CF72B3" w:rsidP="00094B7E">
      <w:pPr>
        <w:pStyle w:val="a3"/>
        <w:spacing w:after="0" w:line="240" w:lineRule="auto"/>
        <w:jc w:val="center"/>
        <w:rPr>
          <w:rFonts w:ascii="Times New Roman" w:hAnsi="Times New Roman" w:cs="Times New Roman"/>
          <w:b/>
          <w:bCs/>
          <w:sz w:val="28"/>
          <w:szCs w:val="28"/>
        </w:rPr>
      </w:pPr>
    </w:p>
    <w:p w:rsidR="006B54E3" w:rsidRPr="00F7314C" w:rsidRDefault="006B54E3" w:rsidP="00094B7E">
      <w:pPr>
        <w:pStyle w:val="a3"/>
        <w:spacing w:after="0" w:line="240" w:lineRule="auto"/>
        <w:jc w:val="center"/>
        <w:rPr>
          <w:rFonts w:ascii="Times New Roman" w:hAnsi="Times New Roman" w:cs="Times New Roman"/>
          <w:b/>
          <w:bCs/>
          <w:sz w:val="28"/>
          <w:szCs w:val="28"/>
        </w:rPr>
      </w:pPr>
      <w:r w:rsidRPr="00F7314C">
        <w:rPr>
          <w:rFonts w:ascii="Times New Roman" w:hAnsi="Times New Roman" w:cs="Times New Roman"/>
          <w:b/>
          <w:bCs/>
          <w:sz w:val="28"/>
          <w:szCs w:val="28"/>
        </w:rPr>
        <w:lastRenderedPageBreak/>
        <w:t>Решение проблемы кадров</w:t>
      </w:r>
    </w:p>
    <w:p w:rsidR="006B54E3" w:rsidRPr="00F7314C" w:rsidRDefault="006B54E3" w:rsidP="00A61A3F">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Развитие угольной промышленности Кузбасса в военные годы было бы невозможно без успешного решения проблемы кадров. С первых дней Великой Отечественной войны значительная часть шахтеров ушла на фронт. Особо большое количество шахтеров ушло в 1942 г., когда в Кузбассе была организована добровольческая дивизия. Трудящиеся Кузбасса покрыли себя на фронтах войны неувядаемой славой. Они получили за боевые подвиги более 40 тысяч </w:t>
      </w:r>
      <w:r w:rsidR="00A61A3F" w:rsidRPr="00F7314C">
        <w:rPr>
          <w:rFonts w:ascii="Times New Roman" w:hAnsi="Times New Roman" w:cs="Times New Roman"/>
          <w:sz w:val="28"/>
          <w:szCs w:val="28"/>
        </w:rPr>
        <w:t xml:space="preserve">                   </w:t>
      </w:r>
      <w:r w:rsidRPr="00F7314C">
        <w:rPr>
          <w:rFonts w:ascii="Times New Roman" w:hAnsi="Times New Roman" w:cs="Times New Roman"/>
          <w:sz w:val="28"/>
          <w:szCs w:val="28"/>
        </w:rPr>
        <w:t xml:space="preserve">правительственных наград, 42 воина-кузбассовца – герои Советского Союза, а артиллерист из Ленинск- Кузнецкого </w:t>
      </w:r>
      <w:r w:rsidRPr="00F7314C">
        <w:rPr>
          <w:rFonts w:ascii="Times New Roman" w:hAnsi="Times New Roman" w:cs="Times New Roman"/>
          <w:b/>
          <w:sz w:val="28"/>
          <w:szCs w:val="28"/>
        </w:rPr>
        <w:t xml:space="preserve">А. П. Жилин </w:t>
      </w:r>
      <w:r w:rsidRPr="00F7314C">
        <w:rPr>
          <w:rFonts w:ascii="Times New Roman" w:hAnsi="Times New Roman" w:cs="Times New Roman"/>
          <w:sz w:val="28"/>
          <w:szCs w:val="28"/>
        </w:rPr>
        <w:t>стал дважды героем Советского Союза. В связи с уходом людей на фронт, в составе рабочих бассейна с довоенным стажем в 1942 г. было меньше 50 %. К концу войны численность снизилась до 24 %.</w:t>
      </w:r>
    </w:p>
    <w:p w:rsidR="006B54E3" w:rsidRPr="00F7314C" w:rsidRDefault="006B54E3" w:rsidP="00A61A3F">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Прибывшие из Донбасса опытные рабочие в 1942 г. составляли 4,4 %. Источниками пополнения кадров была, прежде всего, молодежь и женщины. Женщины смело овладевали шахтерскими профессиями. Жены заменяли мужей, дети – отцов. Целые бригады отбойщиков были из женщин. И сегодня мы еще и еще раз, с гордостью говоря о</w:t>
      </w:r>
      <w:r w:rsidRPr="00F7314C">
        <w:rPr>
          <w:rFonts w:ascii="Times New Roman" w:eastAsia="Times New Roman" w:hAnsi="Times New Roman" w:cs="Times New Roman"/>
          <w:sz w:val="28"/>
          <w:szCs w:val="28"/>
        </w:rPr>
        <w:t xml:space="preserve"> </w:t>
      </w:r>
      <w:r w:rsidRPr="00F7314C">
        <w:rPr>
          <w:rFonts w:ascii="Times New Roman" w:hAnsi="Times New Roman" w:cs="Times New Roman"/>
          <w:sz w:val="28"/>
          <w:szCs w:val="28"/>
        </w:rPr>
        <w:t>наших Советских женщинах, чтим их шахтерским поклоном.</w:t>
      </w:r>
    </w:p>
    <w:p w:rsidR="006B54E3" w:rsidRPr="00F7314C" w:rsidRDefault="006B54E3" w:rsidP="00EA2DD7">
      <w:pPr>
        <w:pStyle w:val="a3"/>
        <w:spacing w:after="0" w:line="240" w:lineRule="auto"/>
        <w:jc w:val="both"/>
        <w:rPr>
          <w:rFonts w:ascii="Times New Roman" w:hAnsi="Times New Roman" w:cs="Times New Roman"/>
          <w:sz w:val="28"/>
          <w:szCs w:val="28"/>
        </w:rPr>
      </w:pPr>
      <w:r w:rsidRPr="00F7314C">
        <w:rPr>
          <w:rFonts w:ascii="Times New Roman" w:hAnsi="Times New Roman" w:cs="Times New Roman"/>
          <w:sz w:val="28"/>
          <w:szCs w:val="28"/>
        </w:rPr>
        <w:t>За годы войны в различные отрасли производства Кузбасса было направлено около 60 тыс. молодых рабочих – воспитанников школ ФЗО и училищ, значительная часть которых прибыла в угольную промышленность, и удельный вес молодежи на шахтах составил около 18 % от общего количества рабочих. Это были наши героические юноши, их были тысячи и тысячи.</w:t>
      </w:r>
    </w:p>
    <w:p w:rsidR="006B54E3" w:rsidRPr="00F7314C" w:rsidRDefault="006B54E3" w:rsidP="00A61A3F">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Удельный вес женщин на шахтах бассейна составлял 24,6 % (взрывники, навалоотбойщики, мотористы и т. д.).</w:t>
      </w:r>
    </w:p>
    <w:p w:rsidR="006B54E3" w:rsidRPr="00F7314C" w:rsidRDefault="006B54E3" w:rsidP="00A61A3F">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На работу в шахты по призыву партии возвратились старые шахтеры, ранее ушедшие на пенсию. Горячие патриоты своей Родины они отдавали весь свой опыт и знания молодежи, тем самым сыграв немалую роль в деле выращивания новых кадров.</w:t>
      </w:r>
    </w:p>
    <w:p w:rsidR="00A61A3F" w:rsidRPr="00F7314C" w:rsidRDefault="00A61A3F" w:rsidP="00EA2DD7">
      <w:pPr>
        <w:pStyle w:val="a3"/>
        <w:spacing w:after="0" w:line="240" w:lineRule="auto"/>
        <w:jc w:val="both"/>
        <w:rPr>
          <w:rFonts w:ascii="Times New Roman" w:hAnsi="Times New Roman" w:cs="Times New Roman"/>
          <w:b/>
          <w:bCs/>
          <w:sz w:val="28"/>
          <w:szCs w:val="28"/>
        </w:rPr>
      </w:pPr>
    </w:p>
    <w:p w:rsidR="00A61A3F" w:rsidRPr="00F7314C" w:rsidRDefault="00A61A3F" w:rsidP="00EA2DD7">
      <w:pPr>
        <w:pStyle w:val="a3"/>
        <w:spacing w:after="0" w:line="240" w:lineRule="auto"/>
        <w:jc w:val="both"/>
        <w:rPr>
          <w:rFonts w:ascii="Times New Roman" w:hAnsi="Times New Roman" w:cs="Times New Roman"/>
          <w:b/>
          <w:bCs/>
          <w:sz w:val="28"/>
          <w:szCs w:val="28"/>
        </w:rPr>
      </w:pPr>
    </w:p>
    <w:p w:rsidR="00A61A3F" w:rsidRPr="00F7314C" w:rsidRDefault="00A61A3F" w:rsidP="00EA2DD7">
      <w:pPr>
        <w:pStyle w:val="a3"/>
        <w:spacing w:after="0" w:line="240" w:lineRule="auto"/>
        <w:jc w:val="both"/>
        <w:rPr>
          <w:rFonts w:ascii="Times New Roman" w:hAnsi="Times New Roman" w:cs="Times New Roman"/>
          <w:b/>
          <w:bCs/>
          <w:sz w:val="28"/>
          <w:szCs w:val="28"/>
        </w:rPr>
      </w:pPr>
    </w:p>
    <w:p w:rsidR="00A61A3F" w:rsidRPr="00F7314C" w:rsidRDefault="00A61A3F" w:rsidP="00EA2DD7">
      <w:pPr>
        <w:pStyle w:val="a3"/>
        <w:spacing w:after="0" w:line="240" w:lineRule="auto"/>
        <w:jc w:val="both"/>
        <w:rPr>
          <w:rFonts w:ascii="Times New Roman" w:hAnsi="Times New Roman" w:cs="Times New Roman"/>
          <w:b/>
          <w:bCs/>
          <w:sz w:val="28"/>
          <w:szCs w:val="28"/>
        </w:rPr>
      </w:pPr>
    </w:p>
    <w:p w:rsidR="00A61A3F" w:rsidRPr="00F7314C" w:rsidRDefault="00A61A3F" w:rsidP="00EA2DD7">
      <w:pPr>
        <w:pStyle w:val="a3"/>
        <w:spacing w:after="0" w:line="240" w:lineRule="auto"/>
        <w:jc w:val="both"/>
        <w:rPr>
          <w:rFonts w:ascii="Times New Roman" w:hAnsi="Times New Roman" w:cs="Times New Roman"/>
          <w:b/>
          <w:bCs/>
          <w:sz w:val="28"/>
          <w:szCs w:val="28"/>
        </w:rPr>
      </w:pPr>
    </w:p>
    <w:p w:rsidR="00A61A3F" w:rsidRPr="00F7314C" w:rsidRDefault="00A61A3F" w:rsidP="00EA2DD7">
      <w:pPr>
        <w:pStyle w:val="a3"/>
        <w:spacing w:after="0" w:line="240" w:lineRule="auto"/>
        <w:jc w:val="both"/>
        <w:rPr>
          <w:rFonts w:ascii="Times New Roman" w:hAnsi="Times New Roman" w:cs="Times New Roman"/>
          <w:b/>
          <w:bCs/>
          <w:sz w:val="28"/>
          <w:szCs w:val="28"/>
        </w:rPr>
      </w:pPr>
    </w:p>
    <w:p w:rsidR="00A61A3F" w:rsidRPr="00F7314C" w:rsidRDefault="00A61A3F" w:rsidP="00EA2DD7">
      <w:pPr>
        <w:pStyle w:val="a3"/>
        <w:spacing w:after="0" w:line="240" w:lineRule="auto"/>
        <w:jc w:val="both"/>
        <w:rPr>
          <w:rFonts w:ascii="Times New Roman" w:hAnsi="Times New Roman" w:cs="Times New Roman"/>
          <w:b/>
          <w:bCs/>
          <w:sz w:val="28"/>
          <w:szCs w:val="28"/>
        </w:rPr>
      </w:pPr>
    </w:p>
    <w:p w:rsidR="00A61A3F" w:rsidRPr="00F7314C" w:rsidRDefault="00A61A3F" w:rsidP="00EA2DD7">
      <w:pPr>
        <w:pStyle w:val="a3"/>
        <w:spacing w:after="0" w:line="240" w:lineRule="auto"/>
        <w:jc w:val="both"/>
        <w:rPr>
          <w:rFonts w:ascii="Times New Roman" w:hAnsi="Times New Roman" w:cs="Times New Roman"/>
          <w:b/>
          <w:bCs/>
          <w:sz w:val="28"/>
          <w:szCs w:val="28"/>
        </w:rPr>
      </w:pPr>
    </w:p>
    <w:p w:rsidR="00A61A3F" w:rsidRPr="00F7314C" w:rsidRDefault="00A61A3F" w:rsidP="00EA2DD7">
      <w:pPr>
        <w:pStyle w:val="a3"/>
        <w:spacing w:after="0" w:line="240" w:lineRule="auto"/>
        <w:jc w:val="both"/>
        <w:rPr>
          <w:rFonts w:ascii="Times New Roman" w:hAnsi="Times New Roman" w:cs="Times New Roman"/>
          <w:b/>
          <w:bCs/>
          <w:sz w:val="28"/>
          <w:szCs w:val="28"/>
        </w:rPr>
      </w:pPr>
    </w:p>
    <w:p w:rsidR="00A61A3F" w:rsidRPr="00F7314C" w:rsidRDefault="00A61A3F" w:rsidP="00EA2DD7">
      <w:pPr>
        <w:pStyle w:val="a3"/>
        <w:spacing w:after="0" w:line="240" w:lineRule="auto"/>
        <w:jc w:val="both"/>
        <w:rPr>
          <w:rFonts w:ascii="Times New Roman" w:hAnsi="Times New Roman" w:cs="Times New Roman"/>
          <w:b/>
          <w:bCs/>
          <w:sz w:val="28"/>
          <w:szCs w:val="28"/>
        </w:rPr>
      </w:pPr>
    </w:p>
    <w:p w:rsidR="00A61A3F" w:rsidRPr="00F7314C" w:rsidRDefault="00A61A3F" w:rsidP="00EA2DD7">
      <w:pPr>
        <w:pStyle w:val="a3"/>
        <w:spacing w:after="0" w:line="240" w:lineRule="auto"/>
        <w:jc w:val="both"/>
        <w:rPr>
          <w:rFonts w:ascii="Times New Roman" w:hAnsi="Times New Roman" w:cs="Times New Roman"/>
          <w:b/>
          <w:bCs/>
          <w:sz w:val="28"/>
          <w:szCs w:val="28"/>
        </w:rPr>
      </w:pPr>
    </w:p>
    <w:p w:rsidR="00A61A3F" w:rsidRPr="00F7314C" w:rsidRDefault="00A61A3F" w:rsidP="00EA2DD7">
      <w:pPr>
        <w:pStyle w:val="a3"/>
        <w:spacing w:after="0" w:line="240" w:lineRule="auto"/>
        <w:jc w:val="both"/>
        <w:rPr>
          <w:rFonts w:ascii="Times New Roman" w:hAnsi="Times New Roman" w:cs="Times New Roman"/>
          <w:b/>
          <w:bCs/>
          <w:sz w:val="28"/>
          <w:szCs w:val="28"/>
        </w:rPr>
      </w:pPr>
    </w:p>
    <w:p w:rsidR="00A61A3F" w:rsidRPr="00F7314C" w:rsidRDefault="00A61A3F" w:rsidP="00EA2DD7">
      <w:pPr>
        <w:pStyle w:val="a3"/>
        <w:spacing w:after="0" w:line="240" w:lineRule="auto"/>
        <w:jc w:val="both"/>
        <w:rPr>
          <w:rFonts w:ascii="Times New Roman" w:hAnsi="Times New Roman" w:cs="Times New Roman"/>
          <w:b/>
          <w:bCs/>
          <w:sz w:val="28"/>
          <w:szCs w:val="28"/>
        </w:rPr>
      </w:pPr>
    </w:p>
    <w:p w:rsidR="00094B7E" w:rsidRDefault="00094B7E" w:rsidP="00094B7E">
      <w:pPr>
        <w:pStyle w:val="a3"/>
        <w:spacing w:after="0" w:line="240" w:lineRule="auto"/>
        <w:rPr>
          <w:rFonts w:ascii="Times New Roman" w:hAnsi="Times New Roman" w:cs="Times New Roman"/>
          <w:b/>
          <w:bCs/>
          <w:sz w:val="28"/>
          <w:szCs w:val="28"/>
        </w:rPr>
      </w:pPr>
    </w:p>
    <w:p w:rsidR="006B54E3" w:rsidRPr="00F7314C" w:rsidRDefault="006B54E3" w:rsidP="00094B7E">
      <w:pPr>
        <w:pStyle w:val="a3"/>
        <w:spacing w:after="0" w:line="240" w:lineRule="auto"/>
        <w:jc w:val="center"/>
        <w:rPr>
          <w:rFonts w:ascii="Times New Roman" w:hAnsi="Times New Roman" w:cs="Times New Roman"/>
          <w:b/>
          <w:bCs/>
          <w:sz w:val="28"/>
          <w:szCs w:val="28"/>
        </w:rPr>
      </w:pPr>
      <w:r w:rsidRPr="00F7314C">
        <w:rPr>
          <w:rFonts w:ascii="Times New Roman" w:hAnsi="Times New Roman" w:cs="Times New Roman"/>
          <w:b/>
          <w:bCs/>
          <w:sz w:val="28"/>
          <w:szCs w:val="28"/>
        </w:rPr>
        <w:lastRenderedPageBreak/>
        <w:t>О трудовом героизме горняков</w:t>
      </w:r>
    </w:p>
    <w:p w:rsidR="00036852" w:rsidRPr="00F7314C" w:rsidRDefault="00036852" w:rsidP="00EA2DD7">
      <w:pPr>
        <w:pStyle w:val="a3"/>
        <w:spacing w:after="0" w:line="240" w:lineRule="auto"/>
        <w:jc w:val="both"/>
        <w:rPr>
          <w:rFonts w:ascii="Times New Roman" w:hAnsi="Times New Roman" w:cs="Times New Roman"/>
          <w:sz w:val="28"/>
          <w:szCs w:val="28"/>
        </w:rPr>
      </w:pPr>
    </w:p>
    <w:p w:rsidR="006B54E3" w:rsidRPr="00F7314C" w:rsidRDefault="006B54E3" w:rsidP="00EA2DD7">
      <w:pPr>
        <w:pStyle w:val="a3"/>
        <w:spacing w:after="0" w:line="240" w:lineRule="auto"/>
        <w:jc w:val="both"/>
        <w:rPr>
          <w:rFonts w:ascii="Times New Roman" w:hAnsi="Times New Roman" w:cs="Times New Roman"/>
          <w:sz w:val="28"/>
          <w:szCs w:val="28"/>
        </w:rPr>
      </w:pPr>
      <w:r w:rsidRPr="00F7314C">
        <w:rPr>
          <w:rFonts w:ascii="Times New Roman" w:hAnsi="Times New Roman" w:cs="Times New Roman"/>
          <w:sz w:val="28"/>
          <w:szCs w:val="28"/>
        </w:rPr>
        <w:t>Люди работали, не сч</w:t>
      </w:r>
      <w:r w:rsidR="00036852" w:rsidRPr="00F7314C">
        <w:rPr>
          <w:rFonts w:ascii="Times New Roman" w:hAnsi="Times New Roman" w:cs="Times New Roman"/>
          <w:sz w:val="28"/>
          <w:szCs w:val="28"/>
        </w:rPr>
        <w:t>итаясь со временем. На</w:t>
      </w:r>
      <w:r w:rsidRPr="00F7314C">
        <w:rPr>
          <w:rFonts w:ascii="Times New Roman" w:hAnsi="Times New Roman" w:cs="Times New Roman"/>
          <w:sz w:val="28"/>
          <w:szCs w:val="28"/>
        </w:rPr>
        <w:t xml:space="preserve">пример, начальник участка 3 шахты № 3 треста "Киселевскуголь" уважаемый нами </w:t>
      </w:r>
      <w:r w:rsidRPr="00F7314C">
        <w:rPr>
          <w:rFonts w:ascii="Times New Roman" w:hAnsi="Times New Roman" w:cs="Times New Roman"/>
          <w:b/>
          <w:sz w:val="28"/>
          <w:szCs w:val="28"/>
        </w:rPr>
        <w:t xml:space="preserve">Владимир Трофимович Боровиков </w:t>
      </w:r>
      <w:r w:rsidRPr="00F7314C">
        <w:rPr>
          <w:rFonts w:ascii="Times New Roman" w:hAnsi="Times New Roman" w:cs="Times New Roman"/>
          <w:sz w:val="28"/>
          <w:szCs w:val="28"/>
        </w:rPr>
        <w:t>– несколько дней не покидал шахты, организуя работу участка.</w:t>
      </w:r>
    </w:p>
    <w:p w:rsidR="006B54E3" w:rsidRPr="00F7314C" w:rsidRDefault="006B54E3" w:rsidP="00036852">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Врубмашинист шахты им. Кирова </w:t>
      </w:r>
      <w:r w:rsidRPr="00F7314C">
        <w:rPr>
          <w:rFonts w:ascii="Times New Roman" w:hAnsi="Times New Roman" w:cs="Times New Roman"/>
          <w:b/>
          <w:sz w:val="28"/>
          <w:szCs w:val="28"/>
        </w:rPr>
        <w:t xml:space="preserve">Селихов </w:t>
      </w:r>
      <w:r w:rsidRPr="00F7314C">
        <w:rPr>
          <w:rFonts w:ascii="Times New Roman" w:hAnsi="Times New Roman" w:cs="Times New Roman"/>
          <w:sz w:val="28"/>
          <w:szCs w:val="28"/>
        </w:rPr>
        <w:t>– увеличил скорость резания машины и подрубал лаву 186 м за 3,5 часа.</w:t>
      </w:r>
    </w:p>
    <w:p w:rsidR="006B54E3" w:rsidRPr="00F7314C" w:rsidRDefault="006B54E3" w:rsidP="00036852">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Горняки участка 10 шахты "Коксовая-1" – суточные планы в</w:t>
      </w:r>
      <w:r w:rsidR="00036852" w:rsidRPr="00F7314C">
        <w:rPr>
          <w:rFonts w:ascii="Times New Roman" w:hAnsi="Times New Roman" w:cs="Times New Roman"/>
          <w:sz w:val="28"/>
          <w:szCs w:val="28"/>
        </w:rPr>
        <w:t>ыполняли по 300 и более процен</w:t>
      </w:r>
      <w:r w:rsidRPr="00F7314C">
        <w:rPr>
          <w:rFonts w:ascii="Times New Roman" w:hAnsi="Times New Roman" w:cs="Times New Roman"/>
          <w:sz w:val="28"/>
          <w:szCs w:val="28"/>
        </w:rPr>
        <w:t>тов.</w:t>
      </w:r>
    </w:p>
    <w:p w:rsidR="006B54E3" w:rsidRPr="00F7314C" w:rsidRDefault="006B54E3" w:rsidP="00036852">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Такие забойщики, как т. </w:t>
      </w:r>
      <w:r w:rsidRPr="00F7314C">
        <w:rPr>
          <w:rFonts w:ascii="Times New Roman" w:hAnsi="Times New Roman" w:cs="Times New Roman"/>
          <w:b/>
          <w:sz w:val="28"/>
          <w:szCs w:val="28"/>
        </w:rPr>
        <w:t>Тюрин</w:t>
      </w:r>
      <w:r w:rsidRPr="00F7314C">
        <w:rPr>
          <w:rFonts w:ascii="Times New Roman" w:hAnsi="Times New Roman" w:cs="Times New Roman"/>
          <w:sz w:val="28"/>
          <w:szCs w:val="28"/>
        </w:rPr>
        <w:t xml:space="preserve">, шахта "Капитальная-1", Осинники и бывшая домохозяйка т. </w:t>
      </w:r>
      <w:r w:rsidRPr="00F7314C">
        <w:rPr>
          <w:rFonts w:ascii="Times New Roman" w:hAnsi="Times New Roman" w:cs="Times New Roman"/>
          <w:b/>
          <w:sz w:val="28"/>
          <w:szCs w:val="28"/>
        </w:rPr>
        <w:t>Васильева</w:t>
      </w:r>
      <w:r w:rsidRPr="00F7314C">
        <w:rPr>
          <w:rFonts w:ascii="Times New Roman" w:hAnsi="Times New Roman" w:cs="Times New Roman"/>
          <w:sz w:val="28"/>
          <w:szCs w:val="28"/>
        </w:rPr>
        <w:t>, жена горняка, ушедшего на фронт, работая в одном забое давали по 4 нормы за смену.</w:t>
      </w:r>
    </w:p>
    <w:p w:rsidR="006B54E3" w:rsidRPr="00F7314C" w:rsidRDefault="006B54E3" w:rsidP="00EA2DD7">
      <w:pPr>
        <w:pStyle w:val="a3"/>
        <w:spacing w:after="0" w:line="240" w:lineRule="auto"/>
        <w:jc w:val="both"/>
        <w:rPr>
          <w:rFonts w:ascii="Times New Roman" w:hAnsi="Times New Roman" w:cs="Times New Roman"/>
          <w:sz w:val="28"/>
          <w:szCs w:val="28"/>
        </w:rPr>
      </w:pPr>
      <w:r w:rsidRPr="00F7314C">
        <w:rPr>
          <w:rFonts w:ascii="Times New Roman" w:hAnsi="Times New Roman" w:cs="Times New Roman"/>
          <w:sz w:val="28"/>
          <w:szCs w:val="28"/>
        </w:rPr>
        <w:t>Большая помощь кадрами рабочих была оказана путем направления в бассейн мужчин, непригодных к службе в Советской Армии. Все это снижало уровень квалификации рабочих, планы добычи угля выполнялись главным образом за счет увеличения штатов (табл. 3).</w:t>
      </w:r>
    </w:p>
    <w:p w:rsidR="00036852" w:rsidRPr="00F7314C" w:rsidRDefault="00036852" w:rsidP="00EA2DD7">
      <w:pPr>
        <w:pStyle w:val="a3"/>
        <w:spacing w:after="0" w:line="240" w:lineRule="auto"/>
        <w:jc w:val="both"/>
        <w:rPr>
          <w:rFonts w:ascii="Times New Roman" w:hAnsi="Times New Roman" w:cs="Times New Roman"/>
          <w:sz w:val="28"/>
          <w:szCs w:val="28"/>
        </w:rPr>
      </w:pPr>
    </w:p>
    <w:p w:rsidR="006B54E3" w:rsidRPr="00F7314C" w:rsidRDefault="006B54E3" w:rsidP="00EA2DD7">
      <w:pPr>
        <w:pStyle w:val="a3"/>
        <w:spacing w:after="0" w:line="240" w:lineRule="auto"/>
        <w:jc w:val="both"/>
        <w:rPr>
          <w:rFonts w:ascii="Times New Roman" w:hAnsi="Times New Roman" w:cs="Times New Roman"/>
          <w:sz w:val="28"/>
          <w:szCs w:val="28"/>
        </w:rPr>
      </w:pPr>
      <w:r w:rsidRPr="00F7314C">
        <w:rPr>
          <w:rFonts w:ascii="Times New Roman" w:hAnsi="Times New Roman" w:cs="Times New Roman"/>
          <w:sz w:val="28"/>
          <w:szCs w:val="28"/>
        </w:rPr>
        <w:t>Таблица 3 – Изменение объемов добычи угля и численности рабочих шахт Кузбасса в годы войны</w:t>
      </w:r>
    </w:p>
    <w:p w:rsidR="006B54E3" w:rsidRPr="00F7314C" w:rsidRDefault="006B54E3" w:rsidP="00EA2DD7">
      <w:pPr>
        <w:pStyle w:val="a3"/>
        <w:spacing w:after="0" w:line="240" w:lineRule="auto"/>
        <w:jc w:val="both"/>
        <w:rPr>
          <w:rFonts w:ascii="Times New Roman" w:hAnsi="Times New Roman" w:cs="Times New Roman"/>
          <w:sz w:val="28"/>
          <w:szCs w:val="28"/>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871"/>
        <w:gridCol w:w="850"/>
        <w:gridCol w:w="851"/>
      </w:tblGrid>
      <w:tr w:rsidR="006B54E3" w:rsidRPr="00F7314C" w:rsidTr="00CF72B3">
        <w:trPr>
          <w:trHeight w:val="230"/>
        </w:trPr>
        <w:tc>
          <w:tcPr>
            <w:tcW w:w="1757" w:type="dxa"/>
            <w:vMerge w:val="restart"/>
          </w:tcPr>
          <w:p w:rsidR="006B54E3" w:rsidRPr="00F7314C" w:rsidRDefault="006B54E3" w:rsidP="00EA2DD7">
            <w:pPr>
              <w:pStyle w:val="a3"/>
              <w:jc w:val="both"/>
              <w:rPr>
                <w:rFonts w:ascii="Times New Roman" w:hAnsi="Times New Roman" w:cs="Times New Roman"/>
                <w:sz w:val="28"/>
                <w:szCs w:val="28"/>
              </w:rPr>
            </w:pPr>
            <w:r w:rsidRPr="00F7314C">
              <w:rPr>
                <w:rFonts w:ascii="Times New Roman" w:hAnsi="Times New Roman" w:cs="Times New Roman"/>
                <w:sz w:val="28"/>
                <w:szCs w:val="28"/>
              </w:rPr>
              <w:t>Показатели</w:t>
            </w:r>
          </w:p>
        </w:tc>
        <w:tc>
          <w:tcPr>
            <w:tcW w:w="2572" w:type="dxa"/>
            <w:gridSpan w:val="3"/>
          </w:tcPr>
          <w:p w:rsidR="006B54E3" w:rsidRPr="00F7314C" w:rsidRDefault="006B54E3" w:rsidP="00EA2DD7">
            <w:pPr>
              <w:pStyle w:val="a3"/>
              <w:jc w:val="both"/>
              <w:rPr>
                <w:rFonts w:ascii="Times New Roman" w:hAnsi="Times New Roman" w:cs="Times New Roman"/>
                <w:sz w:val="28"/>
                <w:szCs w:val="28"/>
              </w:rPr>
            </w:pPr>
            <w:r w:rsidRPr="00F7314C">
              <w:rPr>
                <w:rFonts w:ascii="Times New Roman" w:hAnsi="Times New Roman" w:cs="Times New Roman"/>
                <w:sz w:val="28"/>
                <w:szCs w:val="28"/>
              </w:rPr>
              <w:t>Годы</w:t>
            </w:r>
          </w:p>
        </w:tc>
      </w:tr>
      <w:tr w:rsidR="006B54E3" w:rsidRPr="00F7314C" w:rsidTr="00CF72B3">
        <w:trPr>
          <w:trHeight w:val="230"/>
        </w:trPr>
        <w:tc>
          <w:tcPr>
            <w:tcW w:w="1757" w:type="dxa"/>
            <w:vMerge/>
            <w:tcBorders>
              <w:top w:val="nil"/>
            </w:tcBorders>
          </w:tcPr>
          <w:p w:rsidR="006B54E3" w:rsidRPr="00F7314C" w:rsidRDefault="006B54E3" w:rsidP="00EA2DD7">
            <w:pPr>
              <w:pStyle w:val="a3"/>
              <w:jc w:val="both"/>
              <w:rPr>
                <w:rFonts w:ascii="Times New Roman" w:hAnsi="Times New Roman" w:cs="Times New Roman"/>
                <w:sz w:val="28"/>
                <w:szCs w:val="28"/>
              </w:rPr>
            </w:pPr>
          </w:p>
        </w:tc>
        <w:tc>
          <w:tcPr>
            <w:tcW w:w="871" w:type="dxa"/>
          </w:tcPr>
          <w:p w:rsidR="006B54E3" w:rsidRPr="00F7314C" w:rsidRDefault="006B54E3" w:rsidP="00EA2DD7">
            <w:pPr>
              <w:pStyle w:val="a3"/>
              <w:jc w:val="both"/>
              <w:rPr>
                <w:rFonts w:ascii="Times New Roman" w:hAnsi="Times New Roman" w:cs="Times New Roman"/>
                <w:sz w:val="28"/>
                <w:szCs w:val="28"/>
              </w:rPr>
            </w:pPr>
            <w:r w:rsidRPr="00F7314C">
              <w:rPr>
                <w:rFonts w:ascii="Times New Roman" w:hAnsi="Times New Roman" w:cs="Times New Roman"/>
                <w:sz w:val="28"/>
                <w:szCs w:val="28"/>
              </w:rPr>
              <w:t>1940</w:t>
            </w:r>
          </w:p>
        </w:tc>
        <w:tc>
          <w:tcPr>
            <w:tcW w:w="850" w:type="dxa"/>
          </w:tcPr>
          <w:p w:rsidR="006B54E3" w:rsidRPr="00F7314C" w:rsidRDefault="006B54E3" w:rsidP="00EA2DD7">
            <w:pPr>
              <w:pStyle w:val="a3"/>
              <w:jc w:val="both"/>
              <w:rPr>
                <w:rFonts w:ascii="Times New Roman" w:hAnsi="Times New Roman" w:cs="Times New Roman"/>
                <w:sz w:val="28"/>
                <w:szCs w:val="28"/>
              </w:rPr>
            </w:pPr>
            <w:r w:rsidRPr="00F7314C">
              <w:rPr>
                <w:rFonts w:ascii="Times New Roman" w:hAnsi="Times New Roman" w:cs="Times New Roman"/>
                <w:sz w:val="28"/>
                <w:szCs w:val="28"/>
              </w:rPr>
              <w:t>1942</w:t>
            </w:r>
          </w:p>
        </w:tc>
        <w:tc>
          <w:tcPr>
            <w:tcW w:w="851" w:type="dxa"/>
          </w:tcPr>
          <w:p w:rsidR="006B54E3" w:rsidRPr="00F7314C" w:rsidRDefault="006B54E3" w:rsidP="00EA2DD7">
            <w:pPr>
              <w:pStyle w:val="a3"/>
              <w:jc w:val="both"/>
              <w:rPr>
                <w:rFonts w:ascii="Times New Roman" w:hAnsi="Times New Roman" w:cs="Times New Roman"/>
                <w:sz w:val="28"/>
                <w:szCs w:val="28"/>
              </w:rPr>
            </w:pPr>
            <w:r w:rsidRPr="00F7314C">
              <w:rPr>
                <w:rFonts w:ascii="Times New Roman" w:hAnsi="Times New Roman" w:cs="Times New Roman"/>
                <w:sz w:val="28"/>
                <w:szCs w:val="28"/>
              </w:rPr>
              <w:t>1943</w:t>
            </w:r>
          </w:p>
        </w:tc>
      </w:tr>
      <w:tr w:rsidR="006B54E3" w:rsidRPr="00F7314C" w:rsidTr="00CF72B3">
        <w:trPr>
          <w:trHeight w:val="230"/>
        </w:trPr>
        <w:tc>
          <w:tcPr>
            <w:tcW w:w="1757" w:type="dxa"/>
          </w:tcPr>
          <w:p w:rsidR="006B54E3" w:rsidRPr="00F7314C" w:rsidRDefault="006B54E3" w:rsidP="00EA2DD7">
            <w:pPr>
              <w:pStyle w:val="a3"/>
              <w:jc w:val="both"/>
              <w:rPr>
                <w:rFonts w:ascii="Times New Roman" w:hAnsi="Times New Roman" w:cs="Times New Roman"/>
                <w:sz w:val="28"/>
                <w:szCs w:val="28"/>
              </w:rPr>
            </w:pPr>
            <w:r w:rsidRPr="00F7314C">
              <w:rPr>
                <w:rFonts w:ascii="Times New Roman" w:hAnsi="Times New Roman" w:cs="Times New Roman"/>
                <w:sz w:val="28"/>
                <w:szCs w:val="28"/>
              </w:rPr>
              <w:t>Добыча угля, %</w:t>
            </w:r>
          </w:p>
        </w:tc>
        <w:tc>
          <w:tcPr>
            <w:tcW w:w="871" w:type="dxa"/>
          </w:tcPr>
          <w:p w:rsidR="006B54E3" w:rsidRPr="00F7314C" w:rsidRDefault="006B54E3" w:rsidP="00EA2DD7">
            <w:pPr>
              <w:pStyle w:val="a3"/>
              <w:jc w:val="both"/>
              <w:rPr>
                <w:rFonts w:ascii="Times New Roman" w:hAnsi="Times New Roman" w:cs="Times New Roman"/>
                <w:sz w:val="28"/>
                <w:szCs w:val="28"/>
              </w:rPr>
            </w:pPr>
            <w:r w:rsidRPr="00F7314C">
              <w:rPr>
                <w:rFonts w:ascii="Times New Roman" w:hAnsi="Times New Roman" w:cs="Times New Roman"/>
                <w:sz w:val="28"/>
                <w:szCs w:val="28"/>
              </w:rPr>
              <w:t>100</w:t>
            </w:r>
          </w:p>
        </w:tc>
        <w:tc>
          <w:tcPr>
            <w:tcW w:w="850" w:type="dxa"/>
          </w:tcPr>
          <w:p w:rsidR="006B54E3" w:rsidRPr="00F7314C" w:rsidRDefault="006B54E3" w:rsidP="00EA2DD7">
            <w:pPr>
              <w:pStyle w:val="a3"/>
              <w:jc w:val="both"/>
              <w:rPr>
                <w:rFonts w:ascii="Times New Roman" w:hAnsi="Times New Roman" w:cs="Times New Roman"/>
                <w:sz w:val="28"/>
                <w:szCs w:val="28"/>
              </w:rPr>
            </w:pPr>
            <w:r w:rsidRPr="00F7314C">
              <w:rPr>
                <w:rFonts w:ascii="Times New Roman" w:hAnsi="Times New Roman" w:cs="Times New Roman"/>
                <w:sz w:val="28"/>
                <w:szCs w:val="28"/>
              </w:rPr>
              <w:t>99</w:t>
            </w:r>
          </w:p>
        </w:tc>
        <w:tc>
          <w:tcPr>
            <w:tcW w:w="851" w:type="dxa"/>
          </w:tcPr>
          <w:p w:rsidR="006B54E3" w:rsidRPr="00F7314C" w:rsidRDefault="006B54E3" w:rsidP="00EA2DD7">
            <w:pPr>
              <w:pStyle w:val="a3"/>
              <w:jc w:val="both"/>
              <w:rPr>
                <w:rFonts w:ascii="Times New Roman" w:hAnsi="Times New Roman" w:cs="Times New Roman"/>
                <w:sz w:val="28"/>
                <w:szCs w:val="28"/>
              </w:rPr>
            </w:pPr>
            <w:r w:rsidRPr="00F7314C">
              <w:rPr>
                <w:rFonts w:ascii="Times New Roman" w:hAnsi="Times New Roman" w:cs="Times New Roman"/>
                <w:sz w:val="28"/>
                <w:szCs w:val="28"/>
              </w:rPr>
              <w:t>118</w:t>
            </w:r>
          </w:p>
        </w:tc>
      </w:tr>
      <w:tr w:rsidR="006B54E3" w:rsidRPr="00F7314C" w:rsidTr="00CF72B3">
        <w:trPr>
          <w:trHeight w:val="230"/>
        </w:trPr>
        <w:tc>
          <w:tcPr>
            <w:tcW w:w="1757" w:type="dxa"/>
          </w:tcPr>
          <w:p w:rsidR="006B54E3" w:rsidRPr="00F7314C" w:rsidRDefault="006B54E3" w:rsidP="00EA2DD7">
            <w:pPr>
              <w:pStyle w:val="a3"/>
              <w:jc w:val="both"/>
              <w:rPr>
                <w:rFonts w:ascii="Times New Roman" w:hAnsi="Times New Roman" w:cs="Times New Roman"/>
                <w:sz w:val="28"/>
                <w:szCs w:val="28"/>
              </w:rPr>
            </w:pPr>
            <w:r w:rsidRPr="00F7314C">
              <w:rPr>
                <w:rFonts w:ascii="Times New Roman" w:hAnsi="Times New Roman" w:cs="Times New Roman"/>
                <w:sz w:val="28"/>
                <w:szCs w:val="28"/>
              </w:rPr>
              <w:t>Число рабочих, %</w:t>
            </w:r>
          </w:p>
        </w:tc>
        <w:tc>
          <w:tcPr>
            <w:tcW w:w="871" w:type="dxa"/>
          </w:tcPr>
          <w:p w:rsidR="006B54E3" w:rsidRPr="00F7314C" w:rsidRDefault="006B54E3" w:rsidP="00EA2DD7">
            <w:pPr>
              <w:pStyle w:val="a3"/>
              <w:jc w:val="both"/>
              <w:rPr>
                <w:rFonts w:ascii="Times New Roman" w:hAnsi="Times New Roman" w:cs="Times New Roman"/>
                <w:sz w:val="28"/>
                <w:szCs w:val="28"/>
              </w:rPr>
            </w:pPr>
            <w:r w:rsidRPr="00F7314C">
              <w:rPr>
                <w:rFonts w:ascii="Times New Roman" w:hAnsi="Times New Roman" w:cs="Times New Roman"/>
                <w:sz w:val="28"/>
                <w:szCs w:val="28"/>
              </w:rPr>
              <w:t>100</w:t>
            </w:r>
          </w:p>
        </w:tc>
        <w:tc>
          <w:tcPr>
            <w:tcW w:w="850" w:type="dxa"/>
          </w:tcPr>
          <w:p w:rsidR="006B54E3" w:rsidRPr="00F7314C" w:rsidRDefault="006B54E3" w:rsidP="00EA2DD7">
            <w:pPr>
              <w:pStyle w:val="a3"/>
              <w:jc w:val="both"/>
              <w:rPr>
                <w:rFonts w:ascii="Times New Roman" w:hAnsi="Times New Roman" w:cs="Times New Roman"/>
                <w:sz w:val="28"/>
                <w:szCs w:val="28"/>
              </w:rPr>
            </w:pPr>
            <w:r w:rsidRPr="00F7314C">
              <w:rPr>
                <w:rFonts w:ascii="Times New Roman" w:hAnsi="Times New Roman" w:cs="Times New Roman"/>
                <w:sz w:val="28"/>
                <w:szCs w:val="28"/>
              </w:rPr>
              <w:t>111</w:t>
            </w:r>
          </w:p>
        </w:tc>
        <w:tc>
          <w:tcPr>
            <w:tcW w:w="851" w:type="dxa"/>
          </w:tcPr>
          <w:p w:rsidR="006B54E3" w:rsidRPr="00F7314C" w:rsidRDefault="006B54E3" w:rsidP="00EA2DD7">
            <w:pPr>
              <w:pStyle w:val="a3"/>
              <w:jc w:val="both"/>
              <w:rPr>
                <w:rFonts w:ascii="Times New Roman" w:hAnsi="Times New Roman" w:cs="Times New Roman"/>
                <w:sz w:val="28"/>
                <w:szCs w:val="28"/>
              </w:rPr>
            </w:pPr>
            <w:r w:rsidRPr="00F7314C">
              <w:rPr>
                <w:rFonts w:ascii="Times New Roman" w:hAnsi="Times New Roman" w:cs="Times New Roman"/>
                <w:sz w:val="28"/>
                <w:szCs w:val="28"/>
              </w:rPr>
              <w:t>149</w:t>
            </w:r>
          </w:p>
        </w:tc>
      </w:tr>
    </w:tbl>
    <w:p w:rsidR="006B54E3" w:rsidRPr="00F7314C" w:rsidRDefault="006B54E3" w:rsidP="00036852">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Нормы выработки выполнялись плохо, число невыполняющих составляло более 43 %.</w:t>
      </w:r>
    </w:p>
    <w:p w:rsidR="006B54E3" w:rsidRPr="00F7314C" w:rsidRDefault="006B54E3" w:rsidP="00036852">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На третьем году войны быстро нашло широкое распространение новое начинание социалистического соревнования "Давать больше угля с меньшим количеством людей".</w:t>
      </w:r>
    </w:p>
    <w:p w:rsidR="006B54E3" w:rsidRPr="00F7314C" w:rsidRDefault="006B54E3" w:rsidP="00036852">
      <w:pPr>
        <w:pStyle w:val="a3"/>
        <w:spacing w:after="0" w:line="240" w:lineRule="auto"/>
        <w:jc w:val="both"/>
        <w:rPr>
          <w:rFonts w:ascii="Times New Roman" w:hAnsi="Times New Roman" w:cs="Times New Roman"/>
          <w:sz w:val="28"/>
          <w:szCs w:val="28"/>
        </w:rPr>
      </w:pPr>
      <w:r w:rsidRPr="00F7314C">
        <w:rPr>
          <w:rFonts w:ascii="Times New Roman" w:hAnsi="Times New Roman" w:cs="Times New Roman"/>
          <w:sz w:val="28"/>
          <w:szCs w:val="28"/>
        </w:rPr>
        <w:t>Проведение работы по закреплению, обучению и выращиванию кадров положение с производительностью труда изменило в 1944 г. Число рабочих увеличилось на 1,4 %, а добыча угля на8,6 %.</w:t>
      </w:r>
    </w:p>
    <w:p w:rsidR="006B54E3" w:rsidRPr="00F7314C" w:rsidRDefault="006B54E3" w:rsidP="00036852">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В обучении рабочих большое значение играли КРО (комбинаты рабочего образования), организованные на каждой шахте.</w:t>
      </w:r>
    </w:p>
    <w:p w:rsidR="006B54E3" w:rsidRPr="00F7314C" w:rsidRDefault="006B54E3" w:rsidP="00036852">
      <w:pPr>
        <w:pStyle w:val="a3"/>
        <w:spacing w:after="0" w:line="240" w:lineRule="auto"/>
        <w:jc w:val="both"/>
        <w:rPr>
          <w:rFonts w:ascii="Times New Roman" w:hAnsi="Times New Roman" w:cs="Times New Roman"/>
          <w:sz w:val="28"/>
          <w:szCs w:val="28"/>
        </w:rPr>
      </w:pPr>
      <w:r w:rsidRPr="00F7314C">
        <w:rPr>
          <w:rFonts w:ascii="Times New Roman" w:hAnsi="Times New Roman" w:cs="Times New Roman"/>
          <w:sz w:val="28"/>
          <w:szCs w:val="28"/>
        </w:rPr>
        <w:t>Важной формой обучения молодых рабочих было прикрепление индивидуальное их к старым опытным рабочим.</w:t>
      </w:r>
    </w:p>
    <w:p w:rsidR="006B54E3" w:rsidRPr="00F7314C" w:rsidRDefault="006B54E3" w:rsidP="00036852">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На шахтах внедрялись системы заработной платы, повышающие материальную заинтересованность рабочих в результатах своего труда </w:t>
      </w:r>
      <w:r w:rsidRPr="00F7314C">
        <w:rPr>
          <w:rFonts w:ascii="Times New Roman" w:hAnsi="Times New Roman" w:cs="Times New Roman"/>
          <w:sz w:val="28"/>
          <w:szCs w:val="28"/>
        </w:rPr>
        <w:lastRenderedPageBreak/>
        <w:t>(прогрессивка). Всемерно поощрялись высокие производственные показатели.</w:t>
      </w:r>
    </w:p>
    <w:p w:rsidR="006B54E3" w:rsidRPr="00F7314C" w:rsidRDefault="006B54E3" w:rsidP="00036852">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Особыми по значению в улучшении быта шахтеров были меры по укреплению продовольственной базы. Правительство приняло постановление о развитии продовольственной базы вокруг промышленных центров Кузбасса – подсобные хозяйства, совхозы и т. д. (картофель, молоко).</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Но особое значение в деле высокой работы бассейна имел небывалый трудовой подъем, многочисленные примеры труда, полного самоотверженности, стремления сделать как можно больше для фронта, для победы! Был массовый трудовой подъем. Массовое социалистическое соревнование, организованное в годы войны, охватило подавляющую массу шахтеров бассейна. Соревновались</w:t>
      </w:r>
      <w:r w:rsidR="00D32B54" w:rsidRPr="00F7314C">
        <w:rPr>
          <w:rFonts w:ascii="Times New Roman" w:hAnsi="Times New Roman" w:cs="Times New Roman"/>
          <w:sz w:val="28"/>
          <w:szCs w:val="28"/>
        </w:rPr>
        <w:t xml:space="preserve"> за выполнение сменных норм. Так прокопьевский </w:t>
      </w:r>
      <w:r w:rsidRPr="00F7314C">
        <w:rPr>
          <w:rFonts w:ascii="Times New Roman" w:hAnsi="Times New Roman" w:cs="Times New Roman"/>
          <w:sz w:val="28"/>
          <w:szCs w:val="28"/>
        </w:rPr>
        <w:t xml:space="preserve">забойщик т. </w:t>
      </w:r>
      <w:r w:rsidRPr="00F7314C">
        <w:rPr>
          <w:rFonts w:ascii="Times New Roman" w:hAnsi="Times New Roman" w:cs="Times New Roman"/>
          <w:b/>
          <w:sz w:val="28"/>
          <w:szCs w:val="28"/>
        </w:rPr>
        <w:t xml:space="preserve">Старченко </w:t>
      </w:r>
      <w:r w:rsidRPr="00F7314C">
        <w:rPr>
          <w:rFonts w:ascii="Times New Roman" w:hAnsi="Times New Roman" w:cs="Times New Roman"/>
          <w:sz w:val="28"/>
          <w:szCs w:val="28"/>
        </w:rPr>
        <w:t xml:space="preserve">систематически выполнял нормы выработок на 200-300 %. Мастер отбойного молотка т. </w:t>
      </w:r>
      <w:r w:rsidRPr="00F7314C">
        <w:rPr>
          <w:rFonts w:ascii="Times New Roman" w:hAnsi="Times New Roman" w:cs="Times New Roman"/>
          <w:b/>
          <w:sz w:val="28"/>
          <w:szCs w:val="28"/>
        </w:rPr>
        <w:t xml:space="preserve">Девяткин </w:t>
      </w:r>
      <w:r w:rsidRPr="00F7314C">
        <w:rPr>
          <w:rFonts w:ascii="Times New Roman" w:hAnsi="Times New Roman" w:cs="Times New Roman"/>
          <w:sz w:val="28"/>
          <w:szCs w:val="28"/>
        </w:rPr>
        <w:t xml:space="preserve">выполнил за год три годовых нормы, шахтер шахты "Журинка-3" т. </w:t>
      </w:r>
      <w:r w:rsidRPr="00F7314C">
        <w:rPr>
          <w:rFonts w:ascii="Times New Roman" w:hAnsi="Times New Roman" w:cs="Times New Roman"/>
          <w:b/>
          <w:sz w:val="28"/>
          <w:szCs w:val="28"/>
        </w:rPr>
        <w:t xml:space="preserve">Гойдашев </w:t>
      </w:r>
      <w:r w:rsidRPr="00F7314C">
        <w:rPr>
          <w:rFonts w:ascii="Times New Roman" w:hAnsi="Times New Roman" w:cs="Times New Roman"/>
          <w:sz w:val="28"/>
          <w:szCs w:val="28"/>
        </w:rPr>
        <w:t>выдал в 1944 г. сверх нормы полтора эшелона угля. Такие примеры были массовыми.</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Движение двухсотников – работать за двоих, и многие давали более двух годовых норм. На- пример, на шахте "Северная" забойщик </w:t>
      </w:r>
      <w:r w:rsidRPr="00F7314C">
        <w:rPr>
          <w:rFonts w:ascii="Times New Roman" w:hAnsi="Times New Roman" w:cs="Times New Roman"/>
          <w:b/>
          <w:sz w:val="28"/>
          <w:szCs w:val="28"/>
        </w:rPr>
        <w:t xml:space="preserve">Локшин </w:t>
      </w:r>
      <w:r w:rsidRPr="00F7314C">
        <w:rPr>
          <w:rFonts w:ascii="Times New Roman" w:hAnsi="Times New Roman" w:cs="Times New Roman"/>
          <w:sz w:val="28"/>
          <w:szCs w:val="28"/>
        </w:rPr>
        <w:t xml:space="preserve">выполнял нормы на 270 %, т. </w:t>
      </w:r>
      <w:r w:rsidRPr="00F7314C">
        <w:rPr>
          <w:rFonts w:ascii="Times New Roman" w:hAnsi="Times New Roman" w:cs="Times New Roman"/>
          <w:b/>
          <w:sz w:val="28"/>
          <w:szCs w:val="28"/>
        </w:rPr>
        <w:t xml:space="preserve">Пархоменко </w:t>
      </w:r>
      <w:r w:rsidRPr="00F7314C">
        <w:rPr>
          <w:rFonts w:ascii="Times New Roman" w:hAnsi="Times New Roman" w:cs="Times New Roman"/>
          <w:sz w:val="28"/>
          <w:szCs w:val="28"/>
        </w:rPr>
        <w:t>– на 230 % и т. д.</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Молодежь бассейна боролась за 100 эшелонов угля сверх плана к 25-летию ВЛКСМ, и дали к юбилею 280 эшелонов сверх плана. Развернулось соревнование скоростников-проходчиков, и было немало образцов скоростных проходок. Проводились смотры общественных организаций труда с целью выявления резервов и сбора рационализаторских предложений, к началу 1945 г. было реализовано более 2500 таких предложений. Напри-мер, начальник участка шахты № 4 г. Осинники т. </w:t>
      </w:r>
      <w:r w:rsidRPr="00F7314C">
        <w:rPr>
          <w:rFonts w:ascii="Times New Roman" w:hAnsi="Times New Roman" w:cs="Times New Roman"/>
          <w:b/>
          <w:sz w:val="28"/>
          <w:szCs w:val="28"/>
        </w:rPr>
        <w:t xml:space="preserve">Самойлов </w:t>
      </w:r>
      <w:r w:rsidRPr="00F7314C">
        <w:rPr>
          <w:rFonts w:ascii="Times New Roman" w:hAnsi="Times New Roman" w:cs="Times New Roman"/>
          <w:sz w:val="28"/>
          <w:szCs w:val="28"/>
        </w:rPr>
        <w:t>предложил и осуществил уплотнение работ во времени у бутчиков и посадчиков. Это увеличило производительность на 78 %.</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Лучшие производственные коллективы, добившиеся выдающихся результатов в социалистическом соревновании, награждались переходящим знаменем ГКО, знаменем ВЦСПС, а также знаменем Обкома и Облисполкома. Борьба за честь получения этих знамен являлась стимулом к достижению высоких производственных показателей. Часто спускались в забои не только подземные рабочие, но и все работающие на поверхности,</w:t>
      </w:r>
      <w:r w:rsidRPr="00F7314C">
        <w:rPr>
          <w:rFonts w:ascii="Times New Roman" w:eastAsia="Times New Roman" w:hAnsi="Times New Roman" w:cs="Times New Roman"/>
          <w:sz w:val="28"/>
          <w:szCs w:val="28"/>
        </w:rPr>
        <w:t xml:space="preserve"> </w:t>
      </w:r>
      <w:r w:rsidRPr="00F7314C">
        <w:rPr>
          <w:rFonts w:ascii="Times New Roman" w:hAnsi="Times New Roman" w:cs="Times New Roman"/>
          <w:sz w:val="28"/>
          <w:szCs w:val="28"/>
        </w:rPr>
        <w:t>работники школ и учреждений – на повышенную добычу. На выдачу полтора-двух планов угледобычи по участку, шахте, тресту. Все это требовало четкой организации, хорошего инженерного надзора, исключающего возможные аварии, тем более катастрофы.</w:t>
      </w:r>
    </w:p>
    <w:p w:rsidR="006B54E3" w:rsidRPr="00F7314C" w:rsidRDefault="006B54E3" w:rsidP="00036852">
      <w:pPr>
        <w:pStyle w:val="a3"/>
        <w:spacing w:after="0" w:line="240" w:lineRule="auto"/>
        <w:jc w:val="both"/>
        <w:rPr>
          <w:rFonts w:ascii="Times New Roman" w:hAnsi="Times New Roman" w:cs="Times New Roman"/>
          <w:sz w:val="28"/>
          <w:szCs w:val="28"/>
        </w:rPr>
      </w:pPr>
      <w:r w:rsidRPr="00F7314C">
        <w:rPr>
          <w:rFonts w:ascii="Times New Roman" w:hAnsi="Times New Roman" w:cs="Times New Roman"/>
          <w:sz w:val="28"/>
          <w:szCs w:val="28"/>
        </w:rPr>
        <w:t>Командный состав трестов, шахт (инженеры, техники) обязаны были раз в неделю после рабочего своего дня быть в шахте и исполнять норму навалоотбойщика, и это делали! Это было хорошим примером для коллективов шахтеров.</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lastRenderedPageBreak/>
        <w:t>Отечественная война еще ярче вскрыла патриотизм советского человека. Угроза Родине отодвинула на задний план все личное, подчинив все интересы – разгрому фашистских захватчиков.</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Каждый шахтер, способный носить оружие, стремился попасть в действующую армию. Особенно это было видно, когда формировался добровольческий особый сибирский корпус.</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Особая теплота и забота о семьях фронтовиков на всех шахтах. Забота о семьях эвакуированных. Посылки на фронт с подарками. Подписка на заем шла с превышением, вместо 3-недельного заработка – полтора-двухмесячный заработок и т. д. и т. п. Все это характеризовало абсолютное большинство шахтеров Кузбасса.</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Чтобы легче пережить трудности материально-технического обеспечения, силы рабочих и инженеров были направлены на экономию дефицитных материалов и организацию собственного производства ряда необходимых материалов.</w:t>
      </w:r>
    </w:p>
    <w:p w:rsidR="006B54E3" w:rsidRPr="00F7314C" w:rsidRDefault="006B54E3" w:rsidP="00036852">
      <w:pPr>
        <w:pStyle w:val="a3"/>
        <w:spacing w:after="0" w:line="240" w:lineRule="auto"/>
        <w:jc w:val="both"/>
        <w:rPr>
          <w:rFonts w:ascii="Times New Roman" w:hAnsi="Times New Roman" w:cs="Times New Roman"/>
          <w:sz w:val="28"/>
          <w:szCs w:val="28"/>
        </w:rPr>
      </w:pPr>
      <w:r w:rsidRPr="00F7314C">
        <w:rPr>
          <w:rFonts w:ascii="Times New Roman" w:hAnsi="Times New Roman" w:cs="Times New Roman"/>
          <w:sz w:val="28"/>
          <w:szCs w:val="28"/>
        </w:rPr>
        <w:t>Пример: было организовано производство заменителей цемента из тонких (тонкомолотых) горелых пород, было организовано собственное производство гвоздей (из старых рештаков), минеральных красок, заменителей и т. д.</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Взрывчатые материалы, ранее завозимые с Урала, начали производиться в Кемерово, Прокопьевске и поставляться в другие районы Сибири. На шахтах была организована перемотка старых электродвигателей, изоляционные материалы заменялись промасленной бумагой и тканями.</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В Прокопьевске был создан (вначале мастерская), а потом завод резиновой обуви, изоляционных материалов, изоляционных труб и других изделий.</w:t>
      </w:r>
    </w:p>
    <w:p w:rsidR="006B54E3" w:rsidRPr="00F7314C" w:rsidRDefault="006B54E3" w:rsidP="00036852">
      <w:pPr>
        <w:pStyle w:val="a3"/>
        <w:spacing w:after="0" w:line="240" w:lineRule="auto"/>
        <w:jc w:val="both"/>
        <w:rPr>
          <w:rFonts w:ascii="Times New Roman" w:hAnsi="Times New Roman" w:cs="Times New Roman"/>
          <w:sz w:val="28"/>
          <w:szCs w:val="28"/>
        </w:rPr>
      </w:pPr>
      <w:r w:rsidRPr="00F7314C">
        <w:rPr>
          <w:rFonts w:ascii="Times New Roman" w:hAnsi="Times New Roman" w:cs="Times New Roman"/>
          <w:sz w:val="28"/>
          <w:szCs w:val="28"/>
        </w:rPr>
        <w:t xml:space="preserve">То же делалось и в других областях Сибири. Таким образом, в 1943 г. Кузбасс и прилегающие к нему области имели базу для дальнейшего раз- вития. Выросшие и окрепшие за военные годы промышленные центры Сибири, Урала, Поволжья и Средней Азии обеспечивали самым необходимым растущую угольную промышленность </w:t>
      </w:r>
      <w:r w:rsidR="00D32B54" w:rsidRPr="00F7314C">
        <w:rPr>
          <w:rFonts w:ascii="Times New Roman" w:hAnsi="Times New Roman" w:cs="Times New Roman"/>
          <w:sz w:val="28"/>
          <w:szCs w:val="28"/>
        </w:rPr>
        <w:t xml:space="preserve">                  </w:t>
      </w:r>
      <w:r w:rsidRPr="00F7314C">
        <w:rPr>
          <w:rFonts w:ascii="Times New Roman" w:hAnsi="Times New Roman" w:cs="Times New Roman"/>
          <w:sz w:val="28"/>
          <w:szCs w:val="28"/>
        </w:rPr>
        <w:t>восточных районов.</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Известно, что снижение зольности на 1 % дает рост производительности доменной печи на 3%. В связи с этим в бассейне в 1942-1943 гг. было развернуто строительство ОФ при шахтах, и уже в 1944 г. было сдано три из них: на шахте "Коксовая</w:t>
      </w:r>
    </w:p>
    <w:p w:rsidR="006B54E3" w:rsidRPr="00F7314C" w:rsidRDefault="006B54E3" w:rsidP="00036852">
      <w:pPr>
        <w:pStyle w:val="a3"/>
        <w:spacing w:after="0" w:line="240" w:lineRule="auto"/>
        <w:jc w:val="both"/>
        <w:rPr>
          <w:rFonts w:ascii="Times New Roman" w:hAnsi="Times New Roman" w:cs="Times New Roman"/>
          <w:sz w:val="28"/>
          <w:szCs w:val="28"/>
        </w:rPr>
      </w:pPr>
      <w:r w:rsidRPr="00F7314C">
        <w:rPr>
          <w:rFonts w:ascii="Times New Roman" w:hAnsi="Times New Roman" w:cs="Times New Roman"/>
          <w:sz w:val="28"/>
          <w:szCs w:val="28"/>
        </w:rPr>
        <w:t>№ 2" – марка К, шахте "Манеиха" – марка K</w:t>
      </w:r>
      <w:r w:rsidRPr="00F7314C">
        <w:rPr>
          <w:rFonts w:ascii="Times New Roman" w:hAnsi="Times New Roman" w:cs="Times New Roman"/>
          <w:sz w:val="28"/>
          <w:szCs w:val="28"/>
          <w:vertAlign w:val="subscript"/>
        </w:rPr>
        <w:t>2</w:t>
      </w:r>
      <w:r w:rsidRPr="00F7314C">
        <w:rPr>
          <w:rFonts w:ascii="Times New Roman" w:hAnsi="Times New Roman" w:cs="Times New Roman"/>
          <w:sz w:val="28"/>
          <w:szCs w:val="28"/>
        </w:rPr>
        <w:t>,</w:t>
      </w:r>
      <w:r w:rsidRPr="00F7314C">
        <w:rPr>
          <w:rFonts w:ascii="Times New Roman" w:eastAsia="Times New Roman" w:hAnsi="Times New Roman" w:cs="Times New Roman"/>
          <w:sz w:val="28"/>
          <w:szCs w:val="28"/>
        </w:rPr>
        <w:t xml:space="preserve"> </w:t>
      </w:r>
      <w:r w:rsidRPr="00F7314C">
        <w:rPr>
          <w:rFonts w:ascii="Times New Roman" w:hAnsi="Times New Roman" w:cs="Times New Roman"/>
          <w:sz w:val="28"/>
          <w:szCs w:val="28"/>
        </w:rPr>
        <w:t>"Байдаевская" – марка ПЖ, позже на шахте № 9 Осинники – для марки ПЖ и на шахте № 4 тоже Осинники – для ПЖ. Таким образом, к концу 1944 г. обогащалось около 32 % коксующихся углей. Зольность угле</w:t>
      </w:r>
      <w:r w:rsidR="00D32B54" w:rsidRPr="00F7314C">
        <w:rPr>
          <w:rFonts w:ascii="Times New Roman" w:hAnsi="Times New Roman" w:cs="Times New Roman"/>
          <w:sz w:val="28"/>
          <w:szCs w:val="28"/>
        </w:rPr>
        <w:t>й для коксования не превышала 8</w:t>
      </w:r>
      <w:r w:rsidRPr="00F7314C">
        <w:rPr>
          <w:rFonts w:ascii="Times New Roman" w:hAnsi="Times New Roman" w:cs="Times New Roman"/>
          <w:sz w:val="28"/>
          <w:szCs w:val="28"/>
        </w:rPr>
        <w:t>%, а отдельн</w:t>
      </w:r>
      <w:r w:rsidR="00D32B54" w:rsidRPr="00F7314C">
        <w:rPr>
          <w:rFonts w:ascii="Times New Roman" w:hAnsi="Times New Roman" w:cs="Times New Roman"/>
          <w:sz w:val="28"/>
          <w:szCs w:val="28"/>
        </w:rPr>
        <w:t xml:space="preserve">ые партии особо ценных марок ПЖ </w:t>
      </w:r>
      <w:r w:rsidRPr="00F7314C">
        <w:rPr>
          <w:rFonts w:ascii="Times New Roman" w:hAnsi="Times New Roman" w:cs="Times New Roman"/>
          <w:sz w:val="28"/>
          <w:szCs w:val="28"/>
        </w:rPr>
        <w:t>(пл. Елбанский) грузили по нормам не более 5 %.</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Развитие горного машиностроения в военные годы в бассейне обуславливалось требованиями угольщиков. Одним из наиболее крупных </w:t>
      </w:r>
      <w:r w:rsidRPr="00F7314C">
        <w:rPr>
          <w:rFonts w:ascii="Times New Roman" w:hAnsi="Times New Roman" w:cs="Times New Roman"/>
          <w:sz w:val="28"/>
          <w:szCs w:val="28"/>
        </w:rPr>
        <w:lastRenderedPageBreak/>
        <w:t>заводов горного машиностроения, созданных в Кузбассе за годы войны, является Анжерский завод "Свет шахтера". Основ</w:t>
      </w:r>
      <w:r w:rsidR="00D32B54" w:rsidRPr="00F7314C">
        <w:rPr>
          <w:rFonts w:ascii="Times New Roman" w:hAnsi="Times New Roman" w:cs="Times New Roman"/>
          <w:sz w:val="28"/>
          <w:szCs w:val="28"/>
        </w:rPr>
        <w:t>ной продукцией завода были дос</w:t>
      </w:r>
      <w:r w:rsidRPr="00F7314C">
        <w:rPr>
          <w:rFonts w:ascii="Times New Roman" w:hAnsi="Times New Roman" w:cs="Times New Roman"/>
          <w:sz w:val="28"/>
          <w:szCs w:val="28"/>
        </w:rPr>
        <w:t>тавочные механизмы. На базе ремонтного завода был создан новый завод горного машиностроения в Киселевске.</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Большое значение имела коренная реконструкция Прокопьевского завода лампового хозяйства ЗОЛХ. Производство горных механизмов также было организовано на Ленинск-Кузнецком заводе "Красный октябрь". В Кемерово был создан электромеханический завод КЭМЗ. За годы войны мощность заводов горного машиностроения увеличилась в несколько раз.</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Создание сложного военного хозяйства заканчивалось в основном к осени 1942 г.</w:t>
      </w:r>
      <w:r w:rsidR="00D32B54" w:rsidRPr="00F7314C">
        <w:rPr>
          <w:rFonts w:ascii="Times New Roman" w:hAnsi="Times New Roman" w:cs="Times New Roman"/>
          <w:sz w:val="28"/>
          <w:szCs w:val="28"/>
        </w:rPr>
        <w:t xml:space="preserve"> Это под</w:t>
      </w:r>
      <w:r w:rsidRPr="00F7314C">
        <w:rPr>
          <w:rFonts w:ascii="Times New Roman" w:hAnsi="Times New Roman" w:cs="Times New Roman"/>
          <w:sz w:val="28"/>
          <w:szCs w:val="28"/>
        </w:rPr>
        <w:t>готовило общий подъем военного производства.</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Уже первые годы войны показали всему миру, что социалистическая система хозяйства обладает огромными преимуществами перед капиталистической, не только в условиях мирного строительства, но и в условиях жестокой вооруженной борьбы.</w:t>
      </w:r>
    </w:p>
    <w:p w:rsidR="006B54E3" w:rsidRPr="00F7314C" w:rsidRDefault="006B54E3" w:rsidP="00036852">
      <w:pPr>
        <w:pStyle w:val="a3"/>
        <w:spacing w:after="0" w:line="240" w:lineRule="auto"/>
        <w:jc w:val="both"/>
        <w:rPr>
          <w:rFonts w:ascii="Times New Roman" w:hAnsi="Times New Roman" w:cs="Times New Roman"/>
          <w:sz w:val="28"/>
          <w:szCs w:val="28"/>
        </w:rPr>
      </w:pPr>
      <w:r w:rsidRPr="00F7314C">
        <w:rPr>
          <w:rFonts w:ascii="Times New Roman" w:hAnsi="Times New Roman" w:cs="Times New Roman"/>
          <w:sz w:val="28"/>
          <w:szCs w:val="28"/>
        </w:rPr>
        <w:t>Наличие в Кузбассе ИТР угольного машиностроения со значительной прослойкой изобретателей, конструкторов создало предпосылку для организации филиала института проектирования угольных маш</w:t>
      </w:r>
      <w:r w:rsidR="00D32B54" w:rsidRPr="00F7314C">
        <w:rPr>
          <w:rFonts w:ascii="Times New Roman" w:hAnsi="Times New Roman" w:cs="Times New Roman"/>
          <w:sz w:val="28"/>
          <w:szCs w:val="28"/>
        </w:rPr>
        <w:t>ин. Создание филиала Гипроугле</w:t>
      </w:r>
      <w:r w:rsidRPr="00F7314C">
        <w:rPr>
          <w:rFonts w:ascii="Times New Roman" w:hAnsi="Times New Roman" w:cs="Times New Roman"/>
          <w:sz w:val="28"/>
          <w:szCs w:val="28"/>
        </w:rPr>
        <w:t>маша усиливало базу комплексной механизации шахт бассейна.</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Работа транспорта, обслуживающего Кузбасс была напряженной, были моменты, когда уголь горел в отвалах. Учитывая особо важное значение Кузбасса в обеспечении страны топливом, ГКО в марте 1943 г. принял специальное решение об усилении выгрузки и обеспечении бесперебойном ж/д вагонами бассейна. Томская дорога должна была ежесуточно грузить не менее 2710 вагонов угля. Формировались кольцевые маршруты, курсирующие строго между определенными пункта- ми Осинники – Магнитка, и т. д. Для решения во- проса на Урал и в Сибирь выехал секретарь ЦК </w:t>
      </w:r>
      <w:r w:rsidRPr="00F7314C">
        <w:rPr>
          <w:rFonts w:ascii="Times New Roman" w:hAnsi="Times New Roman" w:cs="Times New Roman"/>
          <w:b/>
          <w:sz w:val="28"/>
          <w:szCs w:val="28"/>
        </w:rPr>
        <w:t>А. А. Андреев</w:t>
      </w:r>
      <w:r w:rsidRPr="00F7314C">
        <w:rPr>
          <w:rFonts w:ascii="Times New Roman" w:hAnsi="Times New Roman" w:cs="Times New Roman"/>
          <w:sz w:val="28"/>
          <w:szCs w:val="28"/>
        </w:rPr>
        <w:t xml:space="preserve">. Начальником Томской дороги был </w:t>
      </w:r>
      <w:r w:rsidRPr="00F7314C">
        <w:rPr>
          <w:rFonts w:ascii="Times New Roman" w:hAnsi="Times New Roman" w:cs="Times New Roman"/>
          <w:b/>
          <w:sz w:val="28"/>
          <w:szCs w:val="28"/>
        </w:rPr>
        <w:t>В. И. Оборотов</w:t>
      </w:r>
      <w:r w:rsidRPr="00F7314C">
        <w:rPr>
          <w:rFonts w:ascii="Times New Roman" w:hAnsi="Times New Roman" w:cs="Times New Roman"/>
          <w:sz w:val="28"/>
          <w:szCs w:val="28"/>
        </w:rPr>
        <w:t>.</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Одним из важнейших итогов геологических работ военных лет явилось и изучение новых угольных районов – Кондомовского (Шушталепские шахты), Томусинского, Мрасского. Это позволило учитывать наличие огромных запасов углей марок К и К</w:t>
      </w:r>
      <w:r w:rsidRPr="00F7314C">
        <w:rPr>
          <w:rFonts w:ascii="Times New Roman" w:hAnsi="Times New Roman" w:cs="Times New Roman"/>
          <w:sz w:val="28"/>
          <w:szCs w:val="28"/>
          <w:vertAlign w:val="subscript"/>
        </w:rPr>
        <w:t>2</w:t>
      </w:r>
      <w:r w:rsidRPr="00F7314C">
        <w:rPr>
          <w:rFonts w:ascii="Times New Roman" w:hAnsi="Times New Roman" w:cs="Times New Roman"/>
          <w:sz w:val="28"/>
          <w:szCs w:val="28"/>
        </w:rPr>
        <w:t xml:space="preserve"> и создать предпосылки для развития добычи угля в бассейне в послевоенные годы.</w:t>
      </w:r>
    </w:p>
    <w:p w:rsidR="006B54E3" w:rsidRPr="00F7314C" w:rsidRDefault="006B54E3" w:rsidP="00036852">
      <w:pPr>
        <w:pStyle w:val="a3"/>
        <w:spacing w:after="0" w:line="240" w:lineRule="auto"/>
        <w:jc w:val="both"/>
        <w:rPr>
          <w:rFonts w:ascii="Times New Roman" w:hAnsi="Times New Roman" w:cs="Times New Roman"/>
          <w:sz w:val="28"/>
          <w:szCs w:val="28"/>
        </w:rPr>
      </w:pPr>
      <w:r w:rsidRPr="00F7314C">
        <w:rPr>
          <w:rFonts w:ascii="Times New Roman" w:hAnsi="Times New Roman" w:cs="Times New Roman"/>
          <w:sz w:val="28"/>
          <w:szCs w:val="28"/>
        </w:rPr>
        <w:t>Мощное развитие Кузнецкого промышленного района в годы Отечественной войны являлось ярким свидетельством жизненной силы нашего общественного и государственного строя.</w:t>
      </w:r>
    </w:p>
    <w:p w:rsidR="006B54E3" w:rsidRPr="00F7314C" w:rsidRDefault="006B54E3" w:rsidP="00D32B54">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Так, Кузбасс – детище Советской власти, где практически все шахты и заводы были созданы после Октября, грудью отстоял в первой шеренге бойцов, честь и независимость Родины в борьбе с фашизмом!</w:t>
      </w:r>
    </w:p>
    <w:p w:rsidR="006B54E3" w:rsidRPr="00F7314C" w:rsidRDefault="006B54E3" w:rsidP="00036852">
      <w:pPr>
        <w:pStyle w:val="a3"/>
        <w:spacing w:after="0" w:line="240" w:lineRule="auto"/>
        <w:jc w:val="both"/>
        <w:rPr>
          <w:rFonts w:ascii="Times New Roman" w:hAnsi="Times New Roman" w:cs="Times New Roman"/>
          <w:sz w:val="28"/>
          <w:szCs w:val="28"/>
        </w:rPr>
      </w:pPr>
    </w:p>
    <w:p w:rsidR="006B54E3" w:rsidRPr="00F7314C" w:rsidRDefault="006B54E3" w:rsidP="00036852">
      <w:pPr>
        <w:pStyle w:val="a3"/>
        <w:spacing w:after="0" w:line="240" w:lineRule="auto"/>
        <w:jc w:val="both"/>
        <w:rPr>
          <w:rFonts w:ascii="Times New Roman" w:hAnsi="Times New Roman" w:cs="Times New Roman"/>
          <w:sz w:val="28"/>
          <w:szCs w:val="28"/>
        </w:rPr>
      </w:pPr>
    </w:p>
    <w:p w:rsidR="006B54E3" w:rsidRPr="00F7314C" w:rsidRDefault="006B54E3" w:rsidP="00036852">
      <w:pPr>
        <w:pStyle w:val="a3"/>
        <w:spacing w:after="0" w:line="240" w:lineRule="auto"/>
        <w:jc w:val="both"/>
        <w:rPr>
          <w:rFonts w:ascii="Times New Roman" w:hAnsi="Times New Roman" w:cs="Times New Roman"/>
          <w:sz w:val="28"/>
          <w:szCs w:val="28"/>
        </w:rPr>
      </w:pPr>
    </w:p>
    <w:p w:rsidR="00723189" w:rsidRPr="00F7314C" w:rsidRDefault="006B54E3" w:rsidP="00723189">
      <w:pPr>
        <w:pStyle w:val="a3"/>
        <w:spacing w:after="0" w:line="240" w:lineRule="auto"/>
        <w:jc w:val="center"/>
        <w:rPr>
          <w:rFonts w:ascii="Times New Roman" w:hAnsi="Times New Roman" w:cs="Times New Roman"/>
          <w:b/>
          <w:sz w:val="28"/>
          <w:szCs w:val="28"/>
        </w:rPr>
      </w:pPr>
      <w:r w:rsidRPr="00F7314C">
        <w:rPr>
          <w:rFonts w:ascii="Times New Roman" w:hAnsi="Times New Roman" w:cs="Times New Roman"/>
          <w:sz w:val="28"/>
          <w:szCs w:val="28"/>
        </w:rPr>
        <w:br w:type="column"/>
      </w:r>
      <w:r w:rsidR="00723189" w:rsidRPr="00F7314C">
        <w:rPr>
          <w:rFonts w:ascii="Times New Roman" w:hAnsi="Times New Roman" w:cs="Times New Roman"/>
          <w:b/>
          <w:sz w:val="28"/>
          <w:szCs w:val="28"/>
        </w:rPr>
        <w:lastRenderedPageBreak/>
        <w:t xml:space="preserve">Кузбасская деревня во время </w:t>
      </w:r>
    </w:p>
    <w:p w:rsidR="00723189" w:rsidRPr="00F7314C" w:rsidRDefault="00723189" w:rsidP="00723189">
      <w:pPr>
        <w:pStyle w:val="a3"/>
        <w:spacing w:after="0" w:line="240" w:lineRule="auto"/>
        <w:jc w:val="center"/>
        <w:rPr>
          <w:rFonts w:ascii="Times New Roman" w:hAnsi="Times New Roman" w:cs="Times New Roman"/>
          <w:b/>
          <w:sz w:val="28"/>
          <w:szCs w:val="28"/>
        </w:rPr>
      </w:pPr>
      <w:r w:rsidRPr="00F7314C">
        <w:rPr>
          <w:rFonts w:ascii="Times New Roman" w:hAnsi="Times New Roman" w:cs="Times New Roman"/>
          <w:b/>
          <w:sz w:val="28"/>
          <w:szCs w:val="28"/>
        </w:rPr>
        <w:t>Великой Отечественной войны</w:t>
      </w:r>
    </w:p>
    <w:p w:rsidR="00723189" w:rsidRPr="00F7314C" w:rsidRDefault="00723189" w:rsidP="00723189">
      <w:pPr>
        <w:pStyle w:val="a3"/>
        <w:spacing w:after="0" w:line="240" w:lineRule="auto"/>
        <w:jc w:val="both"/>
        <w:rPr>
          <w:rFonts w:ascii="Times New Roman" w:hAnsi="Times New Roman" w:cs="Times New Roman"/>
          <w:sz w:val="28"/>
          <w:szCs w:val="28"/>
        </w:rPr>
      </w:pPr>
    </w:p>
    <w:p w:rsidR="00723189" w:rsidRPr="00F7314C" w:rsidRDefault="00723189" w:rsidP="00723189">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Хотя удельный вес сельского сектора в народном хозяйстве индустриального Кузбасса был и невелик, но имел важное значение. Сельское население Кузбасса, главным образом за счет эвакуированных, в основном иждивенцев, к 1943 году возросло на 28,9 тысячи человек. Но удельный вес его в общей численности населения области продолжал снижаться. Его количество с 1940 по 1945 годы сократилось на 128,8 тысячи - до 609 тысяч человек. В 1944 году в кузбасских деревнях осталось 59,2 процента трудоспособного населения от уровня 1940 года, а мужчин - 35 процентов. Площадь обрабатываемой земли, приходившаяся на одного колхозника, возросла с 3,1 до 4,1 гектара.</w:t>
      </w:r>
    </w:p>
    <w:p w:rsidR="00723189" w:rsidRPr="00F7314C" w:rsidRDefault="00723189" w:rsidP="00723189">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Осенью 1941 года с помощью горожан собрали хороший урожай. На основании постановления Политбюро ЦК ВКП (б) в МТС и совхозах создавались политотделы. Это было особенно важно, т. к. вследствие ухода коммунистов на фронт в 1 618 колхозах Кузбасса осталось 120 поредевших парторганизаций, 50 кандидатских и 19 партийно-комсомольских групп. Райкомы партии проводили большую работу по замене ушедших на фронт председателей колхозов, директоров МТС и совхозов, бригадиров колхозных и тракторных бригад, трактористов и комбайнеров. Но его обмолот завершился лишь зимой. В целях стимулирования труда колхозников СНК СССР 13 апреля 1942 года повысил обязательный минимум трудодней, который должен был выработать каждый колхозник, с 60-80 до 100-150 за год.</w:t>
      </w:r>
    </w:p>
    <w:p w:rsidR="00723189" w:rsidRPr="00F7314C" w:rsidRDefault="00723189" w:rsidP="00723189">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С образованием Кемеровской области усилилась организаторская работа по подготовке к весеннему севу. Весной перевыполняла планы Кузнецкая МТС, а работавшие в ней отряды Ермаковича и Татьяны Исаевой выполнили план соответственно на 152 и на 142 процента. МТС с трудом обрабатывали половину посевных площадей области. Другую половину колхозам пришлось обрабатывать своими силами. В них на весенней вспашке начали широко распространять почин Тимофея Горина - колхозника сельхозартели «Труженик» Ижморского района, который стал чередовать лошадей через каждые четыре часа и двухлемешным плугом при норме 1,2 гектара вспахивал по 4-5, а в отдельные дни до 8 гектаров. Поддержанный местными властями метод Тимофея Горина начали применять на сенокошении, уборочных работах, подъеме зяби. Вместе с уборкой и обмолотом развернулась активная работа по сдаче хлеба государству. К вывозке его на заготовительные пункты привлекались все имеющиеся автомашины, лошади и даже коровы. К середине февраля 1944 года в закрома государства поступило зерна почти наполовину меньше, чем в 1941 году, когда его сдали 17 486 тысяч пудов.</w:t>
      </w:r>
    </w:p>
    <w:p w:rsidR="00723189" w:rsidRPr="00F7314C" w:rsidRDefault="00723189" w:rsidP="00723189">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 xml:space="preserve">К сельскохозяйственным работам 1944 года готовились основательно. Успешную работу по ремонту тракторов в Кемеровской области отметил </w:t>
      </w:r>
      <w:r w:rsidRPr="00F7314C">
        <w:rPr>
          <w:rFonts w:ascii="Times New Roman" w:hAnsi="Times New Roman" w:cs="Times New Roman"/>
          <w:sz w:val="28"/>
          <w:szCs w:val="28"/>
        </w:rPr>
        <w:lastRenderedPageBreak/>
        <w:t>СНК СССР. Особенностью в развитии сельскохозяйственных работ в 1944 году явилась организация выполнения принятого 7 апреля СНК СССР постановления «О мерах по расширению продовольственной базы промышленных центров Кузбасса». Им устанавливались задания увеличить в области за 1944-1945 годы посевные площади картофеля, овощных культур, поголовье крупного рогатого скота. Сбор картофеля за год увеличился в области на 117 тысяч тонн и достиг 908 тысяч тонн. Возросло производство овощей.</w:t>
      </w:r>
    </w:p>
    <w:p w:rsidR="00723189" w:rsidRPr="00F7314C" w:rsidRDefault="00723189" w:rsidP="00723189">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В зерновом хозяйстве положение было сложнее. Объем тракторных работ, выполнявшихся МТС, лишь частично повысился в 1944 году и был выполнен на 71,8 процента. Колхозы же своими силами не справлялись со всем объемом сельхозработ либо выполняли их со значительным опозданием. Сдача зерна государству с урожая 1944 года шла с большими трудностями. К середине февраля 1945 года план сдачи зерна государству оказался выполненным лишь на 56,9 процента, в закрома Родины было сдано 9 922 тысячи пудов.</w:t>
      </w:r>
    </w:p>
    <w:p w:rsidR="00723189" w:rsidRPr="00F7314C" w:rsidRDefault="00723189" w:rsidP="00723189">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Работая в трудных условиях, сельские труженики от участия в общественном производстве получали крайне скромное вознаграждение. К выдаче на один трудодень колхозникам и механизаторам Сибири приходилось в среднем 443 грамма зерна против 1 325 граммов в 1940 году. В том числе до 60 процентов колхозов выдавали на трудодень не более 300 граммов зерна. Со всех своих доходов крестьяне обязаны были платить налоги - самообложение, военный налог, сельхозналог. Кроме того, у всех крестьян были взносы в Фонд Красной армии, в Фонд обороны, на приобретение боевой техники, в Фонд Победы и другие. Каждый колхоз сдавал хлеб государству в счет обязательных поставок, в качестве натуроплаты за работу МТС, а также отчислял в Фонд Красной армии, в Фонд обороны, на вооружение Красной армии. Всего в среднем 46 процентов и более собранного колхозами зерна поступало в государственные закрома.</w:t>
      </w:r>
    </w:p>
    <w:p w:rsidR="00723189" w:rsidRPr="00F7314C" w:rsidRDefault="00723189" w:rsidP="00723189">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Для получения горожанами дополнительных продуктов питания постановлением СНК СССР и ЦК ВКП (б) от 7 апреля 1942 года предусматривалось выделение земли для создания подсобных хозяйств предприятий, учреждений, коллективных и индивидуальных огородов рабочих и служащих.</w:t>
      </w:r>
    </w:p>
    <w:p w:rsidR="00723189" w:rsidRPr="00F7314C" w:rsidRDefault="00723189" w:rsidP="00723189">
      <w:pPr>
        <w:pStyle w:val="a3"/>
        <w:spacing w:after="0" w:line="240" w:lineRule="auto"/>
        <w:ind w:firstLine="708"/>
        <w:jc w:val="both"/>
        <w:rPr>
          <w:rFonts w:ascii="Times New Roman" w:hAnsi="Times New Roman" w:cs="Times New Roman"/>
          <w:sz w:val="28"/>
          <w:szCs w:val="28"/>
        </w:rPr>
      </w:pPr>
      <w:r w:rsidRPr="00F7314C">
        <w:rPr>
          <w:rFonts w:ascii="Times New Roman" w:hAnsi="Times New Roman" w:cs="Times New Roman"/>
          <w:sz w:val="28"/>
          <w:szCs w:val="28"/>
        </w:rPr>
        <w:t>Развитие сельского хозяйства Кузбасса в годы Великой Отечественной войны имело существенные особенности. Произошло частичное сокращение и значительное перераспределение в использовании посевных площадей. Наибольшее их сокращение отмечалось в колхозах - на 19,7 процента и особенно в совхозах - на 54,8 процента. Однако возросли посевные площади в подсобных хозяйствах, у рабочих и служащих. А также у колхозников.</w:t>
      </w:r>
    </w:p>
    <w:p w:rsidR="00723189" w:rsidRPr="00F7314C" w:rsidRDefault="00723189" w:rsidP="00723189">
      <w:pPr>
        <w:pStyle w:val="a3"/>
        <w:spacing w:after="0" w:line="240" w:lineRule="auto"/>
        <w:jc w:val="both"/>
        <w:rPr>
          <w:rFonts w:ascii="Times New Roman" w:hAnsi="Times New Roman" w:cs="Times New Roman"/>
          <w:sz w:val="28"/>
          <w:szCs w:val="28"/>
        </w:rPr>
      </w:pPr>
    </w:p>
    <w:p w:rsidR="00723189" w:rsidRPr="00F7314C" w:rsidRDefault="00723189" w:rsidP="00723189">
      <w:pPr>
        <w:pStyle w:val="a3"/>
        <w:spacing w:after="0" w:line="240" w:lineRule="auto"/>
        <w:jc w:val="both"/>
        <w:rPr>
          <w:rFonts w:ascii="Times New Roman" w:hAnsi="Times New Roman" w:cs="Times New Roman"/>
          <w:sz w:val="28"/>
          <w:szCs w:val="28"/>
        </w:rPr>
      </w:pPr>
    </w:p>
    <w:p w:rsidR="00F7314C" w:rsidRDefault="00F7314C" w:rsidP="00723189">
      <w:pPr>
        <w:pStyle w:val="a3"/>
        <w:spacing w:after="0"/>
        <w:jc w:val="both"/>
        <w:rPr>
          <w:rFonts w:ascii="Times New Roman" w:hAnsi="Times New Roman" w:cs="Times New Roman"/>
          <w:sz w:val="28"/>
          <w:szCs w:val="28"/>
        </w:rPr>
      </w:pPr>
    </w:p>
    <w:p w:rsidR="00F7314C" w:rsidRDefault="00F7314C" w:rsidP="00723189">
      <w:pPr>
        <w:pStyle w:val="a3"/>
        <w:spacing w:after="0"/>
        <w:jc w:val="both"/>
        <w:rPr>
          <w:rFonts w:ascii="Times New Roman" w:hAnsi="Times New Roman" w:cs="Times New Roman"/>
          <w:sz w:val="28"/>
          <w:szCs w:val="28"/>
        </w:rPr>
      </w:pPr>
    </w:p>
    <w:p w:rsidR="00723189" w:rsidRPr="00CF72B3" w:rsidRDefault="00723189" w:rsidP="00094B7E">
      <w:pPr>
        <w:pStyle w:val="a3"/>
        <w:spacing w:after="0"/>
        <w:jc w:val="center"/>
        <w:rPr>
          <w:rFonts w:ascii="Times New Roman" w:hAnsi="Times New Roman" w:cs="Times New Roman"/>
          <w:b/>
          <w:sz w:val="28"/>
          <w:szCs w:val="28"/>
        </w:rPr>
      </w:pPr>
      <w:r w:rsidRPr="00CF72B3">
        <w:rPr>
          <w:rFonts w:ascii="Times New Roman" w:hAnsi="Times New Roman" w:cs="Times New Roman"/>
          <w:b/>
          <w:sz w:val="28"/>
          <w:szCs w:val="28"/>
        </w:rPr>
        <w:lastRenderedPageBreak/>
        <w:t>Заключение</w:t>
      </w:r>
    </w:p>
    <w:p w:rsidR="00723189" w:rsidRPr="00F7314C" w:rsidRDefault="00723189" w:rsidP="00CF72B3">
      <w:pPr>
        <w:pStyle w:val="a3"/>
        <w:spacing w:after="0"/>
        <w:ind w:firstLine="708"/>
        <w:jc w:val="both"/>
        <w:rPr>
          <w:rFonts w:ascii="Times New Roman" w:hAnsi="Times New Roman" w:cs="Times New Roman"/>
          <w:sz w:val="28"/>
          <w:szCs w:val="28"/>
        </w:rPr>
      </w:pPr>
      <w:r w:rsidRPr="00F7314C">
        <w:rPr>
          <w:rFonts w:ascii="Times New Roman" w:hAnsi="Times New Roman" w:cs="Times New Roman"/>
          <w:sz w:val="28"/>
          <w:szCs w:val="28"/>
        </w:rPr>
        <w:t>Колхозы выстояли в тяжелые военные годы. Труженики сельского хозяйства области, наряду с преодолением трудностей в обеспечении производства зерна, сосредоточивали свои усилия на увеличении производства картофеля, молока и мяса - важнейших продуктов питания для рабочих индустриального Кузбасса, которые и сами участвовали в их производстве на подсобных хозяйствах и своих огородах. Это создавало условия для подъема промышленного производства.</w:t>
      </w:r>
    </w:p>
    <w:p w:rsidR="00723189" w:rsidRPr="00F7314C" w:rsidRDefault="00723189" w:rsidP="00CF72B3">
      <w:pPr>
        <w:pStyle w:val="a3"/>
        <w:spacing w:after="0"/>
        <w:ind w:firstLine="708"/>
        <w:jc w:val="both"/>
        <w:rPr>
          <w:rFonts w:ascii="Times New Roman" w:hAnsi="Times New Roman" w:cs="Times New Roman"/>
          <w:sz w:val="28"/>
          <w:szCs w:val="28"/>
        </w:rPr>
      </w:pPr>
      <w:r w:rsidRPr="00F7314C">
        <w:rPr>
          <w:rFonts w:ascii="Times New Roman" w:hAnsi="Times New Roman" w:cs="Times New Roman"/>
          <w:sz w:val="28"/>
          <w:szCs w:val="28"/>
        </w:rPr>
        <w:t>Объем производства валовой продукции всей промышленностью Кемеровской области в последнем военном году по сравнению с довоенным размером составил 254 процента. Почти половина ее производилась на предприятиях, созданных в военное время. Заслуги Кузбасса в годы Великой Отечественной войны остаются яркой, незабываемой страницей в его истории, в истории нашего Отечества.</w:t>
      </w:r>
    </w:p>
    <w:p w:rsidR="00723189" w:rsidRPr="00F7314C" w:rsidRDefault="00723189" w:rsidP="00CF72B3">
      <w:pPr>
        <w:pStyle w:val="a3"/>
        <w:spacing w:after="0"/>
        <w:ind w:firstLine="708"/>
        <w:jc w:val="both"/>
        <w:rPr>
          <w:rFonts w:ascii="Times New Roman" w:hAnsi="Times New Roman" w:cs="Times New Roman"/>
          <w:sz w:val="28"/>
          <w:szCs w:val="28"/>
        </w:rPr>
      </w:pPr>
      <w:r w:rsidRPr="00F7314C">
        <w:rPr>
          <w:rFonts w:ascii="Times New Roman" w:hAnsi="Times New Roman" w:cs="Times New Roman"/>
          <w:sz w:val="28"/>
          <w:szCs w:val="28"/>
        </w:rPr>
        <w:t>Все предприятия Кузбасса работали под лозунгом «Все для фронта». Широкая массовая работа партийных организаций сочеталась с налаживанием соревнования, создавая высокий трудовой накал в производственных коллективах.</w:t>
      </w:r>
    </w:p>
    <w:p w:rsidR="00572C58" w:rsidRPr="00751ADE" w:rsidRDefault="00723189" w:rsidP="00751ADE">
      <w:pPr>
        <w:pStyle w:val="a3"/>
        <w:spacing w:after="0"/>
        <w:ind w:firstLine="708"/>
        <w:jc w:val="both"/>
        <w:rPr>
          <w:rFonts w:ascii="Times New Roman" w:hAnsi="Times New Roman" w:cs="Times New Roman"/>
          <w:sz w:val="28"/>
          <w:szCs w:val="28"/>
          <w:lang w:val="en-US"/>
        </w:rPr>
      </w:pPr>
      <w:r w:rsidRPr="00F7314C">
        <w:rPr>
          <w:rFonts w:ascii="Times New Roman" w:hAnsi="Times New Roman" w:cs="Times New Roman"/>
          <w:sz w:val="28"/>
          <w:szCs w:val="28"/>
        </w:rPr>
        <w:t>Свидетельством единства фронта и тыла в период Великой Отечественной войны стала переписка тружеников Кузбасса с фронтовиками, сбор и отправка посылок воинам, забота государства и трудящихся о семьях фронтовиков и погибших воинов, об инвалидах войны. Кузбассовцы оказывали помощь освобожденным от врага районам.</w:t>
      </w:r>
      <w:bookmarkStart w:id="0" w:name="_GoBack"/>
      <w:bookmarkEnd w:id="0"/>
    </w:p>
    <w:sectPr w:rsidR="00572C58" w:rsidRPr="00751ADE" w:rsidSect="006B54E3">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3F4" w:rsidRDefault="00D863F4" w:rsidP="006B54E3">
      <w:pPr>
        <w:spacing w:after="0" w:line="240" w:lineRule="auto"/>
      </w:pPr>
      <w:r>
        <w:separator/>
      </w:r>
    </w:p>
  </w:endnote>
  <w:endnote w:type="continuationSeparator" w:id="0">
    <w:p w:rsidR="00D863F4" w:rsidRDefault="00D863F4" w:rsidP="006B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6412"/>
      <w:docPartObj>
        <w:docPartGallery w:val="Page Numbers (Bottom of Page)"/>
        <w:docPartUnique/>
      </w:docPartObj>
    </w:sdtPr>
    <w:sdtEndPr/>
    <w:sdtContent>
      <w:p w:rsidR="0062504B" w:rsidRDefault="0062504B">
        <w:pPr>
          <w:pStyle w:val="a9"/>
          <w:jc w:val="right"/>
        </w:pPr>
        <w:r>
          <w:fldChar w:fldCharType="begin"/>
        </w:r>
        <w:r>
          <w:instrText>PAGE   \* MERGEFORMAT</w:instrText>
        </w:r>
        <w:r>
          <w:fldChar w:fldCharType="separate"/>
        </w:r>
        <w:r w:rsidR="00751ADE">
          <w:rPr>
            <w:noProof/>
          </w:rPr>
          <w:t>22</w:t>
        </w:r>
        <w:r>
          <w:fldChar w:fldCharType="end"/>
        </w:r>
      </w:p>
    </w:sdtContent>
  </w:sdt>
  <w:p w:rsidR="0062504B" w:rsidRDefault="006250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3F4" w:rsidRDefault="00D863F4" w:rsidP="006B54E3">
      <w:pPr>
        <w:spacing w:after="0" w:line="240" w:lineRule="auto"/>
      </w:pPr>
      <w:r>
        <w:separator/>
      </w:r>
    </w:p>
  </w:footnote>
  <w:footnote w:type="continuationSeparator" w:id="0">
    <w:p w:rsidR="00D863F4" w:rsidRDefault="00D863F4" w:rsidP="006B5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C42BD"/>
    <w:multiLevelType w:val="hybridMultilevel"/>
    <w:tmpl w:val="3E2A4E22"/>
    <w:lvl w:ilvl="0" w:tplc="D73E093A">
      <w:start w:val="3"/>
      <w:numFmt w:val="decimal"/>
      <w:lvlText w:val="[%1]"/>
      <w:lvlJc w:val="left"/>
      <w:pPr>
        <w:ind w:left="218" w:hanging="326"/>
      </w:pPr>
      <w:rPr>
        <w:rFonts w:ascii="Times New Roman" w:eastAsia="Times New Roman" w:hAnsi="Times New Roman" w:cs="Times New Roman" w:hint="default"/>
        <w:w w:val="100"/>
        <w:sz w:val="20"/>
        <w:szCs w:val="20"/>
        <w:lang w:val="ru-RU" w:eastAsia="en-US" w:bidi="ar-SA"/>
      </w:rPr>
    </w:lvl>
    <w:lvl w:ilvl="1" w:tplc="6B9811E0">
      <w:start w:val="1"/>
      <w:numFmt w:val="decimal"/>
      <w:lvlText w:val="%2)"/>
      <w:lvlJc w:val="left"/>
      <w:pPr>
        <w:ind w:left="217" w:hanging="323"/>
      </w:pPr>
      <w:rPr>
        <w:rFonts w:ascii="Times New Roman" w:eastAsia="Times New Roman" w:hAnsi="Times New Roman" w:cs="Times New Roman" w:hint="default"/>
        <w:spacing w:val="-1"/>
        <w:w w:val="100"/>
        <w:sz w:val="20"/>
        <w:szCs w:val="20"/>
        <w:lang w:val="ru-RU" w:eastAsia="en-US" w:bidi="ar-SA"/>
      </w:rPr>
    </w:lvl>
    <w:lvl w:ilvl="2" w:tplc="302C4D34">
      <w:numFmt w:val="bullet"/>
      <w:lvlText w:val="•"/>
      <w:lvlJc w:val="left"/>
      <w:pPr>
        <w:ind w:left="156" w:hanging="323"/>
      </w:pPr>
      <w:rPr>
        <w:rFonts w:hint="default"/>
        <w:lang w:val="ru-RU" w:eastAsia="en-US" w:bidi="ar-SA"/>
      </w:rPr>
    </w:lvl>
    <w:lvl w:ilvl="3" w:tplc="2F1E1416">
      <w:numFmt w:val="bullet"/>
      <w:lvlText w:val="•"/>
      <w:lvlJc w:val="left"/>
      <w:pPr>
        <w:ind w:left="125" w:hanging="323"/>
      </w:pPr>
      <w:rPr>
        <w:rFonts w:hint="default"/>
        <w:lang w:val="ru-RU" w:eastAsia="en-US" w:bidi="ar-SA"/>
      </w:rPr>
    </w:lvl>
    <w:lvl w:ilvl="4" w:tplc="F6A81B6C">
      <w:numFmt w:val="bullet"/>
      <w:lvlText w:val="•"/>
      <w:lvlJc w:val="left"/>
      <w:pPr>
        <w:ind w:left="93" w:hanging="323"/>
      </w:pPr>
      <w:rPr>
        <w:rFonts w:hint="default"/>
        <w:lang w:val="ru-RU" w:eastAsia="en-US" w:bidi="ar-SA"/>
      </w:rPr>
    </w:lvl>
    <w:lvl w:ilvl="5" w:tplc="847C2740">
      <w:numFmt w:val="bullet"/>
      <w:lvlText w:val="•"/>
      <w:lvlJc w:val="left"/>
      <w:pPr>
        <w:ind w:left="62" w:hanging="323"/>
      </w:pPr>
      <w:rPr>
        <w:rFonts w:hint="default"/>
        <w:lang w:val="ru-RU" w:eastAsia="en-US" w:bidi="ar-SA"/>
      </w:rPr>
    </w:lvl>
    <w:lvl w:ilvl="6" w:tplc="0E38F248">
      <w:numFmt w:val="bullet"/>
      <w:lvlText w:val="•"/>
      <w:lvlJc w:val="left"/>
      <w:pPr>
        <w:ind w:left="30" w:hanging="323"/>
      </w:pPr>
      <w:rPr>
        <w:rFonts w:hint="default"/>
        <w:lang w:val="ru-RU" w:eastAsia="en-US" w:bidi="ar-SA"/>
      </w:rPr>
    </w:lvl>
    <w:lvl w:ilvl="7" w:tplc="75F23EC0">
      <w:numFmt w:val="bullet"/>
      <w:lvlText w:val="•"/>
      <w:lvlJc w:val="left"/>
      <w:pPr>
        <w:ind w:left="-2" w:hanging="323"/>
      </w:pPr>
      <w:rPr>
        <w:rFonts w:hint="default"/>
        <w:lang w:val="ru-RU" w:eastAsia="en-US" w:bidi="ar-SA"/>
      </w:rPr>
    </w:lvl>
    <w:lvl w:ilvl="8" w:tplc="BEB22B1A">
      <w:numFmt w:val="bullet"/>
      <w:lvlText w:val="•"/>
      <w:lvlJc w:val="left"/>
      <w:pPr>
        <w:ind w:left="-33" w:hanging="323"/>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7D"/>
    <w:rsid w:val="00036852"/>
    <w:rsid w:val="00094B7E"/>
    <w:rsid w:val="000B41A5"/>
    <w:rsid w:val="00156565"/>
    <w:rsid w:val="0031467D"/>
    <w:rsid w:val="004378A8"/>
    <w:rsid w:val="0045095A"/>
    <w:rsid w:val="00464EB2"/>
    <w:rsid w:val="00487E89"/>
    <w:rsid w:val="00487F68"/>
    <w:rsid w:val="00513DA6"/>
    <w:rsid w:val="00572C58"/>
    <w:rsid w:val="00614DE0"/>
    <w:rsid w:val="0062504B"/>
    <w:rsid w:val="006B54E3"/>
    <w:rsid w:val="00723189"/>
    <w:rsid w:val="00751ADE"/>
    <w:rsid w:val="007D0A2C"/>
    <w:rsid w:val="00917BFC"/>
    <w:rsid w:val="0097578B"/>
    <w:rsid w:val="00A477D7"/>
    <w:rsid w:val="00A61A3F"/>
    <w:rsid w:val="00AE58B3"/>
    <w:rsid w:val="00BF7E79"/>
    <w:rsid w:val="00CF72B3"/>
    <w:rsid w:val="00D1552F"/>
    <w:rsid w:val="00D32B54"/>
    <w:rsid w:val="00D863F4"/>
    <w:rsid w:val="00EA2DD7"/>
    <w:rsid w:val="00F070A0"/>
    <w:rsid w:val="00F50D0B"/>
    <w:rsid w:val="00F7314C"/>
    <w:rsid w:val="00F82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56565"/>
    <w:pPr>
      <w:spacing w:after="120"/>
    </w:pPr>
  </w:style>
  <w:style w:type="character" w:customStyle="1" w:styleId="a4">
    <w:name w:val="Основной текст Знак"/>
    <w:basedOn w:val="a0"/>
    <w:link w:val="a3"/>
    <w:uiPriority w:val="99"/>
    <w:rsid w:val="00156565"/>
  </w:style>
  <w:style w:type="paragraph" w:styleId="a5">
    <w:name w:val="Balloon Text"/>
    <w:basedOn w:val="a"/>
    <w:link w:val="a6"/>
    <w:uiPriority w:val="99"/>
    <w:semiHidden/>
    <w:unhideWhenUsed/>
    <w:rsid w:val="001565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565"/>
    <w:rPr>
      <w:rFonts w:ascii="Tahoma" w:hAnsi="Tahoma" w:cs="Tahoma"/>
      <w:sz w:val="16"/>
      <w:szCs w:val="16"/>
    </w:rPr>
  </w:style>
  <w:style w:type="paragraph" w:customStyle="1" w:styleId="11">
    <w:name w:val="Заголовок 11"/>
    <w:basedOn w:val="a"/>
    <w:uiPriority w:val="1"/>
    <w:qFormat/>
    <w:rsid w:val="006B54E3"/>
    <w:pPr>
      <w:widowControl w:val="0"/>
      <w:autoSpaceDE w:val="0"/>
      <w:autoSpaceDN w:val="0"/>
      <w:spacing w:before="1" w:after="0" w:line="240" w:lineRule="auto"/>
      <w:ind w:left="209"/>
      <w:jc w:val="center"/>
      <w:outlineLvl w:val="1"/>
    </w:pPr>
    <w:rPr>
      <w:rFonts w:ascii="Times New Roman" w:eastAsia="Times New Roman" w:hAnsi="Times New Roman" w:cs="Times New Roman"/>
      <w:b/>
      <w:bCs/>
      <w:sz w:val="24"/>
      <w:szCs w:val="24"/>
    </w:rPr>
  </w:style>
  <w:style w:type="paragraph" w:styleId="a7">
    <w:name w:val="header"/>
    <w:basedOn w:val="a"/>
    <w:link w:val="a8"/>
    <w:uiPriority w:val="99"/>
    <w:unhideWhenUsed/>
    <w:rsid w:val="006B54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54E3"/>
  </w:style>
  <w:style w:type="paragraph" w:styleId="a9">
    <w:name w:val="footer"/>
    <w:basedOn w:val="a"/>
    <w:link w:val="aa"/>
    <w:uiPriority w:val="99"/>
    <w:unhideWhenUsed/>
    <w:rsid w:val="006B54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4E3"/>
  </w:style>
  <w:style w:type="paragraph" w:styleId="ab">
    <w:name w:val="Normal (Web)"/>
    <w:basedOn w:val="a"/>
    <w:uiPriority w:val="99"/>
    <w:semiHidden/>
    <w:unhideWhenUsed/>
    <w:rsid w:val="0072318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56565"/>
    <w:pPr>
      <w:spacing w:after="120"/>
    </w:pPr>
  </w:style>
  <w:style w:type="character" w:customStyle="1" w:styleId="a4">
    <w:name w:val="Основной текст Знак"/>
    <w:basedOn w:val="a0"/>
    <w:link w:val="a3"/>
    <w:uiPriority w:val="99"/>
    <w:rsid w:val="00156565"/>
  </w:style>
  <w:style w:type="paragraph" w:styleId="a5">
    <w:name w:val="Balloon Text"/>
    <w:basedOn w:val="a"/>
    <w:link w:val="a6"/>
    <w:uiPriority w:val="99"/>
    <w:semiHidden/>
    <w:unhideWhenUsed/>
    <w:rsid w:val="001565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565"/>
    <w:rPr>
      <w:rFonts w:ascii="Tahoma" w:hAnsi="Tahoma" w:cs="Tahoma"/>
      <w:sz w:val="16"/>
      <w:szCs w:val="16"/>
    </w:rPr>
  </w:style>
  <w:style w:type="paragraph" w:customStyle="1" w:styleId="11">
    <w:name w:val="Заголовок 11"/>
    <w:basedOn w:val="a"/>
    <w:uiPriority w:val="1"/>
    <w:qFormat/>
    <w:rsid w:val="006B54E3"/>
    <w:pPr>
      <w:widowControl w:val="0"/>
      <w:autoSpaceDE w:val="0"/>
      <w:autoSpaceDN w:val="0"/>
      <w:spacing w:before="1" w:after="0" w:line="240" w:lineRule="auto"/>
      <w:ind w:left="209"/>
      <w:jc w:val="center"/>
      <w:outlineLvl w:val="1"/>
    </w:pPr>
    <w:rPr>
      <w:rFonts w:ascii="Times New Roman" w:eastAsia="Times New Roman" w:hAnsi="Times New Roman" w:cs="Times New Roman"/>
      <w:b/>
      <w:bCs/>
      <w:sz w:val="24"/>
      <w:szCs w:val="24"/>
    </w:rPr>
  </w:style>
  <w:style w:type="paragraph" w:styleId="a7">
    <w:name w:val="header"/>
    <w:basedOn w:val="a"/>
    <w:link w:val="a8"/>
    <w:uiPriority w:val="99"/>
    <w:unhideWhenUsed/>
    <w:rsid w:val="006B54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54E3"/>
  </w:style>
  <w:style w:type="paragraph" w:styleId="a9">
    <w:name w:val="footer"/>
    <w:basedOn w:val="a"/>
    <w:link w:val="aa"/>
    <w:uiPriority w:val="99"/>
    <w:unhideWhenUsed/>
    <w:rsid w:val="006B54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4E3"/>
  </w:style>
  <w:style w:type="paragraph" w:styleId="ab">
    <w:name w:val="Normal (Web)"/>
    <w:basedOn w:val="a"/>
    <w:uiPriority w:val="99"/>
    <w:semiHidden/>
    <w:unhideWhenUsed/>
    <w:rsid w:val="007231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337806">
      <w:bodyDiv w:val="1"/>
      <w:marLeft w:val="0"/>
      <w:marRight w:val="0"/>
      <w:marTop w:val="0"/>
      <w:marBottom w:val="0"/>
      <w:divBdr>
        <w:top w:val="none" w:sz="0" w:space="0" w:color="auto"/>
        <w:left w:val="none" w:sz="0" w:space="0" w:color="auto"/>
        <w:bottom w:val="none" w:sz="0" w:space="0" w:color="auto"/>
        <w:right w:val="none" w:sz="0" w:space="0" w:color="auto"/>
      </w:divBdr>
    </w:div>
    <w:div w:id="173901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7F6A-48C3-403D-A6C9-3E9D2099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6400</Words>
  <Characters>36485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Надежда Пронская</cp:lastModifiedBy>
  <cp:revision>2</cp:revision>
  <dcterms:created xsi:type="dcterms:W3CDTF">2022-04-20T14:15:00Z</dcterms:created>
  <dcterms:modified xsi:type="dcterms:W3CDTF">2022-04-20T14:15:00Z</dcterms:modified>
</cp:coreProperties>
</file>