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A3B" w:rsidRDefault="008B1A3B" w:rsidP="00FD39EA">
      <w:pPr>
        <w:spacing w:after="0" w:line="240" w:lineRule="auto"/>
        <w:rPr>
          <w:rFonts w:ascii="Times New Roman" w:hAnsi="Times New Roman" w:cs="Times New Roman"/>
          <w:b/>
          <w:sz w:val="28"/>
          <w:szCs w:val="28"/>
        </w:rPr>
      </w:pPr>
      <w:r w:rsidRPr="008B1A3B">
        <w:rPr>
          <w:rFonts w:ascii="Times New Roman" w:hAnsi="Times New Roman" w:cs="Times New Roman"/>
          <w:b/>
          <w:sz w:val="28"/>
          <w:szCs w:val="28"/>
        </w:rPr>
        <w:t>Приложение 4.</w:t>
      </w:r>
    </w:p>
    <w:p w:rsidR="00FD39EA" w:rsidRDefault="00FD39EA" w:rsidP="00FD39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Задание для группы </w:t>
      </w:r>
      <w:r>
        <w:rPr>
          <w:rFonts w:ascii="Times New Roman" w:hAnsi="Times New Roman" w:cs="Times New Roman"/>
          <w:b/>
          <w:sz w:val="28"/>
          <w:szCs w:val="28"/>
          <w:lang w:val="en-US"/>
        </w:rPr>
        <w:t>I</w:t>
      </w:r>
      <w:r>
        <w:rPr>
          <w:rFonts w:ascii="Times New Roman" w:hAnsi="Times New Roman" w:cs="Times New Roman"/>
          <w:b/>
          <w:sz w:val="28"/>
          <w:szCs w:val="28"/>
        </w:rPr>
        <w:t>.</w:t>
      </w:r>
    </w:p>
    <w:p w:rsidR="00FD39EA" w:rsidRDefault="00FD39EA" w:rsidP="00FD39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Мятеж чехословацкого корпуса</w:t>
      </w:r>
    </w:p>
    <w:p w:rsidR="00FD39EA" w:rsidRPr="00FD39EA" w:rsidRDefault="00FD39EA" w:rsidP="00FD39EA">
      <w:pPr>
        <w:spacing w:after="0" w:line="240" w:lineRule="auto"/>
        <w:jc w:val="center"/>
        <w:rPr>
          <w:rFonts w:ascii="Times New Roman" w:hAnsi="Times New Roman" w:cs="Times New Roman"/>
          <w:b/>
          <w:sz w:val="28"/>
          <w:szCs w:val="28"/>
        </w:rPr>
      </w:pPr>
    </w:p>
    <w:p w:rsidR="00795B6F" w:rsidRPr="008B1A3B" w:rsidRDefault="00795B6F" w:rsidP="008B1A3B">
      <w:pPr>
        <w:spacing w:after="0" w:line="240" w:lineRule="auto"/>
        <w:jc w:val="both"/>
        <w:rPr>
          <w:rFonts w:ascii="Times New Roman" w:hAnsi="Times New Roman" w:cs="Times New Roman"/>
          <w:sz w:val="28"/>
          <w:szCs w:val="28"/>
        </w:rPr>
      </w:pPr>
      <w:r w:rsidRPr="008B1A3B">
        <w:rPr>
          <w:rFonts w:ascii="Times New Roman" w:hAnsi="Times New Roman" w:cs="Times New Roman"/>
          <w:sz w:val="28"/>
          <w:szCs w:val="28"/>
        </w:rPr>
        <w:t xml:space="preserve">«26 марта 1918 года в Пензе между Советской Россией, которую представлял от имени Совета народных комиссаров РСФСР Иосиф Сталин, и представителями Чехословацкого национального совета и Чехословацкого корпуса было подписано соглашение о беспрепятственном перемещении подразделений Чехословацкого корпуса через территорию России во Владивосток. Однако такой расклад вызвал недовольство германского военного командования, которое надавило на советское руководство. Народный комиссар иностранных дел РСФСР Георгий Чичерин </w:t>
      </w:r>
      <w:proofErr w:type="gramStart"/>
      <w:r w:rsidRPr="008B1A3B">
        <w:rPr>
          <w:rFonts w:ascii="Times New Roman" w:hAnsi="Times New Roman" w:cs="Times New Roman"/>
          <w:sz w:val="28"/>
          <w:szCs w:val="28"/>
        </w:rPr>
        <w:t>потребовал от Красноярского совета рабочих депутатов остановить дальнейшее продвижение чехословацких подразделений на восток…</w:t>
      </w:r>
      <w:r w:rsidR="008B1A3B" w:rsidRPr="008B1A3B">
        <w:rPr>
          <w:rFonts w:ascii="Times New Roman" w:hAnsi="Times New Roman" w:cs="Times New Roman"/>
          <w:sz w:val="28"/>
          <w:szCs w:val="28"/>
          <w:shd w:val="clear" w:color="auto" w:fill="FFFFFF"/>
        </w:rPr>
        <w:t> Легионеры восприняли</w:t>
      </w:r>
      <w:proofErr w:type="gramEnd"/>
      <w:r w:rsidR="008B1A3B" w:rsidRPr="008B1A3B">
        <w:rPr>
          <w:rFonts w:ascii="Times New Roman" w:hAnsi="Times New Roman" w:cs="Times New Roman"/>
          <w:sz w:val="28"/>
          <w:szCs w:val="28"/>
          <w:shd w:val="clear" w:color="auto" w:fill="FFFFFF"/>
        </w:rPr>
        <w:t xml:space="preserve"> это распоряжение как намерение советского правительства выдать их Германии и </w:t>
      </w:r>
      <w:r w:rsidR="008B1A3B" w:rsidRPr="008B1A3B">
        <w:rPr>
          <w:rFonts w:ascii="Times New Roman" w:hAnsi="Times New Roman" w:cs="Times New Roman"/>
          <w:sz w:val="28"/>
          <w:szCs w:val="28"/>
        </w:rPr>
        <w:t>Австро-Венгрии</w:t>
      </w:r>
      <w:r w:rsidR="008B1A3B" w:rsidRPr="008B1A3B">
        <w:rPr>
          <w:rFonts w:ascii="Times New Roman" w:hAnsi="Times New Roman" w:cs="Times New Roman"/>
          <w:sz w:val="28"/>
          <w:szCs w:val="28"/>
          <w:shd w:val="clear" w:color="auto" w:fill="FFFFFF"/>
        </w:rPr>
        <w:t> как бывших военн</w:t>
      </w:r>
      <w:r w:rsidR="00CA1F8A">
        <w:rPr>
          <w:rFonts w:ascii="Times New Roman" w:hAnsi="Times New Roman" w:cs="Times New Roman"/>
          <w:sz w:val="28"/>
          <w:szCs w:val="28"/>
          <w:shd w:val="clear" w:color="auto" w:fill="FFFFFF"/>
        </w:rPr>
        <w:t>опленных. Первый конфликт произо</w:t>
      </w:r>
      <w:r w:rsidR="008B1A3B" w:rsidRPr="008B1A3B">
        <w:rPr>
          <w:rFonts w:ascii="Times New Roman" w:hAnsi="Times New Roman" w:cs="Times New Roman"/>
          <w:sz w:val="28"/>
          <w:szCs w:val="28"/>
          <w:shd w:val="clear" w:color="auto" w:fill="FFFFFF"/>
        </w:rPr>
        <w:t>шел 14 мая в Челябинске. По следам инцидента советские власти Челябинска на следующий день арестовали нескольких легионеров. Однако их товарищи силой освободили арестованных, разоружили местный отряд Красной гвардии и разгромили оружейный арсенал, захватив 2800 винтовок и артиллерийскую батарею</w:t>
      </w:r>
      <w:r w:rsidR="008B1A3B">
        <w:rPr>
          <w:rFonts w:ascii="Times New Roman" w:hAnsi="Times New Roman" w:cs="Times New Roman"/>
          <w:sz w:val="28"/>
          <w:szCs w:val="28"/>
          <w:shd w:val="clear" w:color="auto" w:fill="FFFFFF"/>
        </w:rPr>
        <w:t>…</w:t>
      </w:r>
      <w:r w:rsidRPr="008B1A3B">
        <w:rPr>
          <w:rFonts w:ascii="Times New Roman" w:hAnsi="Times New Roman" w:cs="Times New Roman"/>
          <w:sz w:val="28"/>
          <w:szCs w:val="28"/>
        </w:rPr>
        <w:t>»</w:t>
      </w:r>
    </w:p>
    <w:p w:rsidR="008B1A3B" w:rsidRPr="008B1A3B" w:rsidRDefault="008B1A3B" w:rsidP="008B1A3B">
      <w:pPr>
        <w:spacing w:after="0" w:line="240" w:lineRule="auto"/>
        <w:jc w:val="both"/>
        <w:rPr>
          <w:rFonts w:ascii="Times New Roman" w:hAnsi="Times New Roman" w:cs="Times New Roman"/>
          <w:sz w:val="28"/>
          <w:szCs w:val="28"/>
        </w:rPr>
      </w:pPr>
    </w:p>
    <w:p w:rsidR="008B1A3B" w:rsidRPr="008B1A3B" w:rsidRDefault="00795B6F" w:rsidP="008B1A3B">
      <w:pPr>
        <w:spacing w:after="0" w:line="240" w:lineRule="auto"/>
        <w:jc w:val="both"/>
        <w:rPr>
          <w:rFonts w:ascii="Times New Roman" w:hAnsi="Times New Roman" w:cs="Times New Roman"/>
          <w:sz w:val="28"/>
          <w:szCs w:val="28"/>
          <w:shd w:val="clear" w:color="auto" w:fill="FFFFFF"/>
        </w:rPr>
      </w:pPr>
      <w:r w:rsidRPr="008B1A3B">
        <w:rPr>
          <w:rFonts w:ascii="Times New Roman" w:hAnsi="Times New Roman" w:cs="Times New Roman"/>
          <w:sz w:val="28"/>
          <w:szCs w:val="28"/>
          <w:shd w:val="clear" w:color="auto" w:fill="FFFFFF"/>
        </w:rPr>
        <w:t xml:space="preserve"> </w:t>
      </w:r>
      <w:r w:rsidR="001F309A" w:rsidRPr="008B1A3B">
        <w:rPr>
          <w:rFonts w:ascii="Times New Roman" w:hAnsi="Times New Roman" w:cs="Times New Roman"/>
          <w:sz w:val="28"/>
          <w:szCs w:val="28"/>
          <w:shd w:val="clear" w:color="auto" w:fill="FFFFFF"/>
        </w:rPr>
        <w:t xml:space="preserve">«Все Советы под страхом суровой ответственности обязаны немедленно разоружить </w:t>
      </w:r>
      <w:proofErr w:type="spellStart"/>
      <w:r w:rsidR="001F309A" w:rsidRPr="008B1A3B">
        <w:rPr>
          <w:rFonts w:ascii="Times New Roman" w:hAnsi="Times New Roman" w:cs="Times New Roman"/>
          <w:sz w:val="28"/>
          <w:szCs w:val="28"/>
          <w:shd w:val="clear" w:color="auto" w:fill="FFFFFF"/>
        </w:rPr>
        <w:t>чехословаков</w:t>
      </w:r>
      <w:proofErr w:type="spellEnd"/>
      <w:r w:rsidR="001F309A" w:rsidRPr="008B1A3B">
        <w:rPr>
          <w:rFonts w:ascii="Times New Roman" w:hAnsi="Times New Roman" w:cs="Times New Roman"/>
          <w:sz w:val="28"/>
          <w:szCs w:val="28"/>
          <w:shd w:val="clear" w:color="auto" w:fill="FFFFFF"/>
        </w:rPr>
        <w:t xml:space="preserve">. </w:t>
      </w:r>
      <w:proofErr w:type="gramStart"/>
      <w:r w:rsidR="001F309A" w:rsidRPr="008B1A3B">
        <w:rPr>
          <w:rFonts w:ascii="Times New Roman" w:hAnsi="Times New Roman" w:cs="Times New Roman"/>
          <w:sz w:val="28"/>
          <w:szCs w:val="28"/>
          <w:shd w:val="clear" w:color="auto" w:fill="FFFFFF"/>
        </w:rPr>
        <w:t xml:space="preserve">Каждый </w:t>
      </w:r>
      <w:proofErr w:type="spellStart"/>
      <w:r w:rsidR="001F309A" w:rsidRPr="008B1A3B">
        <w:rPr>
          <w:rFonts w:ascii="Times New Roman" w:hAnsi="Times New Roman" w:cs="Times New Roman"/>
          <w:sz w:val="28"/>
          <w:szCs w:val="28"/>
          <w:shd w:val="clear" w:color="auto" w:fill="FFFFFF"/>
        </w:rPr>
        <w:t>чехословак</w:t>
      </w:r>
      <w:proofErr w:type="spellEnd"/>
      <w:r w:rsidR="001F309A" w:rsidRPr="008B1A3B">
        <w:rPr>
          <w:rFonts w:ascii="Times New Roman" w:hAnsi="Times New Roman" w:cs="Times New Roman"/>
          <w:sz w:val="28"/>
          <w:szCs w:val="28"/>
          <w:shd w:val="clear" w:color="auto" w:fill="FFFFFF"/>
        </w:rPr>
        <w:t>, который будет найден вооруженным на линии железной дороги, должен быть расстрелян на месте; каждый эшелон, в котором окажется хотя бы один вооруженный, должен быть выгружен из вагонов и заключен в лагерь военнопленных».</w:t>
      </w:r>
      <w:proofErr w:type="gramEnd"/>
    </w:p>
    <w:p w:rsidR="0084063C" w:rsidRDefault="001F309A" w:rsidP="008B1A3B">
      <w:pPr>
        <w:spacing w:after="0" w:line="240" w:lineRule="auto"/>
        <w:jc w:val="both"/>
        <w:rPr>
          <w:rFonts w:ascii="Times New Roman" w:hAnsi="Times New Roman" w:cs="Times New Roman"/>
          <w:sz w:val="28"/>
          <w:szCs w:val="28"/>
          <w:shd w:val="clear" w:color="auto" w:fill="FFFFFF"/>
        </w:rPr>
      </w:pPr>
      <w:r w:rsidRPr="008B1A3B">
        <w:rPr>
          <w:rFonts w:ascii="Times New Roman" w:hAnsi="Times New Roman" w:cs="Times New Roman"/>
          <w:sz w:val="28"/>
          <w:szCs w:val="28"/>
          <w:shd w:val="clear" w:color="auto" w:fill="FFFFFF"/>
        </w:rPr>
        <w:t xml:space="preserve">( из  </w:t>
      </w:r>
      <w:r w:rsidR="008B1A3B" w:rsidRPr="008B1A3B">
        <w:rPr>
          <w:rFonts w:ascii="Times New Roman" w:hAnsi="Times New Roman" w:cs="Times New Roman"/>
          <w:sz w:val="28"/>
          <w:szCs w:val="28"/>
          <w:shd w:val="clear" w:color="auto" w:fill="FFFFFF"/>
        </w:rPr>
        <w:t>депеши</w:t>
      </w:r>
      <w:r w:rsidRPr="008B1A3B">
        <w:rPr>
          <w:rFonts w:ascii="Times New Roman" w:hAnsi="Times New Roman" w:cs="Times New Roman"/>
          <w:sz w:val="28"/>
          <w:szCs w:val="28"/>
          <w:shd w:val="clear" w:color="auto" w:fill="FFFFFF"/>
        </w:rPr>
        <w:t xml:space="preserve"> народного комиссара по военным делам Л.Д. Троцкого)</w:t>
      </w:r>
    </w:p>
    <w:p w:rsidR="008B1A3B" w:rsidRPr="008B1A3B" w:rsidRDefault="008B1A3B" w:rsidP="008B1A3B">
      <w:pPr>
        <w:spacing w:after="0" w:line="240" w:lineRule="auto"/>
        <w:jc w:val="both"/>
        <w:rPr>
          <w:rFonts w:ascii="Times New Roman" w:hAnsi="Times New Roman" w:cs="Times New Roman"/>
          <w:sz w:val="28"/>
          <w:szCs w:val="28"/>
          <w:shd w:val="clear" w:color="auto" w:fill="FFFFFF"/>
        </w:rPr>
      </w:pPr>
    </w:p>
    <w:p w:rsidR="00795B6F" w:rsidRPr="008B1A3B" w:rsidRDefault="00795B6F" w:rsidP="008B1A3B">
      <w:pPr>
        <w:spacing w:after="0" w:line="240" w:lineRule="auto"/>
        <w:jc w:val="both"/>
        <w:rPr>
          <w:rFonts w:ascii="Times New Roman" w:hAnsi="Times New Roman" w:cs="Times New Roman"/>
          <w:sz w:val="28"/>
          <w:szCs w:val="28"/>
        </w:rPr>
      </w:pPr>
      <w:r w:rsidRPr="008B1A3B">
        <w:rPr>
          <w:rFonts w:ascii="Times New Roman" w:hAnsi="Times New Roman" w:cs="Times New Roman"/>
          <w:sz w:val="28"/>
          <w:szCs w:val="28"/>
        </w:rPr>
        <w:t>«…16 мая 1918 года в Челябинске начался съезд чехословацких военнослужащих, продолжавшийся четыре дня. На съезде было принято решение о разрыве с большевиками, прекращении сдачи </w:t>
      </w:r>
      <w:hyperlink r:id="rId5" w:history="1">
        <w:r w:rsidRPr="008B1A3B">
          <w:rPr>
            <w:rStyle w:val="a5"/>
            <w:rFonts w:ascii="Times New Roman" w:hAnsi="Times New Roman" w:cs="Times New Roman"/>
            <w:color w:val="auto"/>
            <w:sz w:val="28"/>
            <w:szCs w:val="28"/>
            <w:u w:val="none"/>
          </w:rPr>
          <w:t>оружия</w:t>
        </w:r>
      </w:hyperlink>
      <w:r w:rsidRPr="008B1A3B">
        <w:rPr>
          <w:rFonts w:ascii="Times New Roman" w:hAnsi="Times New Roman" w:cs="Times New Roman"/>
          <w:sz w:val="28"/>
          <w:szCs w:val="28"/>
        </w:rPr>
        <w:t> органам советской власти и следовании собственным порядком во Владивосток</w:t>
      </w:r>
      <w:proofErr w:type="gramStart"/>
      <w:r w:rsidRPr="008B1A3B">
        <w:rPr>
          <w:rFonts w:ascii="Times New Roman" w:hAnsi="Times New Roman" w:cs="Times New Roman"/>
          <w:sz w:val="28"/>
          <w:szCs w:val="28"/>
        </w:rPr>
        <w:t>.»</w:t>
      </w:r>
      <w:proofErr w:type="gramEnd"/>
    </w:p>
    <w:p w:rsidR="00795B6F" w:rsidRPr="008B1A3B" w:rsidRDefault="00795B6F" w:rsidP="008B1A3B">
      <w:pPr>
        <w:spacing w:after="0" w:line="240" w:lineRule="auto"/>
        <w:jc w:val="both"/>
        <w:rPr>
          <w:rFonts w:ascii="Times New Roman" w:hAnsi="Times New Roman" w:cs="Times New Roman"/>
          <w:sz w:val="28"/>
          <w:szCs w:val="28"/>
          <w:shd w:val="clear" w:color="auto" w:fill="FFFFFF"/>
        </w:rPr>
      </w:pPr>
    </w:p>
    <w:p w:rsidR="001F309A" w:rsidRPr="008B1A3B" w:rsidRDefault="008B1A3B" w:rsidP="008B1A3B">
      <w:pPr>
        <w:pStyle w:val="a3"/>
        <w:shd w:val="clear" w:color="auto" w:fill="FFFFFF"/>
        <w:spacing w:before="0" w:beforeAutospacing="0" w:after="0" w:afterAutospacing="0"/>
        <w:jc w:val="both"/>
        <w:rPr>
          <w:i/>
          <w:sz w:val="28"/>
          <w:szCs w:val="28"/>
        </w:rPr>
      </w:pPr>
      <w:r>
        <w:rPr>
          <w:rStyle w:val="a4"/>
          <w:i w:val="0"/>
          <w:sz w:val="28"/>
          <w:szCs w:val="28"/>
        </w:rPr>
        <w:t>«</w:t>
      </w:r>
      <w:r w:rsidR="001F309A" w:rsidRPr="008B1A3B">
        <w:rPr>
          <w:rStyle w:val="a4"/>
          <w:i w:val="0"/>
          <w:sz w:val="28"/>
          <w:szCs w:val="28"/>
        </w:rPr>
        <w:t xml:space="preserve"> ...Едва только начался чехословацкий мятеж, как объявилось первое контрреволюционное" правит</w:t>
      </w:r>
      <w:r>
        <w:rPr>
          <w:rStyle w:val="a4"/>
          <w:i w:val="0"/>
          <w:sz w:val="28"/>
          <w:szCs w:val="28"/>
        </w:rPr>
        <w:t>ельство в лице так называемого "</w:t>
      </w:r>
      <w:r w:rsidR="001F309A" w:rsidRPr="008B1A3B">
        <w:rPr>
          <w:rStyle w:val="a4"/>
          <w:i w:val="0"/>
          <w:sz w:val="28"/>
          <w:szCs w:val="28"/>
        </w:rPr>
        <w:t xml:space="preserve">Западно-Сибирского </w:t>
      </w:r>
      <w:proofErr w:type="spellStart"/>
      <w:r w:rsidR="001F309A" w:rsidRPr="008B1A3B">
        <w:rPr>
          <w:rStyle w:val="a4"/>
          <w:i w:val="0"/>
          <w:sz w:val="28"/>
          <w:szCs w:val="28"/>
        </w:rPr>
        <w:t>эмиссариата</w:t>
      </w:r>
      <w:proofErr w:type="spellEnd"/>
      <w:r w:rsidR="001F309A" w:rsidRPr="008B1A3B">
        <w:rPr>
          <w:rStyle w:val="a4"/>
          <w:i w:val="0"/>
          <w:sz w:val="28"/>
          <w:szCs w:val="28"/>
        </w:rPr>
        <w:t>", состоявшего из эсеров. "</w:t>
      </w:r>
      <w:proofErr w:type="spellStart"/>
      <w:r w:rsidR="001F309A" w:rsidRPr="008B1A3B">
        <w:rPr>
          <w:rStyle w:val="a4"/>
          <w:i w:val="0"/>
          <w:sz w:val="28"/>
          <w:szCs w:val="28"/>
        </w:rPr>
        <w:t>Эмиссариат</w:t>
      </w:r>
      <w:proofErr w:type="spellEnd"/>
      <w:r w:rsidR="001F309A" w:rsidRPr="008B1A3B">
        <w:rPr>
          <w:rStyle w:val="a4"/>
          <w:i w:val="0"/>
          <w:sz w:val="28"/>
          <w:szCs w:val="28"/>
        </w:rPr>
        <w:t>" просуществовал всего один месяц... 30 июня 1918 г. в Омске появилось "Временное Сибирское правительство" во главе с П. Вологодским.</w:t>
      </w:r>
    </w:p>
    <w:p w:rsidR="001F309A" w:rsidRPr="008B1A3B" w:rsidRDefault="001F309A" w:rsidP="008B1A3B">
      <w:pPr>
        <w:pStyle w:val="a3"/>
        <w:shd w:val="clear" w:color="auto" w:fill="FFFFFF"/>
        <w:spacing w:before="0" w:beforeAutospacing="0" w:after="0" w:afterAutospacing="0"/>
        <w:jc w:val="both"/>
        <w:rPr>
          <w:i/>
          <w:sz w:val="28"/>
          <w:szCs w:val="28"/>
        </w:rPr>
      </w:pPr>
      <w:r w:rsidRPr="008B1A3B">
        <w:rPr>
          <w:rStyle w:val="a4"/>
          <w:i w:val="0"/>
          <w:sz w:val="28"/>
          <w:szCs w:val="28"/>
        </w:rPr>
        <w:t xml:space="preserve">Кроме Омского правительства появились и другие: </w:t>
      </w:r>
      <w:proofErr w:type="spellStart"/>
      <w:r w:rsidRPr="008B1A3B">
        <w:rPr>
          <w:rStyle w:val="a4"/>
          <w:i w:val="0"/>
          <w:sz w:val="28"/>
          <w:szCs w:val="28"/>
        </w:rPr>
        <w:t>Комуч</w:t>
      </w:r>
      <w:proofErr w:type="spellEnd"/>
      <w:r w:rsidRPr="008B1A3B">
        <w:rPr>
          <w:rStyle w:val="a4"/>
          <w:i w:val="0"/>
          <w:sz w:val="28"/>
          <w:szCs w:val="28"/>
        </w:rPr>
        <w:t xml:space="preserve"> в Самаре, претендовавший на "всероссийскую власть", "Временное правительство автономной Сибири" во Владивостоке, во главе с П. </w:t>
      </w:r>
      <w:proofErr w:type="spellStart"/>
      <w:r w:rsidRPr="008B1A3B">
        <w:rPr>
          <w:rStyle w:val="a4"/>
          <w:i w:val="0"/>
          <w:sz w:val="28"/>
          <w:szCs w:val="28"/>
        </w:rPr>
        <w:t>Дербером</w:t>
      </w:r>
      <w:proofErr w:type="spellEnd"/>
      <w:r w:rsidRPr="008B1A3B">
        <w:rPr>
          <w:rStyle w:val="a4"/>
          <w:i w:val="0"/>
          <w:sz w:val="28"/>
          <w:szCs w:val="28"/>
        </w:rPr>
        <w:t>, "Деловой кабинет" генерала Хорвата в Харбине, ряд войсковых "правительств" атаманов Семенова, Калмыкова и др.</w:t>
      </w:r>
    </w:p>
    <w:p w:rsidR="001F309A" w:rsidRPr="008B1A3B" w:rsidRDefault="001F309A" w:rsidP="008B1A3B">
      <w:pPr>
        <w:pStyle w:val="a3"/>
        <w:shd w:val="clear" w:color="auto" w:fill="FFFFFF"/>
        <w:spacing w:before="0" w:beforeAutospacing="0" w:after="150" w:afterAutospacing="0"/>
        <w:jc w:val="both"/>
        <w:rPr>
          <w:i/>
          <w:sz w:val="28"/>
          <w:szCs w:val="28"/>
        </w:rPr>
      </w:pPr>
      <w:r w:rsidRPr="008B1A3B">
        <w:rPr>
          <w:rStyle w:val="a4"/>
          <w:i w:val="0"/>
          <w:sz w:val="28"/>
          <w:szCs w:val="28"/>
        </w:rPr>
        <w:lastRenderedPageBreak/>
        <w:t xml:space="preserve">... В сентябре 1918 года в Омске была создана "Директория" из пяти человек во главе с эсером Н. Д. </w:t>
      </w:r>
      <w:proofErr w:type="spellStart"/>
      <w:r w:rsidRPr="008B1A3B">
        <w:rPr>
          <w:rStyle w:val="a4"/>
          <w:i w:val="0"/>
          <w:sz w:val="28"/>
          <w:szCs w:val="28"/>
        </w:rPr>
        <w:t>Авксентьевым</w:t>
      </w:r>
      <w:proofErr w:type="spellEnd"/>
      <w:r w:rsidRPr="008B1A3B">
        <w:rPr>
          <w:rStyle w:val="a4"/>
          <w:i w:val="0"/>
          <w:sz w:val="28"/>
          <w:szCs w:val="28"/>
        </w:rPr>
        <w:t>. 18 ноября</w:t>
      </w:r>
      <w:r w:rsidR="008B1A3B">
        <w:rPr>
          <w:rStyle w:val="a4"/>
          <w:i w:val="0"/>
          <w:sz w:val="28"/>
          <w:szCs w:val="28"/>
        </w:rPr>
        <w:t xml:space="preserve"> 1918 г. произошел переворот и  </w:t>
      </w:r>
      <w:r w:rsidRPr="008B1A3B">
        <w:rPr>
          <w:rStyle w:val="a4"/>
          <w:i w:val="0"/>
          <w:sz w:val="28"/>
          <w:szCs w:val="28"/>
        </w:rPr>
        <w:t>военный министр "Директории" адмирал </w:t>
      </w:r>
      <w:hyperlink r:id="rId6" w:tgtFrame="_blank" w:history="1">
        <w:r w:rsidRPr="008B1A3B">
          <w:rPr>
            <w:rStyle w:val="a5"/>
            <w:iCs/>
            <w:color w:val="auto"/>
            <w:sz w:val="28"/>
            <w:szCs w:val="28"/>
            <w:u w:val="none"/>
          </w:rPr>
          <w:t>Колчак</w:t>
        </w:r>
      </w:hyperlink>
      <w:r w:rsidRPr="008B1A3B">
        <w:rPr>
          <w:rStyle w:val="a4"/>
          <w:i w:val="0"/>
          <w:sz w:val="28"/>
          <w:szCs w:val="28"/>
        </w:rPr>
        <w:t> был объявлен "верховным правителем России"</w:t>
      </w:r>
      <w:r w:rsidR="008B1A3B">
        <w:rPr>
          <w:rStyle w:val="a4"/>
          <w:i w:val="0"/>
          <w:sz w:val="28"/>
          <w:szCs w:val="28"/>
        </w:rPr>
        <w:t>»</w:t>
      </w:r>
    </w:p>
    <w:p w:rsidR="001F309A" w:rsidRPr="008B1A3B" w:rsidRDefault="008B1A3B" w:rsidP="008B1A3B">
      <w:pPr>
        <w:pStyle w:val="a3"/>
        <w:shd w:val="clear" w:color="auto" w:fill="FFFFFF"/>
        <w:spacing w:before="0" w:beforeAutospacing="0" w:after="0" w:afterAutospacing="0"/>
        <w:jc w:val="both"/>
        <w:rPr>
          <w:i/>
          <w:sz w:val="28"/>
          <w:szCs w:val="28"/>
        </w:rPr>
      </w:pPr>
      <w:r>
        <w:rPr>
          <w:rStyle w:val="a4"/>
          <w:i w:val="0"/>
          <w:sz w:val="28"/>
          <w:szCs w:val="28"/>
        </w:rPr>
        <w:t>«</w:t>
      </w:r>
      <w:r w:rsidR="001F309A" w:rsidRPr="008B1A3B">
        <w:rPr>
          <w:rStyle w:val="a4"/>
          <w:i w:val="0"/>
          <w:sz w:val="28"/>
          <w:szCs w:val="28"/>
        </w:rPr>
        <w:t xml:space="preserve">Временные успехи контрреволюции в Сибири объясняются рядом причин. Молодые сибирские Советы еще не успели организованно укрепиться. На огромном пространстве Сибири </w:t>
      </w:r>
      <w:proofErr w:type="gramStart"/>
      <w:r w:rsidR="001F309A" w:rsidRPr="008B1A3B">
        <w:rPr>
          <w:rStyle w:val="a4"/>
          <w:i w:val="0"/>
          <w:sz w:val="28"/>
          <w:szCs w:val="28"/>
        </w:rPr>
        <w:t>насчитывалось не более десяти тысяч кр</w:t>
      </w:r>
      <w:r w:rsidR="00606737">
        <w:rPr>
          <w:rStyle w:val="a4"/>
          <w:i w:val="0"/>
          <w:sz w:val="28"/>
          <w:szCs w:val="28"/>
        </w:rPr>
        <w:t>асноармейцев</w:t>
      </w:r>
      <w:proofErr w:type="gramEnd"/>
      <w:r w:rsidR="00606737">
        <w:rPr>
          <w:rStyle w:val="a4"/>
          <w:i w:val="0"/>
          <w:sz w:val="28"/>
          <w:szCs w:val="28"/>
        </w:rPr>
        <w:t xml:space="preserve"> и красногвардейцев</w:t>
      </w:r>
      <w:r w:rsidR="001F309A" w:rsidRPr="008B1A3B">
        <w:rPr>
          <w:rStyle w:val="a4"/>
          <w:i w:val="0"/>
          <w:sz w:val="28"/>
          <w:szCs w:val="28"/>
        </w:rPr>
        <w:t>. Единственный крупный отряд С. Лазо действовал против банд Семенова в Забайкалье. Красногвардейцы были плохо вооружены (в мае 1918 года на одного бойца приходилось по 5 патронов) и обучены.</w:t>
      </w:r>
    </w:p>
    <w:p w:rsidR="008B1A3B" w:rsidRPr="008B1A3B" w:rsidRDefault="001F309A" w:rsidP="008B1A3B">
      <w:pPr>
        <w:pStyle w:val="a3"/>
        <w:shd w:val="clear" w:color="auto" w:fill="FFFFFF"/>
        <w:spacing w:before="0" w:beforeAutospacing="0" w:after="0" w:afterAutospacing="0"/>
        <w:jc w:val="both"/>
        <w:rPr>
          <w:iCs/>
          <w:sz w:val="28"/>
          <w:szCs w:val="28"/>
        </w:rPr>
      </w:pPr>
      <w:r w:rsidRPr="008B1A3B">
        <w:rPr>
          <w:rStyle w:val="a4"/>
          <w:i w:val="0"/>
          <w:sz w:val="28"/>
          <w:szCs w:val="28"/>
        </w:rPr>
        <w:t>...К середине лета 1918 года все отмобилизованные вооруженные силы сибирских Советов составляли около двадцати тысяч человек, тогда как одни интервенты ввели в Сибирь стотысячную регулярную армию, Середняцкое крестьянство Сибири летом 1918 года под влиянием эсеро-меньшевистской и кулацкой агитации колебалось в сторону буржуазии и не поддерживало советской власти</w:t>
      </w:r>
      <w:r w:rsidR="008B1A3B">
        <w:rPr>
          <w:rStyle w:val="a4"/>
          <w:i w:val="0"/>
          <w:sz w:val="28"/>
          <w:szCs w:val="28"/>
        </w:rPr>
        <w:t>»</w:t>
      </w:r>
    </w:p>
    <w:p w:rsidR="008B1A3B" w:rsidRPr="008B1A3B" w:rsidRDefault="008B1A3B" w:rsidP="008B1A3B">
      <w:pPr>
        <w:pStyle w:val="a3"/>
        <w:shd w:val="clear" w:color="auto" w:fill="FFFFFF"/>
        <w:spacing w:before="330" w:beforeAutospacing="0" w:after="0" w:afterAutospacing="0"/>
        <w:jc w:val="both"/>
        <w:rPr>
          <w:sz w:val="28"/>
          <w:szCs w:val="28"/>
        </w:rPr>
      </w:pPr>
      <w:r w:rsidRPr="008B1A3B">
        <w:rPr>
          <w:sz w:val="28"/>
          <w:szCs w:val="28"/>
        </w:rPr>
        <w:t>Телеграмма уполномоченных Сибирского Правительства о свержении Советской власти</w:t>
      </w:r>
    </w:p>
    <w:p w:rsidR="008B1A3B" w:rsidRDefault="008B1A3B" w:rsidP="008B1A3B">
      <w:pPr>
        <w:pStyle w:val="a3"/>
        <w:shd w:val="clear" w:color="auto" w:fill="FFFFFF"/>
        <w:spacing w:before="0" w:beforeAutospacing="0" w:after="0" w:afterAutospacing="0"/>
        <w:jc w:val="both"/>
        <w:rPr>
          <w:sz w:val="28"/>
          <w:szCs w:val="28"/>
        </w:rPr>
      </w:pPr>
      <w:r>
        <w:rPr>
          <w:sz w:val="28"/>
          <w:szCs w:val="28"/>
        </w:rPr>
        <w:t xml:space="preserve"> «</w:t>
      </w:r>
      <w:r w:rsidR="00A03F3F" w:rsidRPr="008B1A3B">
        <w:rPr>
          <w:sz w:val="28"/>
          <w:szCs w:val="28"/>
        </w:rPr>
        <w:t>Из Новониколаевска – Мариинск.</w:t>
      </w:r>
    </w:p>
    <w:p w:rsidR="00A03F3F" w:rsidRPr="008B1A3B" w:rsidRDefault="00A03F3F" w:rsidP="008B1A3B">
      <w:pPr>
        <w:pStyle w:val="a3"/>
        <w:shd w:val="clear" w:color="auto" w:fill="FFFFFF"/>
        <w:spacing w:before="0" w:beforeAutospacing="0" w:after="0" w:afterAutospacing="0"/>
        <w:jc w:val="both"/>
        <w:rPr>
          <w:sz w:val="28"/>
          <w:szCs w:val="28"/>
        </w:rPr>
      </w:pPr>
      <w:r w:rsidRPr="008B1A3B">
        <w:rPr>
          <w:sz w:val="28"/>
          <w:szCs w:val="28"/>
        </w:rPr>
        <w:t xml:space="preserve"> По всем городам, селениям, – гражданам Сибири. Пробил час спасения родины! </w:t>
      </w:r>
      <w:r w:rsidR="008B1A3B">
        <w:rPr>
          <w:sz w:val="28"/>
          <w:szCs w:val="28"/>
        </w:rPr>
        <w:t>Временное правительство Сибирской</w:t>
      </w:r>
      <w:r w:rsidRPr="008B1A3B">
        <w:rPr>
          <w:sz w:val="28"/>
          <w:szCs w:val="28"/>
        </w:rPr>
        <w:t xml:space="preserve"> Областной Думы </w:t>
      </w:r>
      <w:proofErr w:type="spellStart"/>
      <w:r w:rsidRPr="008B1A3B">
        <w:rPr>
          <w:sz w:val="28"/>
          <w:szCs w:val="28"/>
        </w:rPr>
        <w:t>низвергнуло</w:t>
      </w:r>
      <w:proofErr w:type="spellEnd"/>
      <w:r w:rsidRPr="008B1A3B">
        <w:rPr>
          <w:sz w:val="28"/>
          <w:szCs w:val="28"/>
        </w:rPr>
        <w:t xml:space="preserve"> большевистскую власть и в свои руки взяло управление. Большая часть Сибири занята, граждане вступают в ряды народной армии. Красная гвардия разоружается. Большевистская власть арестована. В Новониколаевске переворот окончился в 40 минут. Власть в городе приняли уполномоченные Временным Сибирским Правительством, предложившие городским и земским управам приступить к работам.</w:t>
      </w:r>
    </w:p>
    <w:p w:rsidR="00A03F3F" w:rsidRPr="008B1A3B" w:rsidRDefault="00A03F3F" w:rsidP="008B1A3B">
      <w:pPr>
        <w:pStyle w:val="a3"/>
        <w:shd w:val="clear" w:color="auto" w:fill="FFFFFF"/>
        <w:spacing w:before="0" w:beforeAutospacing="0" w:after="0" w:afterAutospacing="0"/>
        <w:jc w:val="both"/>
        <w:rPr>
          <w:sz w:val="28"/>
          <w:szCs w:val="28"/>
        </w:rPr>
      </w:pPr>
      <w:r w:rsidRPr="008B1A3B">
        <w:rPr>
          <w:sz w:val="28"/>
          <w:szCs w:val="28"/>
        </w:rPr>
        <w:t xml:space="preserve">Жертв не было. Переворот встретили сочувственно. Переворот произведен местным отрядом Сибирского Правительства при содействии чехословацких частей. Наши задачи: защита родины и спасение революции через </w:t>
      </w:r>
      <w:proofErr w:type="spellStart"/>
      <w:r w:rsidRPr="008B1A3B">
        <w:rPr>
          <w:sz w:val="28"/>
          <w:szCs w:val="28"/>
        </w:rPr>
        <w:t>Всесибирское</w:t>
      </w:r>
      <w:proofErr w:type="spellEnd"/>
      <w:r w:rsidRPr="008B1A3B">
        <w:rPr>
          <w:sz w:val="28"/>
          <w:szCs w:val="28"/>
        </w:rPr>
        <w:t xml:space="preserve"> Учредительное Собрание. Граждане! </w:t>
      </w:r>
      <w:proofErr w:type="gramStart"/>
      <w:r w:rsidRPr="008B1A3B">
        <w:rPr>
          <w:sz w:val="28"/>
          <w:szCs w:val="28"/>
        </w:rPr>
        <w:t>немедля</w:t>
      </w:r>
      <w:proofErr w:type="gramEnd"/>
      <w:r w:rsidRPr="008B1A3B">
        <w:rPr>
          <w:sz w:val="28"/>
          <w:szCs w:val="28"/>
        </w:rPr>
        <w:t xml:space="preserve"> ни минуты свергайте власть насильников. Восстановляйте работу земских и городских самоуправлений, разогнанных большевиками. Оказывайте содействие войскам правительства и помогающим чехословацким отрядам.</w:t>
      </w:r>
    </w:p>
    <w:p w:rsidR="00A03F3F" w:rsidRPr="008B1A3B" w:rsidRDefault="00A03F3F" w:rsidP="008B1A3B">
      <w:pPr>
        <w:pStyle w:val="a3"/>
        <w:shd w:val="clear" w:color="auto" w:fill="FFFFFF"/>
        <w:spacing w:before="0" w:beforeAutospacing="0" w:after="0" w:afterAutospacing="0"/>
        <w:jc w:val="both"/>
        <w:rPr>
          <w:sz w:val="28"/>
          <w:szCs w:val="28"/>
        </w:rPr>
      </w:pPr>
      <w:r w:rsidRPr="008B1A3B">
        <w:rPr>
          <w:sz w:val="28"/>
          <w:szCs w:val="28"/>
        </w:rPr>
        <w:t>Уполномоченные Временного Сибирского Правительства.</w:t>
      </w:r>
    </w:p>
    <w:p w:rsidR="00A03F3F" w:rsidRDefault="00A03F3F" w:rsidP="008B1A3B">
      <w:pPr>
        <w:pStyle w:val="a3"/>
        <w:shd w:val="clear" w:color="auto" w:fill="FFFFFF"/>
        <w:spacing w:before="0" w:beforeAutospacing="0" w:after="0" w:afterAutospacing="0"/>
        <w:jc w:val="both"/>
        <w:rPr>
          <w:sz w:val="28"/>
          <w:szCs w:val="28"/>
        </w:rPr>
      </w:pPr>
      <w:r w:rsidRPr="008B1A3B">
        <w:rPr>
          <w:sz w:val="28"/>
          <w:szCs w:val="28"/>
        </w:rPr>
        <w:t>Мариинский ко</w:t>
      </w:r>
      <w:r w:rsidR="00CA1F8A">
        <w:rPr>
          <w:sz w:val="28"/>
          <w:szCs w:val="28"/>
        </w:rPr>
        <w:t>митет общественной безопасности</w:t>
      </w:r>
      <w:r w:rsidR="008B1A3B">
        <w:rPr>
          <w:sz w:val="28"/>
          <w:szCs w:val="28"/>
        </w:rPr>
        <w:t>»</w:t>
      </w:r>
      <w:r w:rsidR="00CA1F8A">
        <w:rPr>
          <w:sz w:val="28"/>
          <w:szCs w:val="28"/>
        </w:rPr>
        <w:t>.</w:t>
      </w:r>
    </w:p>
    <w:p w:rsidR="00CA1F8A" w:rsidRPr="008B1A3B" w:rsidRDefault="00CA1F8A" w:rsidP="008B1A3B">
      <w:pPr>
        <w:pStyle w:val="a3"/>
        <w:shd w:val="clear" w:color="auto" w:fill="FFFFFF"/>
        <w:spacing w:before="0" w:beforeAutospacing="0" w:after="0" w:afterAutospacing="0"/>
        <w:jc w:val="both"/>
        <w:rPr>
          <w:sz w:val="28"/>
          <w:szCs w:val="28"/>
        </w:rPr>
      </w:pPr>
    </w:p>
    <w:p w:rsidR="00CA1F8A" w:rsidRDefault="00CA1F8A" w:rsidP="00CA1F8A">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Из воспоминаний</w:t>
      </w:r>
      <w:r w:rsidRPr="00CA1F8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Военного</w:t>
      </w:r>
      <w:r w:rsidRPr="00CA1F8A">
        <w:rPr>
          <w:rFonts w:ascii="Times New Roman" w:hAnsi="Times New Roman" w:cs="Times New Roman"/>
          <w:sz w:val="28"/>
          <w:szCs w:val="28"/>
          <w:shd w:val="clear" w:color="auto" w:fill="FFFFFF"/>
        </w:rPr>
        <w:t xml:space="preserve"> министр</w:t>
      </w:r>
      <w:r>
        <w:rPr>
          <w:rFonts w:ascii="Times New Roman" w:hAnsi="Times New Roman" w:cs="Times New Roman"/>
          <w:sz w:val="28"/>
          <w:szCs w:val="28"/>
          <w:shd w:val="clear" w:color="auto" w:fill="FFFFFF"/>
        </w:rPr>
        <w:t>а</w:t>
      </w:r>
      <w:r w:rsidRPr="00CA1F8A">
        <w:rPr>
          <w:rFonts w:ascii="Times New Roman" w:hAnsi="Times New Roman" w:cs="Times New Roman"/>
          <w:sz w:val="28"/>
          <w:szCs w:val="28"/>
          <w:shd w:val="clear" w:color="auto" w:fill="FFFFFF"/>
        </w:rPr>
        <w:t xml:space="preserve"> </w:t>
      </w:r>
      <w:proofErr w:type="spellStart"/>
      <w:r w:rsidRPr="00CA1F8A">
        <w:rPr>
          <w:rFonts w:ascii="Times New Roman" w:hAnsi="Times New Roman" w:cs="Times New Roman"/>
          <w:sz w:val="28"/>
          <w:szCs w:val="28"/>
          <w:shd w:val="clear" w:color="auto" w:fill="FFFFFF"/>
        </w:rPr>
        <w:t>колчаковского</w:t>
      </w:r>
      <w:proofErr w:type="spellEnd"/>
      <w:r w:rsidRPr="00CA1F8A">
        <w:rPr>
          <w:rFonts w:ascii="Times New Roman" w:hAnsi="Times New Roman" w:cs="Times New Roman"/>
          <w:sz w:val="28"/>
          <w:szCs w:val="28"/>
          <w:shd w:val="clear" w:color="auto" w:fill="FFFFFF"/>
        </w:rPr>
        <w:t xml:space="preserve"> правительства генерал</w:t>
      </w:r>
      <w:r>
        <w:rPr>
          <w:rFonts w:ascii="Times New Roman" w:hAnsi="Times New Roman" w:cs="Times New Roman"/>
          <w:sz w:val="28"/>
          <w:szCs w:val="28"/>
          <w:shd w:val="clear" w:color="auto" w:fill="FFFFFF"/>
        </w:rPr>
        <w:t>а</w:t>
      </w:r>
      <w:r w:rsidRPr="00CA1F8A">
        <w:rPr>
          <w:rFonts w:ascii="Times New Roman" w:hAnsi="Times New Roman" w:cs="Times New Roman"/>
          <w:sz w:val="28"/>
          <w:szCs w:val="28"/>
          <w:shd w:val="clear" w:color="auto" w:fill="FFFFFF"/>
        </w:rPr>
        <w:t> </w:t>
      </w:r>
      <w:r w:rsidRPr="00CA1F8A">
        <w:rPr>
          <w:rFonts w:ascii="Times New Roman" w:hAnsi="Times New Roman" w:cs="Times New Roman"/>
          <w:bCs/>
          <w:sz w:val="28"/>
          <w:szCs w:val="28"/>
          <w:bdr w:val="none" w:sz="0" w:space="0" w:color="auto" w:frame="1"/>
          <w:shd w:val="clear" w:color="auto" w:fill="FFFFFF"/>
        </w:rPr>
        <w:t xml:space="preserve">А. П. </w:t>
      </w:r>
      <w:proofErr w:type="spellStart"/>
      <w:r w:rsidRPr="00CA1F8A">
        <w:rPr>
          <w:rFonts w:ascii="Times New Roman" w:hAnsi="Times New Roman" w:cs="Times New Roman"/>
          <w:bCs/>
          <w:sz w:val="28"/>
          <w:szCs w:val="28"/>
          <w:bdr w:val="none" w:sz="0" w:space="0" w:color="auto" w:frame="1"/>
          <w:shd w:val="clear" w:color="auto" w:fill="FFFFFF"/>
        </w:rPr>
        <w:t>Будберг</w:t>
      </w:r>
      <w:r w:rsidRPr="00CA1F8A">
        <w:rPr>
          <w:rFonts w:ascii="Times New Roman" w:hAnsi="Times New Roman" w:cs="Times New Roman"/>
          <w:sz w:val="28"/>
          <w:szCs w:val="28"/>
          <w:shd w:val="clear" w:color="auto" w:fill="FFFFFF"/>
        </w:rPr>
        <w:t>а</w:t>
      </w:r>
      <w:proofErr w:type="spellEnd"/>
      <w:r w:rsidRPr="00CA1F8A">
        <w:rPr>
          <w:rFonts w:ascii="Times New Roman" w:hAnsi="Times New Roman" w:cs="Times New Roman"/>
          <w:sz w:val="28"/>
          <w:szCs w:val="28"/>
          <w:shd w:val="clear" w:color="auto" w:fill="FFFFFF"/>
        </w:rPr>
        <w:t>:</w:t>
      </w:r>
    </w:p>
    <w:p w:rsidR="00CA1F8A" w:rsidRDefault="00CA1F8A" w:rsidP="00CA1F8A">
      <w:pPr>
        <w:spacing w:after="0" w:line="240" w:lineRule="auto"/>
        <w:jc w:val="both"/>
        <w:rPr>
          <w:rFonts w:ascii="Times New Roman" w:hAnsi="Times New Roman" w:cs="Times New Roman"/>
          <w:sz w:val="28"/>
          <w:szCs w:val="28"/>
          <w:shd w:val="clear" w:color="auto" w:fill="FFFFFF"/>
        </w:rPr>
      </w:pPr>
      <w:r w:rsidRPr="00CA1F8A">
        <w:rPr>
          <w:rFonts w:ascii="Times New Roman" w:hAnsi="Times New Roman" w:cs="Times New Roman"/>
          <w:iCs/>
          <w:sz w:val="28"/>
          <w:szCs w:val="28"/>
          <w:bdr w:val="none" w:sz="0" w:space="0" w:color="auto" w:frame="1"/>
          <w:shd w:val="clear" w:color="auto" w:fill="FFFFFF"/>
        </w:rPr>
        <w:t xml:space="preserve">«Сейчас чехи таскают за собой около 600 груженых вагонов, очень тщательно охраняемых... по данным контрразведки, эти вагоны наполнены </w:t>
      </w:r>
      <w:r w:rsidRPr="00CA1F8A">
        <w:rPr>
          <w:rFonts w:ascii="Times New Roman" w:hAnsi="Times New Roman" w:cs="Times New Roman"/>
          <w:iCs/>
          <w:sz w:val="28"/>
          <w:szCs w:val="28"/>
          <w:bdr w:val="none" w:sz="0" w:space="0" w:color="auto" w:frame="1"/>
          <w:shd w:val="clear" w:color="auto" w:fill="FFFFFF"/>
        </w:rPr>
        <w:lastRenderedPageBreak/>
        <w:t>машинами, станками, ценными металлами, картинами, разной ценной мебелью и утварью и прочим добром, собранным на Урале и в Сибири»</w:t>
      </w:r>
      <w:r w:rsidRPr="00CA1F8A">
        <w:rPr>
          <w:rFonts w:ascii="Times New Roman" w:hAnsi="Times New Roman" w:cs="Times New Roman"/>
          <w:sz w:val="28"/>
          <w:szCs w:val="28"/>
          <w:shd w:val="clear" w:color="auto" w:fill="FFFFFF"/>
        </w:rPr>
        <w:t>.</w:t>
      </w:r>
    </w:p>
    <w:p w:rsidR="00CA1F8A" w:rsidRPr="00CA1F8A" w:rsidRDefault="00CA1F8A" w:rsidP="00CA1F8A">
      <w:pPr>
        <w:spacing w:after="0" w:line="240" w:lineRule="auto"/>
        <w:jc w:val="both"/>
        <w:rPr>
          <w:rFonts w:ascii="Times New Roman" w:hAnsi="Times New Roman" w:cs="Times New Roman"/>
          <w:sz w:val="28"/>
          <w:szCs w:val="28"/>
          <w:shd w:val="clear" w:color="auto" w:fill="FFFFFF"/>
        </w:rPr>
      </w:pPr>
    </w:p>
    <w:p w:rsidR="00CA1F8A" w:rsidRPr="00CA1F8A" w:rsidRDefault="00CA1F8A" w:rsidP="00CA1F8A">
      <w:pPr>
        <w:spacing w:after="0" w:line="240" w:lineRule="auto"/>
        <w:jc w:val="both"/>
        <w:rPr>
          <w:rFonts w:ascii="Times New Roman" w:hAnsi="Times New Roman" w:cs="Times New Roman"/>
          <w:sz w:val="28"/>
          <w:szCs w:val="28"/>
          <w:bdr w:val="none" w:sz="0" w:space="0" w:color="auto" w:frame="1"/>
          <w:shd w:val="clear" w:color="auto" w:fill="FFFFFF"/>
        </w:rPr>
      </w:pPr>
      <w:r>
        <w:rPr>
          <w:rFonts w:ascii="Times New Roman" w:hAnsi="Times New Roman" w:cs="Times New Roman"/>
          <w:iCs/>
          <w:sz w:val="28"/>
          <w:szCs w:val="28"/>
          <w:bdr w:val="none" w:sz="0" w:space="0" w:color="auto" w:frame="1"/>
          <w:shd w:val="clear" w:color="auto" w:fill="FFFFFF"/>
        </w:rPr>
        <w:t>Из</w:t>
      </w:r>
      <w:r>
        <w:rPr>
          <w:rFonts w:ascii="Times New Roman" w:hAnsi="Times New Roman" w:cs="Times New Roman"/>
          <w:sz w:val="28"/>
          <w:szCs w:val="28"/>
          <w:bdr w:val="none" w:sz="0" w:space="0" w:color="auto" w:frame="1"/>
          <w:shd w:val="clear" w:color="auto" w:fill="FFFFFF"/>
        </w:rPr>
        <w:t xml:space="preserve"> приказа</w:t>
      </w:r>
      <w:r w:rsidRPr="00CA1F8A">
        <w:rPr>
          <w:rFonts w:ascii="Times New Roman" w:hAnsi="Times New Roman" w:cs="Times New Roman"/>
          <w:sz w:val="28"/>
          <w:szCs w:val="28"/>
          <w:bdr w:val="none" w:sz="0" w:space="0" w:color="auto" w:frame="1"/>
          <w:shd w:val="clear" w:color="auto" w:fill="FFFFFF"/>
        </w:rPr>
        <w:t xml:space="preserve"> командующего 2-й чехословацкой дивизией полковника Р. </w:t>
      </w:r>
      <w:proofErr w:type="spellStart"/>
      <w:r w:rsidRPr="00CA1F8A">
        <w:rPr>
          <w:rFonts w:ascii="Times New Roman" w:hAnsi="Times New Roman" w:cs="Times New Roman"/>
          <w:sz w:val="28"/>
          <w:szCs w:val="28"/>
          <w:bdr w:val="none" w:sz="0" w:space="0" w:color="auto" w:frame="1"/>
          <w:shd w:val="clear" w:color="auto" w:fill="FFFFFF"/>
        </w:rPr>
        <w:t>Крейчи</w:t>
      </w:r>
      <w:proofErr w:type="spellEnd"/>
      <w:r w:rsidRPr="00CA1F8A">
        <w:rPr>
          <w:rFonts w:ascii="Times New Roman" w:hAnsi="Times New Roman" w:cs="Times New Roman"/>
          <w:sz w:val="28"/>
          <w:szCs w:val="28"/>
          <w:bdr w:val="none" w:sz="0" w:space="0" w:color="auto" w:frame="1"/>
          <w:shd w:val="clear" w:color="auto" w:fill="FFFFFF"/>
        </w:rPr>
        <w:t>.</w:t>
      </w:r>
    </w:p>
    <w:p w:rsidR="00CA1F8A" w:rsidRDefault="00CA1F8A" w:rsidP="00CA1F8A">
      <w:pPr>
        <w:spacing w:after="0" w:line="240" w:lineRule="auto"/>
        <w:jc w:val="both"/>
        <w:rPr>
          <w:rFonts w:ascii="Times New Roman" w:hAnsi="Times New Roman" w:cs="Times New Roman"/>
          <w:bCs/>
          <w:iCs/>
          <w:sz w:val="28"/>
          <w:szCs w:val="28"/>
          <w:bdr w:val="none" w:sz="0" w:space="0" w:color="auto" w:frame="1"/>
          <w:shd w:val="clear" w:color="auto" w:fill="FFFFFF"/>
        </w:rPr>
      </w:pPr>
      <w:r w:rsidRPr="00CA1F8A">
        <w:rPr>
          <w:rFonts w:ascii="Times New Roman" w:hAnsi="Times New Roman" w:cs="Times New Roman"/>
          <w:sz w:val="28"/>
          <w:szCs w:val="28"/>
          <w:bdr w:val="none" w:sz="0" w:space="0" w:color="auto" w:frame="1"/>
          <w:shd w:val="clear" w:color="auto" w:fill="FFFFFF"/>
        </w:rPr>
        <w:br/>
      </w:r>
      <w:r w:rsidRPr="00CA1F8A">
        <w:rPr>
          <w:rFonts w:ascii="Times New Roman" w:hAnsi="Times New Roman" w:cs="Times New Roman"/>
          <w:iCs/>
          <w:sz w:val="28"/>
          <w:szCs w:val="28"/>
          <w:bdr w:val="none" w:sz="0" w:space="0" w:color="auto" w:frame="1"/>
          <w:shd w:val="clear" w:color="auto" w:fill="FFFFFF"/>
        </w:rPr>
        <w:t>«В случае крушения поездов и нападения на служащих и караулы — подлежат выдаче карательному отряду и если в течени</w:t>
      </w:r>
      <w:proofErr w:type="gramStart"/>
      <w:r w:rsidRPr="00CA1F8A">
        <w:rPr>
          <w:rFonts w:ascii="Times New Roman" w:hAnsi="Times New Roman" w:cs="Times New Roman"/>
          <w:iCs/>
          <w:sz w:val="28"/>
          <w:szCs w:val="28"/>
          <w:bdr w:val="none" w:sz="0" w:space="0" w:color="auto" w:frame="1"/>
          <w:shd w:val="clear" w:color="auto" w:fill="FFFFFF"/>
        </w:rPr>
        <w:t>и</w:t>
      </w:r>
      <w:proofErr w:type="gramEnd"/>
      <w:r w:rsidRPr="00CA1F8A">
        <w:rPr>
          <w:rFonts w:ascii="Times New Roman" w:hAnsi="Times New Roman" w:cs="Times New Roman"/>
          <w:iCs/>
          <w:sz w:val="28"/>
          <w:szCs w:val="28"/>
          <w:bdr w:val="none" w:sz="0" w:space="0" w:color="auto" w:frame="1"/>
          <w:shd w:val="clear" w:color="auto" w:fill="FFFFFF"/>
        </w:rPr>
        <w:t xml:space="preserve"> трех дней не будут выяснены и выданы виновники, </w:t>
      </w:r>
      <w:r w:rsidRPr="00CA1F8A">
        <w:rPr>
          <w:rFonts w:ascii="Times New Roman" w:hAnsi="Times New Roman" w:cs="Times New Roman"/>
          <w:bCs/>
          <w:iCs/>
          <w:sz w:val="28"/>
          <w:szCs w:val="28"/>
          <w:bdr w:val="none" w:sz="0" w:space="0" w:color="auto" w:frame="1"/>
          <w:shd w:val="clear" w:color="auto" w:fill="FFFFFF"/>
        </w:rPr>
        <w:t>то в первый раз заложники расстреливаются через одного, дома лиц, ушедших с бандами, невзирая на оставшиеся семьи, сжигаются, а во второй раз, число подлежащих расстрелу заложников увеличивается в несколько раз, подозрительные деревни сжигаются целиком</w:t>
      </w:r>
      <w:r>
        <w:rPr>
          <w:rFonts w:ascii="Times New Roman" w:hAnsi="Times New Roman" w:cs="Times New Roman"/>
          <w:bCs/>
          <w:iCs/>
          <w:sz w:val="28"/>
          <w:szCs w:val="28"/>
          <w:bdr w:val="none" w:sz="0" w:space="0" w:color="auto" w:frame="1"/>
          <w:shd w:val="clear" w:color="auto" w:fill="FFFFFF"/>
        </w:rPr>
        <w:t>».</w:t>
      </w:r>
    </w:p>
    <w:p w:rsidR="00CA1F8A" w:rsidRDefault="00CA1F8A" w:rsidP="00CA1F8A">
      <w:pPr>
        <w:spacing w:after="0" w:line="240" w:lineRule="auto"/>
        <w:jc w:val="both"/>
        <w:rPr>
          <w:rFonts w:ascii="Times New Roman" w:hAnsi="Times New Roman" w:cs="Times New Roman"/>
          <w:bCs/>
          <w:iCs/>
          <w:sz w:val="28"/>
          <w:szCs w:val="28"/>
          <w:bdr w:val="none" w:sz="0" w:space="0" w:color="auto" w:frame="1"/>
          <w:shd w:val="clear" w:color="auto" w:fill="FFFFFF"/>
        </w:rPr>
      </w:pPr>
    </w:p>
    <w:p w:rsidR="00CA1F8A" w:rsidRPr="00CA1F8A" w:rsidRDefault="00CA1F8A" w:rsidP="00CA1F8A">
      <w:pPr>
        <w:spacing w:after="0" w:line="240" w:lineRule="auto"/>
        <w:jc w:val="both"/>
        <w:rPr>
          <w:rFonts w:ascii="Times New Roman" w:hAnsi="Times New Roman" w:cs="Times New Roman"/>
          <w:sz w:val="28"/>
          <w:szCs w:val="28"/>
        </w:rPr>
      </w:pPr>
      <w:r w:rsidRPr="00CA1F8A">
        <w:rPr>
          <w:rFonts w:ascii="Times New Roman" w:hAnsi="Times New Roman" w:cs="Times New Roman"/>
          <w:sz w:val="28"/>
          <w:szCs w:val="28"/>
          <w:shd w:val="clear" w:color="auto" w:fill="FFFFFF"/>
        </w:rPr>
        <w:t> </w:t>
      </w:r>
      <w:r w:rsidRPr="00CA1F8A">
        <w:rPr>
          <w:rFonts w:ascii="Times New Roman" w:hAnsi="Times New Roman" w:cs="Times New Roman"/>
          <w:iCs/>
          <w:sz w:val="28"/>
          <w:szCs w:val="28"/>
          <w:bdr w:val="none" w:sz="0" w:space="0" w:color="auto" w:frame="1"/>
          <w:shd w:val="clear" w:color="auto" w:fill="FFFFFF"/>
        </w:rPr>
        <w:t>«Под защитой чехословацких штыков местные русские военные органы позволяют себе действия, перед которыми ужаснется весь цивилизованный мир. Выжигание деревень, избиение мирных русских граждан целыми сотнями, расстрелы без суда представителей демократии по простому подозрению в политической неблагонадежности — составляет обычное явление, и ответственность за все перед судом народа всего мира ложится на нас. Почему мы, имея военную силу, не воспротивились этому беззаконию. Такая наша пассивность является прямым следствием принципа нашего нейтралитета и невмешательства во внутренние русские дела. Мы сами не видим иного выхода из этого положения, как лишь в немедленном возвращении домой»</w:t>
      </w:r>
      <w:r w:rsidRPr="00CA1F8A">
        <w:rPr>
          <w:rFonts w:ascii="Times New Roman" w:hAnsi="Times New Roman" w:cs="Times New Roman"/>
          <w:sz w:val="28"/>
          <w:szCs w:val="28"/>
          <w:shd w:val="clear" w:color="auto" w:fill="FFFFFF"/>
        </w:rPr>
        <w:t>. При этом, как мы уже убедились, сами чехи не единожды были замечены в том же самом, в чем они справедливо обвиняли колчаковцев</w:t>
      </w:r>
      <w:r>
        <w:rPr>
          <w:rFonts w:ascii="Times New Roman" w:hAnsi="Times New Roman" w:cs="Times New Roman"/>
          <w:sz w:val="28"/>
          <w:szCs w:val="28"/>
          <w:shd w:val="clear" w:color="auto" w:fill="FFFFFF"/>
        </w:rPr>
        <w:t>»</w:t>
      </w:r>
      <w:r w:rsidRPr="00CA1F8A">
        <w:rPr>
          <w:rFonts w:ascii="Times New Roman" w:hAnsi="Times New Roman" w:cs="Times New Roman"/>
          <w:sz w:val="28"/>
          <w:szCs w:val="28"/>
          <w:shd w:val="clear" w:color="auto" w:fill="FFFFFF"/>
        </w:rPr>
        <w:t>.</w:t>
      </w:r>
    </w:p>
    <w:p w:rsidR="001F309A" w:rsidRPr="008B1A3B" w:rsidRDefault="001F309A" w:rsidP="008B1A3B">
      <w:pPr>
        <w:spacing w:line="240" w:lineRule="auto"/>
        <w:jc w:val="both"/>
        <w:rPr>
          <w:rFonts w:ascii="Times New Roman" w:hAnsi="Times New Roman" w:cs="Times New Roman"/>
          <w:sz w:val="28"/>
          <w:szCs w:val="28"/>
        </w:rPr>
      </w:pPr>
      <w:bookmarkStart w:id="0" w:name="_GoBack"/>
      <w:bookmarkEnd w:id="0"/>
    </w:p>
    <w:sectPr w:rsidR="001F309A" w:rsidRPr="008B1A3B" w:rsidSect="008406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F309A"/>
    <w:rsid w:val="000B418E"/>
    <w:rsid w:val="001F309A"/>
    <w:rsid w:val="002061A1"/>
    <w:rsid w:val="00606737"/>
    <w:rsid w:val="00795B6F"/>
    <w:rsid w:val="0084063C"/>
    <w:rsid w:val="008B1A3B"/>
    <w:rsid w:val="00931EFB"/>
    <w:rsid w:val="00952754"/>
    <w:rsid w:val="00A03F3F"/>
    <w:rsid w:val="00B85089"/>
    <w:rsid w:val="00BD5BDC"/>
    <w:rsid w:val="00CA1F8A"/>
    <w:rsid w:val="00FD3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6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3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F309A"/>
    <w:rPr>
      <w:i/>
      <w:iCs/>
    </w:rPr>
  </w:style>
  <w:style w:type="character" w:styleId="a5">
    <w:name w:val="Hyperlink"/>
    <w:basedOn w:val="a0"/>
    <w:uiPriority w:val="99"/>
    <w:unhideWhenUsed/>
    <w:rsid w:val="001F309A"/>
    <w:rPr>
      <w:color w:val="0000FF"/>
      <w:u w:val="single"/>
    </w:rPr>
  </w:style>
  <w:style w:type="character" w:styleId="a6">
    <w:name w:val="Strong"/>
    <w:basedOn w:val="a0"/>
    <w:uiPriority w:val="22"/>
    <w:qFormat/>
    <w:rsid w:val="001F30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725812">
      <w:bodyDiv w:val="1"/>
      <w:marLeft w:val="0"/>
      <w:marRight w:val="0"/>
      <w:marTop w:val="0"/>
      <w:marBottom w:val="0"/>
      <w:divBdr>
        <w:top w:val="none" w:sz="0" w:space="0" w:color="auto"/>
        <w:left w:val="none" w:sz="0" w:space="0" w:color="auto"/>
        <w:bottom w:val="none" w:sz="0" w:space="0" w:color="auto"/>
        <w:right w:val="none" w:sz="0" w:space="0" w:color="auto"/>
      </w:divBdr>
    </w:div>
    <w:div w:id="990212885">
      <w:bodyDiv w:val="1"/>
      <w:marLeft w:val="0"/>
      <w:marRight w:val="0"/>
      <w:marTop w:val="0"/>
      <w:marBottom w:val="0"/>
      <w:divBdr>
        <w:top w:val="none" w:sz="0" w:space="0" w:color="auto"/>
        <w:left w:val="none" w:sz="0" w:space="0" w:color="auto"/>
        <w:bottom w:val="none" w:sz="0" w:space="0" w:color="auto"/>
        <w:right w:val="none" w:sz="0" w:space="0" w:color="auto"/>
      </w:divBdr>
    </w:div>
    <w:div w:id="1401901553">
      <w:bodyDiv w:val="1"/>
      <w:marLeft w:val="0"/>
      <w:marRight w:val="0"/>
      <w:marTop w:val="0"/>
      <w:marBottom w:val="0"/>
      <w:divBdr>
        <w:top w:val="none" w:sz="0" w:space="0" w:color="auto"/>
        <w:left w:val="none" w:sz="0" w:space="0" w:color="auto"/>
        <w:bottom w:val="none" w:sz="0" w:space="0" w:color="auto"/>
        <w:right w:val="none" w:sz="0" w:space="0" w:color="auto"/>
      </w:divBdr>
    </w:div>
    <w:div w:id="1772120199">
      <w:bodyDiv w:val="1"/>
      <w:marLeft w:val="0"/>
      <w:marRight w:val="0"/>
      <w:marTop w:val="0"/>
      <w:marBottom w:val="0"/>
      <w:divBdr>
        <w:top w:val="none" w:sz="0" w:space="0" w:color="auto"/>
        <w:left w:val="none" w:sz="0" w:space="0" w:color="auto"/>
        <w:bottom w:val="none" w:sz="0" w:space="0" w:color="auto"/>
        <w:right w:val="none" w:sz="0" w:space="0" w:color="auto"/>
      </w:divBdr>
    </w:div>
    <w:div w:id="1920753086">
      <w:bodyDiv w:val="1"/>
      <w:marLeft w:val="0"/>
      <w:marRight w:val="0"/>
      <w:marTop w:val="0"/>
      <w:marBottom w:val="0"/>
      <w:divBdr>
        <w:top w:val="none" w:sz="0" w:space="0" w:color="auto"/>
        <w:left w:val="none" w:sz="0" w:space="0" w:color="auto"/>
        <w:bottom w:val="none" w:sz="0" w:space="0" w:color="auto"/>
        <w:right w:val="none" w:sz="0" w:space="0" w:color="auto"/>
      </w:divBdr>
    </w:div>
    <w:div w:id="200732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rkipedia.ru/content/kolchak_aleksandr_vasilevich" TargetMode="External"/><Relationship Id="rId5" Type="http://schemas.openxmlformats.org/officeDocument/2006/relationships/hyperlink" Target="https://topwar.ru/armament/weapon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918</Words>
  <Characters>5569</Characters>
  <Application>Microsoft Office Word</Application>
  <DocSecurity>0</DocSecurity>
  <Lines>464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Надежда</cp:lastModifiedBy>
  <cp:revision>5</cp:revision>
  <dcterms:created xsi:type="dcterms:W3CDTF">2019-03-14T11:54:00Z</dcterms:created>
  <dcterms:modified xsi:type="dcterms:W3CDTF">2022-04-01T09:28:00Z</dcterms:modified>
</cp:coreProperties>
</file>