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58A5" w:rsidTr="00F658A5">
        <w:tc>
          <w:tcPr>
            <w:tcW w:w="4785" w:type="dxa"/>
          </w:tcPr>
          <w:p w:rsidR="00F658A5" w:rsidRPr="00F658A5" w:rsidRDefault="00F658A5" w:rsidP="00F658A5">
            <w:pPr>
              <w:jc w:val="center"/>
              <w:rPr>
                <w:sz w:val="200"/>
                <w:szCs w:val="200"/>
              </w:rPr>
            </w:pPr>
            <w:r w:rsidRPr="00F658A5">
              <w:rPr>
                <w:rFonts w:cs="Arial"/>
                <w:sz w:val="200"/>
                <w:szCs w:val="200"/>
                <w:shd w:val="clear" w:color="auto" w:fill="FFFFFF"/>
              </w:rPr>
              <w:t>£1.20</w:t>
            </w:r>
          </w:p>
        </w:tc>
        <w:tc>
          <w:tcPr>
            <w:tcW w:w="4786" w:type="dxa"/>
          </w:tcPr>
          <w:p w:rsidR="00F658A5" w:rsidRPr="00F658A5" w:rsidRDefault="00F658A5" w:rsidP="00F658A5">
            <w:pPr>
              <w:jc w:val="center"/>
              <w:rPr>
                <w:sz w:val="200"/>
                <w:szCs w:val="200"/>
              </w:rPr>
            </w:pPr>
            <w:r w:rsidRPr="00F658A5">
              <w:rPr>
                <w:sz w:val="200"/>
                <w:szCs w:val="200"/>
              </w:rPr>
              <w:t>70р</w:t>
            </w:r>
          </w:p>
        </w:tc>
      </w:tr>
      <w:tr w:rsidR="00F658A5" w:rsidTr="00F658A5">
        <w:tc>
          <w:tcPr>
            <w:tcW w:w="4785" w:type="dxa"/>
          </w:tcPr>
          <w:p w:rsidR="00F658A5" w:rsidRPr="00F658A5" w:rsidRDefault="00F658A5" w:rsidP="00F658A5">
            <w:pPr>
              <w:jc w:val="center"/>
              <w:rPr>
                <w:sz w:val="200"/>
                <w:szCs w:val="200"/>
              </w:rPr>
            </w:pPr>
            <w:r w:rsidRPr="00F658A5">
              <w:rPr>
                <w:sz w:val="200"/>
                <w:szCs w:val="200"/>
              </w:rPr>
              <w:t>25р</w:t>
            </w:r>
          </w:p>
        </w:tc>
        <w:tc>
          <w:tcPr>
            <w:tcW w:w="4786" w:type="dxa"/>
          </w:tcPr>
          <w:p w:rsidR="00F658A5" w:rsidRPr="00F658A5" w:rsidRDefault="00F658A5" w:rsidP="00F658A5">
            <w:pPr>
              <w:jc w:val="center"/>
              <w:rPr>
                <w:sz w:val="200"/>
                <w:szCs w:val="200"/>
              </w:rPr>
            </w:pPr>
            <w:r w:rsidRPr="00F658A5">
              <w:rPr>
                <w:sz w:val="200"/>
                <w:szCs w:val="200"/>
              </w:rPr>
              <w:t>46р</w:t>
            </w:r>
          </w:p>
        </w:tc>
      </w:tr>
      <w:tr w:rsidR="00F658A5" w:rsidTr="00F658A5">
        <w:tc>
          <w:tcPr>
            <w:tcW w:w="4785" w:type="dxa"/>
          </w:tcPr>
          <w:p w:rsidR="00F658A5" w:rsidRPr="00F658A5" w:rsidRDefault="00F658A5" w:rsidP="00F658A5">
            <w:pPr>
              <w:jc w:val="center"/>
              <w:rPr>
                <w:sz w:val="200"/>
                <w:szCs w:val="200"/>
              </w:rPr>
            </w:pPr>
            <w:r w:rsidRPr="00F658A5">
              <w:rPr>
                <w:sz w:val="200"/>
                <w:szCs w:val="200"/>
              </w:rPr>
              <w:t>32р</w:t>
            </w:r>
          </w:p>
        </w:tc>
        <w:tc>
          <w:tcPr>
            <w:tcW w:w="4786" w:type="dxa"/>
          </w:tcPr>
          <w:p w:rsidR="00F658A5" w:rsidRPr="00F658A5" w:rsidRDefault="00F658A5" w:rsidP="00F658A5">
            <w:pPr>
              <w:jc w:val="center"/>
              <w:rPr>
                <w:sz w:val="200"/>
                <w:szCs w:val="200"/>
              </w:rPr>
            </w:pPr>
            <w:r w:rsidRPr="00F658A5">
              <w:rPr>
                <w:rFonts w:cs="Arial"/>
                <w:sz w:val="200"/>
                <w:szCs w:val="200"/>
                <w:shd w:val="clear" w:color="auto" w:fill="FFFFFF"/>
              </w:rPr>
              <w:t>£1.50</w:t>
            </w:r>
          </w:p>
        </w:tc>
      </w:tr>
    </w:tbl>
    <w:p w:rsidR="00E53CD9" w:rsidRDefault="00E53CD9"/>
    <w:sectPr w:rsidR="00E53CD9" w:rsidSect="00E5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A5"/>
    <w:rsid w:val="00E53CD9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2021-04-05T20:12:00Z</dcterms:created>
  <dcterms:modified xsi:type="dcterms:W3CDTF">2021-04-05T20:19:00Z</dcterms:modified>
</cp:coreProperties>
</file>