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00" w:type="dxa"/>
        <w:tblInd w:w="5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14"/>
        <w:gridCol w:w="1447"/>
        <w:gridCol w:w="1842"/>
        <w:gridCol w:w="2410"/>
        <w:gridCol w:w="3119"/>
        <w:gridCol w:w="2268"/>
      </w:tblGrid>
      <w:tr w:rsidR="00347BC6" w:rsidRPr="0056014F" w:rsidTr="00347BC6">
        <w:tc>
          <w:tcPr>
            <w:tcW w:w="1814" w:type="dxa"/>
            <w:vMerge w:val="restart"/>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vAlign w:val="center"/>
            <w:hideMark/>
          </w:tcPr>
          <w:p w:rsidR="00347BC6" w:rsidRPr="0056014F" w:rsidRDefault="00347BC6" w:rsidP="00BF2090">
            <w:pPr>
              <w:spacing w:after="0" w:line="276" w:lineRule="auto"/>
              <w:jc w:val="both"/>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Основные этапы организации учебной деятельности</w:t>
            </w:r>
          </w:p>
        </w:tc>
        <w:tc>
          <w:tcPr>
            <w:tcW w:w="1447" w:type="dxa"/>
            <w:vMerge w:val="restart"/>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vAlign w:val="center"/>
            <w:hideMark/>
          </w:tcPr>
          <w:p w:rsidR="00347BC6" w:rsidRPr="0056014F" w:rsidRDefault="00347BC6" w:rsidP="00BF2090">
            <w:pPr>
              <w:spacing w:after="0" w:line="276" w:lineRule="auto"/>
              <w:jc w:val="both"/>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Цель этапа</w:t>
            </w:r>
          </w:p>
        </w:tc>
        <w:tc>
          <w:tcPr>
            <w:tcW w:w="9639" w:type="dxa"/>
            <w:gridSpan w:val="4"/>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vAlign w:val="center"/>
            <w:hideMark/>
          </w:tcPr>
          <w:p w:rsidR="00347BC6" w:rsidRPr="0056014F" w:rsidRDefault="00347BC6" w:rsidP="00BF2090">
            <w:pPr>
              <w:spacing w:after="0" w:line="276" w:lineRule="auto"/>
              <w:ind w:firstLine="37"/>
              <w:jc w:val="both"/>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Содержание педагогического взаимодействия</w:t>
            </w:r>
          </w:p>
        </w:tc>
      </w:tr>
      <w:tr w:rsidR="00347BC6" w:rsidRPr="0056014F" w:rsidTr="00347BC6">
        <w:trPr>
          <w:trHeight w:val="225"/>
        </w:trPr>
        <w:tc>
          <w:tcPr>
            <w:tcW w:w="1814" w:type="dxa"/>
            <w:vMerge/>
            <w:tcBorders>
              <w:top w:val="single" w:sz="6" w:space="0" w:color="486BA3"/>
              <w:left w:val="single" w:sz="6" w:space="0" w:color="486BA3"/>
              <w:bottom w:val="single" w:sz="6" w:space="0" w:color="486BA3"/>
              <w:right w:val="single" w:sz="6" w:space="0" w:color="486BA3"/>
            </w:tcBorders>
            <w:shd w:val="clear" w:color="auto" w:fill="FFFFFF"/>
            <w:vAlign w:val="center"/>
            <w:hideMark/>
          </w:tcPr>
          <w:p w:rsidR="00347BC6" w:rsidRPr="0056014F" w:rsidRDefault="00347BC6" w:rsidP="00BF2090">
            <w:pPr>
              <w:spacing w:after="0" w:line="276" w:lineRule="auto"/>
              <w:ind w:firstLine="709"/>
              <w:jc w:val="both"/>
              <w:rPr>
                <w:rFonts w:ascii="Times New Roman" w:eastAsia="Times New Roman" w:hAnsi="Times New Roman" w:cs="Times New Roman"/>
                <w:sz w:val="24"/>
                <w:szCs w:val="24"/>
                <w:lang w:eastAsia="ru-RU"/>
              </w:rPr>
            </w:pPr>
          </w:p>
        </w:tc>
        <w:tc>
          <w:tcPr>
            <w:tcW w:w="1447" w:type="dxa"/>
            <w:vMerge/>
            <w:tcBorders>
              <w:top w:val="single" w:sz="6" w:space="0" w:color="486BA3"/>
              <w:left w:val="single" w:sz="6" w:space="0" w:color="486BA3"/>
              <w:bottom w:val="single" w:sz="6" w:space="0" w:color="486BA3"/>
              <w:right w:val="single" w:sz="6" w:space="0" w:color="486BA3"/>
            </w:tcBorders>
            <w:shd w:val="clear" w:color="auto" w:fill="FFFFFF"/>
            <w:vAlign w:val="center"/>
            <w:hideMark/>
          </w:tcPr>
          <w:p w:rsidR="00347BC6" w:rsidRPr="0056014F" w:rsidRDefault="00347BC6" w:rsidP="00BF2090">
            <w:pPr>
              <w:spacing w:after="0" w:line="276" w:lineRule="auto"/>
              <w:ind w:firstLine="709"/>
              <w:jc w:val="both"/>
              <w:rPr>
                <w:rFonts w:ascii="Times New Roman" w:eastAsia="Times New Roman" w:hAnsi="Times New Roman" w:cs="Times New Roman"/>
                <w:sz w:val="24"/>
                <w:szCs w:val="24"/>
                <w:lang w:eastAsia="ru-RU"/>
              </w:rPr>
            </w:pPr>
          </w:p>
        </w:tc>
        <w:tc>
          <w:tcPr>
            <w:tcW w:w="1842"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vAlign w:val="center"/>
            <w:hideMark/>
          </w:tcPr>
          <w:p w:rsidR="00347BC6" w:rsidRPr="0056014F" w:rsidRDefault="00347BC6" w:rsidP="00BF2090">
            <w:pPr>
              <w:spacing w:after="0" w:line="276" w:lineRule="auto"/>
              <w:ind w:firstLine="37"/>
              <w:jc w:val="both"/>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Деятельность учителя</w:t>
            </w:r>
          </w:p>
        </w:tc>
        <w:tc>
          <w:tcPr>
            <w:tcW w:w="7797" w:type="dxa"/>
            <w:gridSpan w:val="3"/>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vAlign w:val="center"/>
            <w:hideMark/>
          </w:tcPr>
          <w:p w:rsidR="00347BC6" w:rsidRPr="0056014F" w:rsidRDefault="00347BC6" w:rsidP="00BF2090">
            <w:pPr>
              <w:spacing w:after="0" w:line="276" w:lineRule="auto"/>
              <w:ind w:firstLine="37"/>
              <w:jc w:val="both"/>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Деятельность обучающихся</w:t>
            </w:r>
          </w:p>
        </w:tc>
      </w:tr>
      <w:tr w:rsidR="00347BC6" w:rsidRPr="0056014F" w:rsidTr="00347BC6">
        <w:tc>
          <w:tcPr>
            <w:tcW w:w="1814" w:type="dxa"/>
            <w:vMerge/>
            <w:tcBorders>
              <w:top w:val="single" w:sz="6" w:space="0" w:color="486BA3"/>
              <w:left w:val="single" w:sz="6" w:space="0" w:color="486BA3"/>
              <w:bottom w:val="single" w:sz="6" w:space="0" w:color="486BA3"/>
              <w:right w:val="single" w:sz="6" w:space="0" w:color="486BA3"/>
            </w:tcBorders>
            <w:shd w:val="clear" w:color="auto" w:fill="FFFFFF"/>
            <w:vAlign w:val="center"/>
            <w:hideMark/>
          </w:tcPr>
          <w:p w:rsidR="00347BC6" w:rsidRPr="0056014F" w:rsidRDefault="00347BC6" w:rsidP="00BF2090">
            <w:pPr>
              <w:spacing w:after="0" w:line="276" w:lineRule="auto"/>
              <w:ind w:firstLine="709"/>
              <w:jc w:val="both"/>
              <w:rPr>
                <w:rFonts w:ascii="Times New Roman" w:eastAsia="Times New Roman" w:hAnsi="Times New Roman" w:cs="Times New Roman"/>
                <w:sz w:val="24"/>
                <w:szCs w:val="24"/>
                <w:lang w:eastAsia="ru-RU"/>
              </w:rPr>
            </w:pPr>
          </w:p>
        </w:tc>
        <w:tc>
          <w:tcPr>
            <w:tcW w:w="1447" w:type="dxa"/>
            <w:vMerge/>
            <w:tcBorders>
              <w:top w:val="single" w:sz="6" w:space="0" w:color="486BA3"/>
              <w:left w:val="single" w:sz="6" w:space="0" w:color="486BA3"/>
              <w:bottom w:val="single" w:sz="6" w:space="0" w:color="486BA3"/>
              <w:right w:val="single" w:sz="6" w:space="0" w:color="486BA3"/>
            </w:tcBorders>
            <w:shd w:val="clear" w:color="auto" w:fill="FFFFFF"/>
            <w:vAlign w:val="center"/>
            <w:hideMark/>
          </w:tcPr>
          <w:p w:rsidR="00347BC6" w:rsidRPr="0056014F" w:rsidRDefault="00347BC6" w:rsidP="00BF2090">
            <w:pPr>
              <w:spacing w:after="0" w:line="276" w:lineRule="auto"/>
              <w:ind w:firstLine="709"/>
              <w:jc w:val="both"/>
              <w:rPr>
                <w:rFonts w:ascii="Times New Roman" w:eastAsia="Times New Roman" w:hAnsi="Times New Roman" w:cs="Times New Roman"/>
                <w:sz w:val="24"/>
                <w:szCs w:val="24"/>
                <w:lang w:eastAsia="ru-RU"/>
              </w:rPr>
            </w:pPr>
          </w:p>
        </w:tc>
        <w:tc>
          <w:tcPr>
            <w:tcW w:w="1842"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vAlign w:val="center"/>
            <w:hideMark/>
          </w:tcPr>
          <w:p w:rsidR="00347BC6" w:rsidRPr="0056014F" w:rsidRDefault="00347BC6" w:rsidP="00BF2090">
            <w:pPr>
              <w:spacing w:after="0" w:line="276" w:lineRule="auto"/>
              <w:ind w:firstLine="37"/>
              <w:jc w:val="both"/>
              <w:rPr>
                <w:rFonts w:ascii="Times New Roman" w:eastAsia="Times New Roman" w:hAnsi="Times New Roman" w:cs="Times New Roman"/>
                <w:sz w:val="24"/>
                <w:szCs w:val="24"/>
                <w:lang w:eastAsia="ru-RU"/>
              </w:rPr>
            </w:pP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vAlign w:val="center"/>
            <w:hideMark/>
          </w:tcPr>
          <w:p w:rsidR="00347BC6" w:rsidRPr="0056014F" w:rsidRDefault="00347BC6" w:rsidP="00BF2090">
            <w:pPr>
              <w:spacing w:after="0" w:line="276" w:lineRule="auto"/>
              <w:ind w:firstLine="37"/>
              <w:jc w:val="both"/>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Познавательная</w:t>
            </w: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vAlign w:val="center"/>
            <w:hideMark/>
          </w:tcPr>
          <w:p w:rsidR="00347BC6" w:rsidRPr="0056014F" w:rsidRDefault="00347BC6" w:rsidP="00BF2090">
            <w:pPr>
              <w:spacing w:after="0" w:line="276" w:lineRule="auto"/>
              <w:ind w:firstLine="37"/>
              <w:jc w:val="both"/>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Коммуникативная</w:t>
            </w: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vAlign w:val="center"/>
            <w:hideMark/>
          </w:tcPr>
          <w:p w:rsidR="00347BC6" w:rsidRPr="0056014F" w:rsidRDefault="00347BC6" w:rsidP="00BF2090">
            <w:pPr>
              <w:spacing w:after="0" w:line="276" w:lineRule="auto"/>
              <w:ind w:firstLine="37"/>
              <w:jc w:val="both"/>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Регулятивная</w:t>
            </w:r>
          </w:p>
        </w:tc>
      </w:tr>
      <w:tr w:rsidR="00347BC6" w:rsidRPr="0056014F" w:rsidTr="00347BC6">
        <w:trPr>
          <w:trHeight w:val="1985"/>
        </w:trPr>
        <w:tc>
          <w:tcPr>
            <w:tcW w:w="1814"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numPr>
                <w:ilvl w:val="0"/>
                <w:numId w:val="1"/>
              </w:numPr>
              <w:spacing w:after="0" w:line="276" w:lineRule="auto"/>
              <w:contextualSpacing/>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Мотивация учебной деятельности учащихся</w:t>
            </w:r>
          </w:p>
        </w:tc>
        <w:tc>
          <w:tcPr>
            <w:tcW w:w="1447"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выработка на личностно значимом уровне внутренней готовности выполнения нормативных требований учебной деятельности.</w:t>
            </w: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Доброе </w:t>
            </w:r>
            <w:r w:rsidRPr="0056014F">
              <w:rPr>
                <w:rFonts w:ascii="Times New Roman" w:eastAsia="Calibri" w:hAnsi="Times New Roman" w:cs="Times New Roman"/>
                <w:sz w:val="24"/>
                <w:szCs w:val="24"/>
              </w:rPr>
              <w:t xml:space="preserve">утро, дорогие ребята. Поднимите руки те из вас, кто заметил сегодня что-то необычное в природе по дороге в школу. </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Обучающиеся вспоминают </w:t>
            </w:r>
            <w:r w:rsidRPr="0056014F">
              <w:rPr>
                <w:rFonts w:ascii="Times New Roman" w:eastAsia="Calibri" w:hAnsi="Times New Roman" w:cs="Times New Roman"/>
                <w:sz w:val="24"/>
                <w:szCs w:val="24"/>
              </w:rPr>
              <w:t>у</w:t>
            </w:r>
            <w:r w:rsidRPr="0056014F">
              <w:rPr>
                <w:rFonts w:ascii="Times New Roman" w:eastAsia="Times New Roman" w:hAnsi="Times New Roman" w:cs="Times New Roman"/>
                <w:sz w:val="24"/>
                <w:szCs w:val="24"/>
                <w:lang w:eastAsia="ru-RU"/>
              </w:rPr>
              <w:t>тро и отвечают на поставленный вопрос: - По дороге я видел, что идёт снег (сквозь облака прослеживаются л</w:t>
            </w:r>
            <w:r w:rsidRPr="0056014F">
              <w:rPr>
                <w:rFonts w:ascii="Times New Roman" w:eastAsia="Calibri" w:hAnsi="Times New Roman" w:cs="Times New Roman"/>
                <w:sz w:val="24"/>
                <w:szCs w:val="24"/>
              </w:rPr>
              <w:t>у</w:t>
            </w:r>
            <w:r w:rsidRPr="0056014F">
              <w:rPr>
                <w:rFonts w:ascii="Times New Roman" w:eastAsia="Times New Roman" w:hAnsi="Times New Roman" w:cs="Times New Roman"/>
                <w:sz w:val="24"/>
                <w:szCs w:val="24"/>
                <w:lang w:eastAsia="ru-RU"/>
              </w:rPr>
              <w:t xml:space="preserve">чи солнца, оно светит не так, как летом) </w:t>
            </w: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1985"/>
        </w:trPr>
        <w:tc>
          <w:tcPr>
            <w:tcW w:w="1814"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447"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200" w:line="276" w:lineRule="auto"/>
              <w:rPr>
                <w:rFonts w:ascii="Times New Roman" w:eastAsia="Calibri" w:hAnsi="Times New Roman" w:cs="Times New Roman"/>
                <w:sz w:val="24"/>
                <w:szCs w:val="24"/>
              </w:rPr>
            </w:pPr>
            <w:r w:rsidRPr="0056014F">
              <w:rPr>
                <w:rFonts w:ascii="Times New Roman" w:eastAsia="Calibri" w:hAnsi="Times New Roman" w:cs="Times New Roman"/>
                <w:sz w:val="24"/>
                <w:szCs w:val="24"/>
              </w:rPr>
              <w:t>Подскажи, а почему снег падает, а не взлетает? Как образуется метель.</w:t>
            </w:r>
          </w:p>
          <w:p w:rsidR="00347BC6" w:rsidRPr="0056014F" w:rsidRDefault="00347BC6" w:rsidP="00BF2090">
            <w:pPr>
              <w:spacing w:after="200" w:line="276" w:lineRule="auto"/>
              <w:rPr>
                <w:rFonts w:ascii="Times New Roman" w:eastAsia="Times New Roman" w:hAnsi="Times New Roman" w:cs="Times New Roman"/>
                <w:sz w:val="24"/>
                <w:szCs w:val="24"/>
                <w:lang w:eastAsia="ru-RU"/>
              </w:rPr>
            </w:pPr>
            <w:r w:rsidRPr="0056014F">
              <w:rPr>
                <w:rFonts w:ascii="Times New Roman" w:eastAsia="Calibri" w:hAnsi="Times New Roman" w:cs="Times New Roman"/>
                <w:sz w:val="24"/>
                <w:szCs w:val="24"/>
              </w:rPr>
              <w:t>Сложно пока ответить на этот вопрос. Но вы все очень наблюдательны</w:t>
            </w:r>
            <w:r w:rsidRPr="0056014F">
              <w:rPr>
                <w:rFonts w:ascii="Times New Roman" w:eastAsia="Calibri" w:hAnsi="Times New Roman" w:cs="Times New Roman"/>
                <w:sz w:val="24"/>
                <w:szCs w:val="24"/>
              </w:rPr>
              <w:lastRenderedPageBreak/>
              <w:t>е. Где нам найти ответ на вопрос, почему все так устроено?</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lastRenderedPageBreak/>
              <w:t>Поиск ответов на вопросы: -</w:t>
            </w:r>
            <w:r w:rsidRPr="0056014F">
              <w:rPr>
                <w:rFonts w:ascii="Times New Roman" w:eastAsia="Calibri" w:hAnsi="Times New Roman" w:cs="Times New Roman"/>
                <w:sz w:val="24"/>
                <w:szCs w:val="24"/>
              </w:rPr>
              <w:t>Почитать в учебнике, книгах, посмотреть в интернете, спросить у взрослых</w:t>
            </w: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1985"/>
        </w:trPr>
        <w:tc>
          <w:tcPr>
            <w:tcW w:w="1814"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numPr>
                <w:ilvl w:val="0"/>
                <w:numId w:val="1"/>
              </w:numPr>
              <w:spacing w:after="0" w:line="276" w:lineRule="auto"/>
              <w:contextualSpacing/>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lastRenderedPageBreak/>
              <w:t>Целеполагание.</w:t>
            </w:r>
          </w:p>
        </w:tc>
        <w:tc>
          <w:tcPr>
            <w:tcW w:w="1447"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Ученики самостоятельно формулируют тему и цель</w:t>
            </w: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Все это правильно, но представьте, что у нас нет электричества, нет книг, да и взрослые сами не знают ничего.  Давайте подумаем, какая же тема может быть сегодня на уроке?</w:t>
            </w:r>
          </w:p>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xml:space="preserve">(Уточните данную формулировку). </w:t>
            </w:r>
          </w:p>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-Какие цели поставите?</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Планирование темы: </w:t>
            </w:r>
          </w:p>
          <w:p w:rsidR="00347BC6" w:rsidRPr="0056014F" w:rsidRDefault="00347BC6" w:rsidP="00BF2090">
            <w:pPr>
              <w:spacing w:after="0" w:line="276" w:lineRule="auto"/>
              <w:ind w:firstLine="37"/>
              <w:rPr>
                <w:rFonts w:ascii="Times New Roman" w:eastAsia="Calibri" w:hAnsi="Times New Roman" w:cs="Times New Roman"/>
                <w:sz w:val="24"/>
                <w:szCs w:val="24"/>
              </w:rPr>
            </w:pPr>
            <w:r w:rsidRPr="0056014F">
              <w:rPr>
                <w:rFonts w:ascii="Times New Roman" w:eastAsia="Times New Roman" w:hAnsi="Times New Roman" w:cs="Times New Roman"/>
                <w:sz w:val="24"/>
                <w:szCs w:val="24"/>
                <w:lang w:eastAsia="ru-RU"/>
              </w:rPr>
              <w:t>-</w:t>
            </w:r>
            <w:r w:rsidRPr="0056014F">
              <w:rPr>
                <w:rFonts w:ascii="Times New Roman" w:eastAsia="Calibri" w:hAnsi="Times New Roman" w:cs="Times New Roman"/>
                <w:sz w:val="24"/>
                <w:szCs w:val="24"/>
              </w:rPr>
              <w:t>Скорее всего мы будем изучать древние времена.</w:t>
            </w:r>
          </w:p>
          <w:p w:rsidR="00347BC6" w:rsidRPr="0056014F" w:rsidRDefault="00347BC6" w:rsidP="00BF2090">
            <w:pPr>
              <w:spacing w:after="0" w:line="276" w:lineRule="auto"/>
              <w:ind w:firstLine="37"/>
              <w:rPr>
                <w:rFonts w:ascii="Times New Roman" w:eastAsia="Calibri" w:hAnsi="Times New Roman" w:cs="Times New Roman"/>
                <w:sz w:val="24"/>
                <w:szCs w:val="24"/>
              </w:rPr>
            </w:pPr>
          </w:p>
          <w:p w:rsidR="00347BC6" w:rsidRPr="0056014F" w:rsidRDefault="00347BC6" w:rsidP="00BF2090">
            <w:pPr>
              <w:spacing w:after="0" w:line="276" w:lineRule="auto"/>
              <w:ind w:firstLine="37"/>
              <w:rPr>
                <w:rFonts w:ascii="Times New Roman" w:eastAsia="Calibri" w:hAnsi="Times New Roman" w:cs="Times New Roman"/>
                <w:sz w:val="24"/>
                <w:szCs w:val="24"/>
              </w:rPr>
            </w:pPr>
            <w:r w:rsidRPr="0056014F">
              <w:rPr>
                <w:rFonts w:ascii="Times New Roman" w:eastAsia="Calibri" w:hAnsi="Times New Roman" w:cs="Times New Roman"/>
                <w:sz w:val="24"/>
                <w:szCs w:val="24"/>
              </w:rPr>
              <w:t>- Как в древние времена люди получали знания.</w:t>
            </w:r>
          </w:p>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p w:rsidR="00347BC6" w:rsidRPr="0056014F" w:rsidRDefault="00347BC6" w:rsidP="00BF2090">
            <w:pPr>
              <w:rPr>
                <w:rFonts w:ascii="Times New Roman" w:eastAsia="Calibri" w:hAnsi="Times New Roman" w:cs="Times New Roman"/>
                <w:sz w:val="24"/>
                <w:szCs w:val="24"/>
              </w:rPr>
            </w:pPr>
            <w:r w:rsidRPr="0056014F">
              <w:rPr>
                <w:rFonts w:ascii="Times New Roman" w:eastAsia="Times New Roman" w:hAnsi="Times New Roman" w:cs="Times New Roman"/>
                <w:sz w:val="24"/>
                <w:szCs w:val="24"/>
                <w:lang w:eastAsia="ru-RU"/>
              </w:rPr>
              <w:t>Целеполагание:</w:t>
            </w:r>
            <w:r w:rsidRPr="0056014F">
              <w:rPr>
                <w:rFonts w:ascii="Times New Roman" w:eastAsia="Calibri" w:hAnsi="Times New Roman" w:cs="Times New Roman"/>
                <w:sz w:val="24"/>
                <w:szCs w:val="24"/>
              </w:rPr>
              <w:t xml:space="preserve"> </w:t>
            </w:r>
          </w:p>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-Найти ответ на данный вопрос, понять, какими знаниями обладали древние люди.</w:t>
            </w:r>
          </w:p>
        </w:tc>
      </w:tr>
      <w:tr w:rsidR="00347BC6" w:rsidRPr="0056014F" w:rsidTr="00347BC6">
        <w:trPr>
          <w:trHeight w:val="1985"/>
        </w:trPr>
        <w:tc>
          <w:tcPr>
            <w:tcW w:w="1814"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200" w:line="276" w:lineRule="auto"/>
              <w:rPr>
                <w:rFonts w:ascii="Times New Roman" w:eastAsia="Calibri" w:hAnsi="Times New Roman" w:cs="Times New Roman"/>
                <w:sz w:val="24"/>
                <w:szCs w:val="24"/>
              </w:rPr>
            </w:pPr>
            <w:r w:rsidRPr="0056014F">
              <w:rPr>
                <w:rFonts w:ascii="Times New Roman" w:eastAsia="Calibri" w:hAnsi="Times New Roman" w:cs="Times New Roman"/>
                <w:sz w:val="24"/>
                <w:szCs w:val="24"/>
              </w:rPr>
              <w:lastRenderedPageBreak/>
              <w:t>2.Постановка учебных задач</w:t>
            </w:r>
          </w:p>
        </w:tc>
        <w:tc>
          <w:tcPr>
            <w:tcW w:w="1447"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200" w:line="276" w:lineRule="auto"/>
              <w:rPr>
                <w:rFonts w:ascii="Times New Roman" w:eastAsia="Calibri" w:hAnsi="Times New Roman" w:cs="Times New Roman"/>
                <w:sz w:val="24"/>
                <w:szCs w:val="24"/>
              </w:rPr>
            </w:pPr>
            <w:r w:rsidRPr="0056014F">
              <w:rPr>
                <w:rFonts w:ascii="Times New Roman" w:eastAsia="Calibri" w:hAnsi="Times New Roman" w:cs="Times New Roman"/>
                <w:sz w:val="24"/>
                <w:szCs w:val="24"/>
              </w:rPr>
              <w:t>Создание проблемной ситуации. Фиксация новой учебной задачи</w:t>
            </w: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Посмотрите на изображение (приложение 1) Подумайте, что это за человек, кто он?</w:t>
            </w:r>
          </w:p>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-Почему вы так решили?</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xml:space="preserve">Слушают учителя. Строят понятные для собеседника высказывания </w:t>
            </w:r>
          </w:p>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-Скорее всего это шаман (колдун, целитель, знахарь)</w:t>
            </w:r>
          </w:p>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Calibri" w:hAnsi="Times New Roman" w:cs="Times New Roman"/>
                <w:sz w:val="24"/>
                <w:szCs w:val="24"/>
              </w:rPr>
              <w:t xml:space="preserve">- К нему пришли люди за советом, он обладал знаниями чем и как лечить, что делать в той или иной ситуации. </w:t>
            </w: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Calibri" w:hAnsi="Times New Roman" w:cs="Times New Roman"/>
                <w:sz w:val="24"/>
                <w:szCs w:val="24"/>
              </w:rPr>
              <w:t>Принимают и сохраняют учебную цель и задачу</w:t>
            </w:r>
          </w:p>
        </w:tc>
      </w:tr>
      <w:tr w:rsidR="00347BC6" w:rsidRPr="0056014F" w:rsidTr="00347BC6">
        <w:trPr>
          <w:trHeight w:val="1985"/>
        </w:trPr>
        <w:tc>
          <w:tcPr>
            <w:tcW w:w="1814" w:type="dxa"/>
            <w:vMerge/>
            <w:tcBorders>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447" w:type="dxa"/>
            <w:vMerge/>
            <w:tcBorders>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xml:space="preserve">То есть эти люди были основным источником информации в те далекие времена. Знающий человек пропагандировал информацию. А откуда у колдуна такие знания, почему люди приходили именно к нему и верили в то, </w:t>
            </w:r>
            <w:r w:rsidRPr="0056014F">
              <w:rPr>
                <w:rFonts w:ascii="Times New Roman" w:eastAsia="Calibri" w:hAnsi="Times New Roman" w:cs="Times New Roman"/>
                <w:sz w:val="24"/>
                <w:szCs w:val="24"/>
              </w:rPr>
              <w:lastRenderedPageBreak/>
              <w:t>что он говорит?</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Колдуна  можно назвать исследователем природы.</w:t>
            </w: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1786"/>
        </w:trPr>
        <w:tc>
          <w:tcPr>
            <w:tcW w:w="1814" w:type="dxa"/>
            <w:vMerge/>
            <w:tcBorders>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447" w:type="dxa"/>
            <w:vMerge/>
            <w:tcBorders>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Как вы считаете, древние люди слепо верили в колдовство или они полагались еще и на себя?</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Древнему человеку приходилось самому познавать окружающий мир, чтобы выжить в тех условиях,  в которых он оказался.</w:t>
            </w: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936"/>
        </w:trPr>
        <w:tc>
          <w:tcPr>
            <w:tcW w:w="1814" w:type="dxa"/>
            <w:vMerge/>
            <w:tcBorders>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447" w:type="dxa"/>
            <w:vMerge/>
            <w:tcBorders>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Подскажите, люди каких профессий в современном мире выполнят задачи колдуна?</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Врач, учёный.</w:t>
            </w:r>
          </w:p>
          <w:p w:rsidR="00347BC6" w:rsidRPr="0056014F" w:rsidRDefault="00347BC6" w:rsidP="001F6BD8">
            <w:pPr>
              <w:spacing w:after="0" w:line="276" w:lineRule="auto"/>
              <w:rPr>
                <w:rFonts w:ascii="Times New Roman" w:eastAsia="Times New Roman" w:hAnsi="Times New Roman" w:cs="Times New Roman"/>
                <w:sz w:val="24"/>
                <w:szCs w:val="24"/>
                <w:lang w:eastAsia="ru-RU"/>
              </w:rPr>
            </w:pP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936"/>
        </w:trPr>
        <w:tc>
          <w:tcPr>
            <w:tcW w:w="1814"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447"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xml:space="preserve">Мы с вами сегодня тоже поработаем исследователями. В современном мире очень </w:t>
            </w:r>
            <w:r w:rsidRPr="0056014F">
              <w:rPr>
                <w:rFonts w:ascii="Times New Roman" w:eastAsia="Calibri" w:hAnsi="Times New Roman" w:cs="Times New Roman"/>
                <w:sz w:val="24"/>
                <w:szCs w:val="24"/>
              </w:rPr>
              <w:lastRenderedPageBreak/>
              <w:t>много источников информации, но к ним нужно подходить с большой осторожностью, ставить все под сомнение, ведь информация, которую пропагандируют не всегда носит позитивный посыл.  Посмотрим, к примеру, видеоролик, который предлагается нам на одном из сайтов в интернете.</w:t>
            </w:r>
          </w:p>
          <w:p w:rsidR="00347BC6" w:rsidRPr="0056014F" w:rsidRDefault="00347BC6" w:rsidP="00BF2090">
            <w:pPr>
              <w:spacing w:after="200" w:line="276" w:lineRule="auto"/>
              <w:rPr>
                <w:rFonts w:ascii="Times New Roman" w:eastAsia="Calibri" w:hAnsi="Times New Roman" w:cs="Times New Roman"/>
                <w:sz w:val="24"/>
                <w:szCs w:val="24"/>
              </w:rPr>
            </w:pPr>
            <w:r w:rsidRPr="0056014F">
              <w:rPr>
                <w:rFonts w:ascii="Times New Roman" w:eastAsia="Calibri" w:hAnsi="Times New Roman" w:cs="Times New Roman"/>
                <w:sz w:val="24"/>
                <w:szCs w:val="24"/>
              </w:rPr>
              <w:t>(включается видеоролик – 1)</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936"/>
        </w:trPr>
        <w:tc>
          <w:tcPr>
            <w:tcW w:w="1814"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447"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Учитель просит высказаться по данному видео</w:t>
            </w:r>
          </w:p>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Кто хочет высказаться по данному видео? (выслушивание нескольких ответов учеников)</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1F6BD8">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Calibri" w:hAnsi="Times New Roman" w:cs="Times New Roman"/>
                <w:sz w:val="24"/>
                <w:szCs w:val="24"/>
              </w:rPr>
              <w:t>Обучающиеся фиксируют проблему: все знают, что Земля шарообразна, а на видео отрицается эта информация.</w:t>
            </w: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936"/>
        </w:trPr>
        <w:tc>
          <w:tcPr>
            <w:tcW w:w="1814"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447"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xml:space="preserve">Скажите, можно ли назвать такую информацию знанием? </w:t>
            </w:r>
          </w:p>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Как доказать это?</w:t>
            </w:r>
          </w:p>
        </w:tc>
        <w:tc>
          <w:tcPr>
            <w:tcW w:w="2410"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Calibri" w:hAnsi="Times New Roman" w:cs="Times New Roman"/>
                <w:sz w:val="24"/>
                <w:szCs w:val="24"/>
              </w:rPr>
            </w:pPr>
            <w:r w:rsidRPr="0056014F">
              <w:rPr>
                <w:rFonts w:ascii="Times New Roman" w:eastAsia="Calibri" w:hAnsi="Times New Roman" w:cs="Times New Roman"/>
                <w:sz w:val="24"/>
                <w:szCs w:val="24"/>
              </w:rPr>
              <w:t>Пытаются решить задачу известным способом, опираясь на свой опыт: Нет, все же это знают, все видели снимки.</w:t>
            </w:r>
          </w:p>
        </w:tc>
        <w:tc>
          <w:tcPr>
            <w:tcW w:w="3119"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936"/>
        </w:trPr>
        <w:tc>
          <w:tcPr>
            <w:tcW w:w="1814"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447"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xml:space="preserve">- Конечно, нужно мыслить критически. Для этого давайте рассмотрим идею «Шарообразность Земли» с </w:t>
            </w:r>
            <w:r w:rsidRPr="0056014F">
              <w:rPr>
                <w:rFonts w:ascii="Times New Roman" w:eastAsia="Calibri" w:hAnsi="Times New Roman" w:cs="Times New Roman"/>
                <w:sz w:val="24"/>
                <w:szCs w:val="24"/>
              </w:rPr>
              <w:lastRenderedPageBreak/>
              <w:t>нескольких сторон. Ведь существуют разные точки зрения. (Просматриваем видео2)</w:t>
            </w:r>
          </w:p>
        </w:tc>
        <w:tc>
          <w:tcPr>
            <w:tcW w:w="2410"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Calibri" w:hAnsi="Times New Roman" w:cs="Times New Roman"/>
                <w:sz w:val="24"/>
                <w:szCs w:val="24"/>
              </w:rPr>
            </w:pPr>
          </w:p>
        </w:tc>
        <w:tc>
          <w:tcPr>
            <w:tcW w:w="3119"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936"/>
        </w:trPr>
        <w:tc>
          <w:tcPr>
            <w:tcW w:w="1814"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447"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Мы столкнулись с проблемой. Как нам ее решить?</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1F6BD8">
            <w:pPr>
              <w:rPr>
                <w:rFonts w:ascii="Times New Roman" w:eastAsia="Calibri" w:hAnsi="Times New Roman" w:cs="Times New Roman"/>
                <w:sz w:val="24"/>
                <w:szCs w:val="24"/>
              </w:rPr>
            </w:pPr>
            <w:r w:rsidRPr="0056014F">
              <w:rPr>
                <w:rFonts w:ascii="Times New Roman" w:eastAsia="Calibri" w:hAnsi="Times New Roman" w:cs="Times New Roman"/>
                <w:sz w:val="24"/>
                <w:szCs w:val="24"/>
              </w:rPr>
              <w:t>-Поставить под сомнение обе версии и проверить или поискать информацию в другом источнике и сопоставить.</w:t>
            </w: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936"/>
        </w:trPr>
        <w:tc>
          <w:tcPr>
            <w:tcW w:w="1814"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447"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xml:space="preserve">- Отлично. </w:t>
            </w:r>
          </w:p>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xml:space="preserve">На доску вывешивается 1 правило (приложение 4), которым нужно следовать, чтобы не попасться на уловки негативной пропаганды: обращаться к </w:t>
            </w:r>
            <w:r w:rsidRPr="0056014F">
              <w:rPr>
                <w:rFonts w:ascii="Times New Roman" w:eastAsia="Calibri" w:hAnsi="Times New Roman" w:cs="Times New Roman"/>
                <w:sz w:val="24"/>
                <w:szCs w:val="24"/>
              </w:rPr>
              <w:lastRenderedPageBreak/>
              <w:t xml:space="preserve">разным источникам информации. </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936"/>
        </w:trPr>
        <w:tc>
          <w:tcPr>
            <w:tcW w:w="1814"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numPr>
                <w:ilvl w:val="0"/>
                <w:numId w:val="1"/>
              </w:numPr>
              <w:spacing w:after="0" w:line="276" w:lineRule="auto"/>
              <w:contextualSpacing/>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lastRenderedPageBreak/>
              <w:t>Совместное иссле</w:t>
            </w:r>
            <w:r w:rsidR="001F6BD8">
              <w:rPr>
                <w:rFonts w:ascii="Times New Roman" w:eastAsia="Times New Roman" w:hAnsi="Times New Roman" w:cs="Times New Roman"/>
                <w:sz w:val="24"/>
                <w:szCs w:val="24"/>
                <w:lang w:eastAsia="ru-RU"/>
              </w:rPr>
              <w:t>дование проблемы, моделирование</w:t>
            </w:r>
          </w:p>
        </w:tc>
        <w:tc>
          <w:tcPr>
            <w:tcW w:w="1447"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Поиск решения учебной задачи, фиксация в модели существенных отношений изучаемого объекта</w:t>
            </w: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Учитель организовывает устный коллективный анализ учебной задачи. </w:t>
            </w:r>
          </w:p>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Давайте объединимся в группы (ребята рассаживаются в группы по 4 человека) и попробуем выяснить истину. Мы остановились на двух теориях. Нам нужно найти доказательства.</w:t>
            </w:r>
          </w:p>
          <w:p w:rsidR="00347BC6" w:rsidRPr="0056014F" w:rsidRDefault="00347BC6" w:rsidP="00BF2090">
            <w:pPr>
              <w:rPr>
                <w:rFonts w:ascii="Times New Roman" w:eastAsia="Calibri" w:hAnsi="Times New Roman" w:cs="Times New Roman"/>
                <w:sz w:val="24"/>
                <w:szCs w:val="24"/>
              </w:rPr>
            </w:pPr>
            <w:r w:rsidRPr="0056014F">
              <w:rPr>
                <w:rFonts w:ascii="Times New Roman" w:eastAsia="Calibri" w:hAnsi="Times New Roman" w:cs="Times New Roman"/>
                <w:sz w:val="24"/>
                <w:szCs w:val="24"/>
              </w:rPr>
              <w:t xml:space="preserve">Перенесемся в те далекие времена, когда не было интернета и многое </w:t>
            </w:r>
            <w:r w:rsidRPr="0056014F">
              <w:rPr>
                <w:rFonts w:ascii="Times New Roman" w:eastAsia="Calibri" w:hAnsi="Times New Roman" w:cs="Times New Roman"/>
                <w:sz w:val="24"/>
                <w:szCs w:val="24"/>
              </w:rPr>
              <w:lastRenderedPageBreak/>
              <w:t>удавалось выяснить путём наблюдений.</w:t>
            </w:r>
          </w:p>
        </w:tc>
        <w:tc>
          <w:tcPr>
            <w:tcW w:w="2410"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p>
        </w:tc>
        <w:tc>
          <w:tcPr>
            <w:tcW w:w="3119"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vMerge w:val="restart"/>
            <w:tcBorders>
              <w:top w:val="single" w:sz="6" w:space="0" w:color="486BA3"/>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936"/>
        </w:trPr>
        <w:tc>
          <w:tcPr>
            <w:tcW w:w="1814" w:type="dxa"/>
            <w:vMerge/>
            <w:tcBorders>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left="720"/>
              <w:contextualSpacing/>
              <w:rPr>
                <w:rFonts w:ascii="Times New Roman" w:eastAsia="Times New Roman" w:hAnsi="Times New Roman" w:cs="Times New Roman"/>
                <w:sz w:val="24"/>
                <w:szCs w:val="24"/>
                <w:lang w:eastAsia="ru-RU"/>
              </w:rPr>
            </w:pPr>
          </w:p>
        </w:tc>
        <w:tc>
          <w:tcPr>
            <w:tcW w:w="1447" w:type="dxa"/>
            <w:vMerge/>
            <w:tcBorders>
              <w:left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Times New Roman" w:hAnsi="Times New Roman" w:cs="Times New Roman"/>
                <w:sz w:val="24"/>
                <w:szCs w:val="24"/>
                <w:lang w:eastAsia="ru-RU"/>
              </w:rPr>
            </w:pPr>
            <w:r w:rsidRPr="0056014F">
              <w:rPr>
                <w:rFonts w:ascii="Times New Roman" w:eastAsia="Calibri" w:hAnsi="Times New Roman" w:cs="Times New Roman"/>
                <w:sz w:val="24"/>
                <w:szCs w:val="24"/>
              </w:rPr>
              <w:t>В проблеме шарообразности Земли решил разобраться знаменитый греческий ученый Аристотель. Он проделал огромную работу, сопоставляя различные факты, но в конечном счете остановился на двух. Посмотрим об этом в другом источнике информации, а точнее в нашем учебнике на стр. 76</w:t>
            </w:r>
          </w:p>
        </w:tc>
        <w:tc>
          <w:tcPr>
            <w:tcW w:w="2410"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Times New Roman" w:hAnsi="Times New Roman" w:cs="Times New Roman"/>
                <w:sz w:val="24"/>
                <w:szCs w:val="24"/>
                <w:lang w:eastAsia="ru-RU"/>
              </w:rPr>
            </w:pPr>
          </w:p>
        </w:tc>
        <w:tc>
          <w:tcPr>
            <w:tcW w:w="3119"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rPr>
          <w:trHeight w:val="936"/>
        </w:trPr>
        <w:tc>
          <w:tcPr>
            <w:tcW w:w="1814"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left="720"/>
              <w:contextualSpacing/>
              <w:rPr>
                <w:rFonts w:ascii="Times New Roman" w:eastAsia="Times New Roman" w:hAnsi="Times New Roman" w:cs="Times New Roman"/>
                <w:sz w:val="24"/>
                <w:szCs w:val="24"/>
                <w:lang w:eastAsia="ru-RU"/>
              </w:rPr>
            </w:pPr>
          </w:p>
        </w:tc>
        <w:tc>
          <w:tcPr>
            <w:tcW w:w="1447" w:type="dxa"/>
            <w:vMerge/>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Calibri" w:hAnsi="Times New Roman" w:cs="Times New Roman"/>
                <w:sz w:val="24"/>
                <w:szCs w:val="24"/>
              </w:rPr>
            </w:pPr>
            <w:r w:rsidRPr="0056014F">
              <w:rPr>
                <w:rFonts w:ascii="Times New Roman" w:eastAsia="Times New Roman" w:hAnsi="Times New Roman" w:cs="Times New Roman"/>
                <w:sz w:val="24"/>
                <w:szCs w:val="24"/>
                <w:lang w:eastAsia="ru-RU"/>
              </w:rPr>
              <w:t xml:space="preserve">Фиксирует выдвинутые учениками гипотезы, организовывает их обсуждение: …. (шарообразность Земли) следует из того, что явлено нашим чувствам. Ибо, конечно, затмения Луны не имели бы такой формы (если бы Земля была плоская). Определяющая же линия во время (лунных) затмений всегда дугообразна. Итак, вследствие того, что Луна затмевается по причине нахождения </w:t>
            </w:r>
            <w:r w:rsidRPr="0056014F">
              <w:rPr>
                <w:rFonts w:ascii="Times New Roman" w:eastAsia="Times New Roman" w:hAnsi="Times New Roman" w:cs="Times New Roman"/>
                <w:sz w:val="24"/>
                <w:szCs w:val="24"/>
                <w:lang w:eastAsia="ru-RU"/>
              </w:rPr>
              <w:lastRenderedPageBreak/>
              <w:t>Земли между нею и Солнцем, форма Земли обязана быть шарообразной</w:t>
            </w:r>
          </w:p>
          <w:p w:rsidR="00347BC6" w:rsidRPr="0056014F" w:rsidRDefault="00347BC6" w:rsidP="001F6BD8">
            <w:pPr>
              <w:rPr>
                <w:rFonts w:ascii="Times New Roman" w:eastAsia="Times New Roman" w:hAnsi="Times New Roman" w:cs="Times New Roman"/>
                <w:sz w:val="24"/>
                <w:szCs w:val="24"/>
                <w:lang w:eastAsia="ru-RU"/>
              </w:rPr>
            </w:pPr>
            <w:r w:rsidRPr="0056014F">
              <w:rPr>
                <w:rFonts w:ascii="Times New Roman" w:eastAsia="Calibri" w:hAnsi="Times New Roman" w:cs="Times New Roman"/>
                <w:sz w:val="24"/>
                <w:szCs w:val="24"/>
              </w:rPr>
              <w:t>Попробуем убедиться наглядно. Для этого у вас на столах есть фонарик, шары, куб, плоский лист картона.</w:t>
            </w:r>
            <w:r w:rsidRPr="0056014F">
              <w:rPr>
                <w:rFonts w:ascii="Times New Roman" w:eastAsia="Times New Roman" w:hAnsi="Times New Roman" w:cs="Times New Roman"/>
                <w:sz w:val="24"/>
                <w:szCs w:val="24"/>
                <w:lang w:eastAsia="ru-RU"/>
              </w:rPr>
              <w:t xml:space="preserve"> Расположите шар побольше – Землю между Солнцем (фонариком) и Луной – шаром поменьше. Посмотрите на тень, какой она формы. А теперь замените шар – Землю на куб/плоский лист. (показываю).Как изменяется </w:t>
            </w:r>
            <w:r w:rsidRPr="0056014F">
              <w:rPr>
                <w:rFonts w:ascii="Times New Roman" w:eastAsia="Times New Roman" w:hAnsi="Times New Roman" w:cs="Times New Roman"/>
                <w:sz w:val="24"/>
                <w:szCs w:val="24"/>
                <w:lang w:eastAsia="ru-RU"/>
              </w:rPr>
              <w:lastRenderedPageBreak/>
              <w:t>тень. Сделаем вывод.</w:t>
            </w:r>
          </w:p>
        </w:tc>
        <w:tc>
          <w:tcPr>
            <w:tcW w:w="2410" w:type="dxa"/>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lastRenderedPageBreak/>
              <w:t>Анализируют, доказывают, аргументируют свою точку зрения:</w:t>
            </w:r>
          </w:p>
          <w:p w:rsidR="00347BC6" w:rsidRPr="0056014F" w:rsidRDefault="00347BC6" w:rsidP="00BF2090">
            <w:pPr>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Если мы работаем с шарообразной </w:t>
            </w:r>
            <w:r w:rsidRPr="0056014F">
              <w:rPr>
                <w:rFonts w:ascii="Times New Roman" w:eastAsia="Calibri" w:hAnsi="Times New Roman" w:cs="Times New Roman"/>
                <w:sz w:val="24"/>
                <w:szCs w:val="24"/>
              </w:rPr>
              <w:t>формой, тень округлая, д</w:t>
            </w:r>
            <w:r w:rsidRPr="0056014F">
              <w:rPr>
                <w:rFonts w:ascii="Times New Roman" w:eastAsia="Times New Roman" w:hAnsi="Times New Roman" w:cs="Times New Roman"/>
                <w:sz w:val="24"/>
                <w:szCs w:val="24"/>
                <w:lang w:eastAsia="ru-RU"/>
              </w:rPr>
              <w:t>угообразная. Если мы работаем с плоскостью – тень ровная, линейная.</w:t>
            </w:r>
          </w:p>
          <w:p w:rsidR="00347BC6" w:rsidRPr="0056014F" w:rsidRDefault="00347BC6" w:rsidP="00BF2090">
            <w:pPr>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Обучающиеся оформляют вывод в таблице(приложение 2)</w:t>
            </w:r>
          </w:p>
        </w:tc>
        <w:tc>
          <w:tcPr>
            <w:tcW w:w="3119" w:type="dxa"/>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200" w:line="276" w:lineRule="auto"/>
              <w:rPr>
                <w:rFonts w:ascii="Times New Roman" w:eastAsia="Calibri" w:hAnsi="Times New Roman" w:cs="Times New Roman"/>
                <w:sz w:val="24"/>
                <w:szCs w:val="24"/>
              </w:rPr>
            </w:pPr>
            <w:r w:rsidRPr="0056014F">
              <w:rPr>
                <w:rFonts w:ascii="Times New Roman" w:eastAsia="Calibri" w:hAnsi="Times New Roman" w:cs="Times New Roman"/>
                <w:sz w:val="24"/>
                <w:szCs w:val="24"/>
              </w:rPr>
              <w:t>Осознанно строят речевые высказывания, рефлексия своих действий</w:t>
            </w:r>
          </w:p>
        </w:tc>
        <w:tc>
          <w:tcPr>
            <w:tcW w:w="2268" w:type="dxa"/>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200" w:line="276" w:lineRule="auto"/>
              <w:rPr>
                <w:rFonts w:ascii="Times New Roman" w:eastAsia="Calibri" w:hAnsi="Times New Roman" w:cs="Times New Roman"/>
                <w:sz w:val="24"/>
                <w:szCs w:val="24"/>
              </w:rPr>
            </w:pPr>
            <w:r w:rsidRPr="0056014F">
              <w:rPr>
                <w:rFonts w:ascii="Times New Roman" w:eastAsia="Calibri" w:hAnsi="Times New Roman" w:cs="Times New Roman"/>
                <w:sz w:val="24"/>
                <w:szCs w:val="24"/>
              </w:rPr>
              <w:t>Исследуют условия учебной задачи, обсуждают предметные способы решения, работают в группах.</w:t>
            </w:r>
          </w:p>
        </w:tc>
      </w:tr>
      <w:tr w:rsidR="00347BC6" w:rsidRPr="0056014F" w:rsidTr="00347BC6">
        <w:trPr>
          <w:trHeight w:val="936"/>
        </w:trPr>
        <w:tc>
          <w:tcPr>
            <w:tcW w:w="1814"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left="720"/>
              <w:contextualSpacing/>
              <w:rPr>
                <w:rFonts w:ascii="Times New Roman" w:eastAsia="Times New Roman" w:hAnsi="Times New Roman" w:cs="Times New Roman"/>
                <w:sz w:val="24"/>
                <w:szCs w:val="24"/>
                <w:lang w:eastAsia="ru-RU"/>
              </w:rPr>
            </w:pPr>
          </w:p>
        </w:tc>
        <w:tc>
          <w:tcPr>
            <w:tcW w:w="1447"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Times New Roman" w:hAnsi="Times New Roman" w:cs="Times New Roman"/>
                <w:sz w:val="24"/>
                <w:szCs w:val="24"/>
                <w:lang w:eastAsia="ru-RU"/>
              </w:rPr>
            </w:pPr>
            <w:r w:rsidRPr="0056014F">
              <w:rPr>
                <w:rFonts w:ascii="Times New Roman" w:eastAsia="Calibri" w:hAnsi="Times New Roman" w:cs="Times New Roman"/>
                <w:sz w:val="24"/>
                <w:szCs w:val="24"/>
              </w:rPr>
              <w:t>Организует учебное взаимодействие учеников (группы) и следующее обсуждение составленных моделей: Попробуем провести другой эксперимент. Для этого вас на столах лежат шарики с привязанной верёвкой. Попроб</w:t>
            </w:r>
            <w:r w:rsidRPr="0056014F">
              <w:rPr>
                <w:rFonts w:ascii="Times New Roman" w:eastAsia="Times New Roman" w:hAnsi="Times New Roman" w:cs="Times New Roman"/>
                <w:sz w:val="24"/>
                <w:szCs w:val="24"/>
                <w:lang w:eastAsia="ru-RU"/>
              </w:rPr>
              <w:t xml:space="preserve">уем как это выглядит (учитель демонстрирует, ученики повторяют, делают вывод). </w:t>
            </w:r>
          </w:p>
          <w:p w:rsidR="00347BC6" w:rsidRPr="0056014F" w:rsidRDefault="00347BC6" w:rsidP="00BF2090">
            <w:pPr>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Действительно, об этом тоже </w:t>
            </w:r>
            <w:r w:rsidRPr="0056014F">
              <w:rPr>
                <w:rFonts w:ascii="Times New Roman" w:eastAsia="Times New Roman" w:hAnsi="Times New Roman" w:cs="Times New Roman"/>
                <w:sz w:val="24"/>
                <w:szCs w:val="24"/>
                <w:lang w:eastAsia="ru-RU"/>
              </w:rPr>
              <w:lastRenderedPageBreak/>
              <w:t>говорил Аристотель:</w:t>
            </w:r>
          </w:p>
          <w:p w:rsidR="00347BC6" w:rsidRPr="0056014F" w:rsidRDefault="00347BC6" w:rsidP="00BF2090">
            <w:pPr>
              <w:spacing w:after="100" w:line="240" w:lineRule="auto"/>
              <w:rPr>
                <w:rFonts w:ascii="Times New Roman" w:eastAsia="Calibri" w:hAnsi="Times New Roman" w:cs="Times New Roman"/>
                <w:sz w:val="24"/>
                <w:szCs w:val="24"/>
              </w:rPr>
            </w:pPr>
            <w:r w:rsidRPr="0056014F">
              <w:rPr>
                <w:rFonts w:ascii="Times New Roman" w:eastAsia="Times New Roman" w:hAnsi="Times New Roman" w:cs="Times New Roman"/>
                <w:sz w:val="24"/>
                <w:szCs w:val="24"/>
                <w:lang w:eastAsia="ru-RU"/>
              </w:rPr>
              <w:t xml:space="preserve">Все тяжелые тела падают на землю под равными углами. Это первое по счету аристотелевское доказательство шарообразности Земли нуждается в пояснении. Дело в том, что Аристотель считал, что тяжелые элементы, к числу которых он относил землю и воду, естественные образом стремятся к центру мира, который поэтому совпадает с центром Земли. Если бы Земля была плоской, </w:t>
            </w:r>
            <w:r w:rsidRPr="0056014F">
              <w:rPr>
                <w:rFonts w:ascii="Times New Roman" w:eastAsia="Times New Roman" w:hAnsi="Times New Roman" w:cs="Times New Roman"/>
                <w:sz w:val="24"/>
                <w:szCs w:val="24"/>
                <w:lang w:eastAsia="ru-RU"/>
              </w:rPr>
              <w:lastRenderedPageBreak/>
              <w:t>то тела падали бы не перпендикулярно, ибо они устремлялись бы к центру плоской Земли, но поскольку все тела не могут находиться непосредственно над этим центром, то большинство тел падало бы на землю по наклонной линии.</w:t>
            </w:r>
          </w:p>
        </w:tc>
        <w:tc>
          <w:tcPr>
            <w:tcW w:w="2410" w:type="dxa"/>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lastRenderedPageBreak/>
              <w:t xml:space="preserve">Фиксируют в графические модели и буквенной форме выделенные связи и отношения: Действительно, на какое бы расстояние мы не отодвигали шар с ниткой от центра стола, он не стремится к нему, а падает вниз под прямым углом.  </w:t>
            </w:r>
          </w:p>
          <w:p w:rsidR="00347BC6" w:rsidRPr="0056014F" w:rsidRDefault="00347BC6" w:rsidP="00BF2090">
            <w:pPr>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Обучающиеся оформляют вывод в таблице(приложение 2)</w:t>
            </w:r>
          </w:p>
        </w:tc>
        <w:tc>
          <w:tcPr>
            <w:tcW w:w="3119" w:type="dxa"/>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Воспринимают ответы обучающихся</w:t>
            </w:r>
          </w:p>
        </w:tc>
        <w:tc>
          <w:tcPr>
            <w:tcW w:w="2268" w:type="dxa"/>
            <w:tcBorders>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Принимают и сохраняют учебную цель и задачу</w:t>
            </w:r>
          </w:p>
        </w:tc>
      </w:tr>
      <w:tr w:rsidR="00347BC6" w:rsidRPr="0056014F" w:rsidTr="00347BC6">
        <w:tc>
          <w:tcPr>
            <w:tcW w:w="1814"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numPr>
                <w:ilvl w:val="0"/>
                <w:numId w:val="1"/>
              </w:numPr>
              <w:spacing w:after="0" w:line="276" w:lineRule="auto"/>
              <w:contextualSpacing/>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lastRenderedPageBreak/>
              <w:t>Систематизация знаний</w:t>
            </w:r>
          </w:p>
        </w:tc>
        <w:tc>
          <w:tcPr>
            <w:tcW w:w="1447"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8"/>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Работа по выявлению связи изученной на уроке </w:t>
            </w:r>
          </w:p>
          <w:p w:rsidR="00347BC6" w:rsidRPr="0056014F" w:rsidRDefault="00347BC6" w:rsidP="00BF2090">
            <w:pPr>
              <w:spacing w:after="0" w:line="276" w:lineRule="auto"/>
              <w:ind w:firstLine="8"/>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темы с изученным  ранее  материалом,  связи  с </w:t>
            </w:r>
          </w:p>
          <w:p w:rsidR="00347BC6" w:rsidRPr="0056014F" w:rsidRDefault="00347BC6" w:rsidP="00BF2090">
            <w:pPr>
              <w:spacing w:after="0" w:line="276" w:lineRule="auto"/>
              <w:ind w:firstLine="8"/>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жизнью</w:t>
            </w: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Вы часто используете интернет для поиска информации, для подготовки к уроку.  Подскажите, верна ли вся информация, размещенная в интернете и на </w:t>
            </w:r>
            <w:r w:rsidRPr="0056014F">
              <w:rPr>
                <w:rFonts w:ascii="Times New Roman" w:eastAsia="Times New Roman" w:hAnsi="Times New Roman" w:cs="Times New Roman"/>
                <w:sz w:val="24"/>
                <w:szCs w:val="24"/>
                <w:lang w:eastAsia="ru-RU"/>
              </w:rPr>
              <w:lastRenderedPageBreak/>
              <w:t>основе чего, всё-таки, наши предки получали знания?</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lastRenderedPageBreak/>
              <w:t xml:space="preserve">Решение проблемы: наши предки опирались на наблюдения и опыт предшествующих. А мы, опираясь на свой практический опыт и доказательства Аристотеля, смогли выявить ложную информацию. К информации в </w:t>
            </w:r>
            <w:r w:rsidRPr="0056014F">
              <w:rPr>
                <w:rFonts w:ascii="Times New Roman" w:eastAsia="Times New Roman" w:hAnsi="Times New Roman" w:cs="Times New Roman"/>
                <w:sz w:val="24"/>
                <w:szCs w:val="24"/>
                <w:lang w:eastAsia="ru-RU"/>
              </w:rPr>
              <w:lastRenderedPageBreak/>
              <w:t>интернете нужно подходить критически.</w:t>
            </w: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Принимают и сохраняют учебную цель и задачу.</w:t>
            </w:r>
          </w:p>
        </w:tc>
      </w:tr>
      <w:tr w:rsidR="00347BC6" w:rsidRPr="0056014F" w:rsidTr="00347BC6">
        <w:tc>
          <w:tcPr>
            <w:tcW w:w="1814"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8"/>
              <w:rPr>
                <w:rFonts w:ascii="Times New Roman" w:eastAsia="Times New Roman" w:hAnsi="Times New Roman" w:cs="Times New Roman"/>
                <w:sz w:val="24"/>
                <w:szCs w:val="24"/>
                <w:lang w:eastAsia="ru-RU"/>
              </w:rPr>
            </w:pPr>
          </w:p>
        </w:tc>
        <w:tc>
          <w:tcPr>
            <w:tcW w:w="1447"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8"/>
              <w:rPr>
                <w:rFonts w:ascii="Times New Roman" w:eastAsia="Times New Roman" w:hAnsi="Times New Roman" w:cs="Times New Roman"/>
                <w:sz w:val="24"/>
                <w:szCs w:val="24"/>
                <w:lang w:eastAsia="ru-RU"/>
              </w:rPr>
            </w:pP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hideMark/>
          </w:tcPr>
          <w:p w:rsidR="00347BC6" w:rsidRPr="0056014F" w:rsidRDefault="00347BC6" w:rsidP="00BF2090">
            <w:pPr>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Задавайте правильные вопросы: кто автор информации, какие эмоции вызвала информация, почему поднята данная тема.</w:t>
            </w:r>
          </w:p>
          <w:p w:rsidR="00347BC6" w:rsidRPr="0056014F" w:rsidRDefault="00347BC6" w:rsidP="00BF2090">
            <w:pPr>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Посмотрим еще одно видео: На нем представлены космонавты.</w:t>
            </w:r>
          </w:p>
          <w:p w:rsidR="00347BC6" w:rsidRPr="001F6BD8" w:rsidRDefault="00347BC6" w:rsidP="001F6BD8">
            <w:pPr>
              <w:rPr>
                <w:rFonts w:ascii="Times New Roman" w:eastAsia="Calibri" w:hAnsi="Times New Roman" w:cs="Times New Roman"/>
                <w:sz w:val="24"/>
                <w:szCs w:val="24"/>
              </w:rPr>
            </w:pPr>
            <w:r w:rsidRPr="0056014F">
              <w:rPr>
                <w:rFonts w:ascii="Times New Roman" w:eastAsia="Calibri" w:hAnsi="Times New Roman" w:cs="Times New Roman"/>
                <w:sz w:val="24"/>
                <w:szCs w:val="24"/>
              </w:rPr>
              <w:t xml:space="preserve">Как же нам сейчас работать с информацией? (каждый  </w:t>
            </w:r>
            <w:r w:rsidRPr="0056014F">
              <w:rPr>
                <w:rFonts w:ascii="Times New Roman" w:eastAsia="Times New Roman" w:hAnsi="Times New Roman" w:cs="Times New Roman"/>
                <w:sz w:val="24"/>
                <w:szCs w:val="24"/>
                <w:lang w:eastAsia="ru-RU"/>
              </w:rPr>
              <w:t xml:space="preserve">ученик составляет на листах </w:t>
            </w:r>
            <w:r w:rsidRPr="0056014F">
              <w:rPr>
                <w:rFonts w:ascii="Times New Roman" w:eastAsia="Calibri" w:hAnsi="Times New Roman" w:cs="Times New Roman"/>
                <w:sz w:val="24"/>
                <w:szCs w:val="24"/>
              </w:rPr>
              <w:t xml:space="preserve">алгоритм из </w:t>
            </w:r>
            <w:r w:rsidRPr="0056014F">
              <w:rPr>
                <w:rFonts w:ascii="Times New Roman" w:eastAsia="Calibri" w:hAnsi="Times New Roman" w:cs="Times New Roman"/>
                <w:sz w:val="24"/>
                <w:szCs w:val="24"/>
              </w:rPr>
              <w:lastRenderedPageBreak/>
              <w:t>блоков)(приложение 5)</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hideMark/>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lastRenderedPageBreak/>
              <w:t>Обучающиеся конструируют новый способ действия при работе в интернете.</w:t>
            </w: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Участвуют в обсуждении содержания материала</w:t>
            </w: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Принимают и сохраняют учебную цель и задачу.</w:t>
            </w:r>
          </w:p>
        </w:tc>
      </w:tr>
      <w:tr w:rsidR="00347BC6" w:rsidRPr="0056014F" w:rsidTr="00347BC6">
        <w:tc>
          <w:tcPr>
            <w:tcW w:w="1814"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numPr>
                <w:ilvl w:val="0"/>
                <w:numId w:val="1"/>
              </w:numPr>
              <w:spacing w:after="0" w:line="276" w:lineRule="auto"/>
              <w:contextualSpacing/>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lastRenderedPageBreak/>
              <w:t>Объяснение домашнего задания.</w:t>
            </w:r>
          </w:p>
        </w:tc>
        <w:tc>
          <w:tcPr>
            <w:tcW w:w="1447"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Побуждение к закреплению умений, которые ученики получили на уроке</w:t>
            </w: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Утиль дает задание по выбор:</w:t>
            </w:r>
          </w:p>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Вы можете выбрать наиболее интересное для вас задание:</w:t>
            </w:r>
          </w:p>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-найти вас в интернете интересные </w:t>
            </w:r>
            <w:r w:rsidRPr="0056014F">
              <w:rPr>
                <w:rFonts w:ascii="Times New Roman" w:eastAsia="Calibri" w:hAnsi="Times New Roman" w:cs="Times New Roman"/>
                <w:sz w:val="24"/>
                <w:szCs w:val="24"/>
              </w:rPr>
              <w:t>ф</w:t>
            </w:r>
            <w:r w:rsidRPr="0056014F">
              <w:rPr>
                <w:rFonts w:ascii="Times New Roman" w:eastAsia="Times New Roman" w:hAnsi="Times New Roman" w:cs="Times New Roman"/>
                <w:sz w:val="24"/>
                <w:szCs w:val="24"/>
                <w:lang w:eastAsia="ru-RU"/>
              </w:rPr>
              <w:t>акты о жизни наших предков (информация не должна содержать ложных данных);</w:t>
            </w:r>
          </w:p>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-пересказать стр. 74-76 учебника;</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r w:rsidR="00347BC6" w:rsidRPr="0056014F" w:rsidTr="00347BC6">
        <w:tc>
          <w:tcPr>
            <w:tcW w:w="1814"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numPr>
                <w:ilvl w:val="0"/>
                <w:numId w:val="1"/>
              </w:numPr>
              <w:spacing w:after="0" w:line="276" w:lineRule="auto"/>
              <w:contextualSpacing/>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Рефлексия учебной деятель</w:t>
            </w:r>
            <w:r w:rsidRPr="0056014F">
              <w:rPr>
                <w:rFonts w:ascii="Times New Roman" w:eastAsia="Times New Roman" w:hAnsi="Times New Roman" w:cs="Times New Roman"/>
                <w:sz w:val="24"/>
                <w:szCs w:val="24"/>
                <w:lang w:eastAsia="ru-RU"/>
              </w:rPr>
              <w:lastRenderedPageBreak/>
              <w:t xml:space="preserve">ности. </w:t>
            </w:r>
          </w:p>
        </w:tc>
        <w:tc>
          <w:tcPr>
            <w:tcW w:w="1447"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8"/>
              <w:rPr>
                <w:rFonts w:ascii="Times New Roman" w:eastAsia="Times New Roman" w:hAnsi="Times New Roman" w:cs="Times New Roman"/>
                <w:sz w:val="24"/>
                <w:szCs w:val="24"/>
                <w:lang w:eastAsia="ru-RU"/>
              </w:rPr>
            </w:pPr>
            <w:r w:rsidRPr="0056014F">
              <w:rPr>
                <w:rFonts w:ascii="Times New Roman" w:eastAsia="Calibri" w:hAnsi="Times New Roman" w:cs="Times New Roman"/>
                <w:sz w:val="24"/>
                <w:szCs w:val="24"/>
              </w:rPr>
              <w:lastRenderedPageBreak/>
              <w:t>осознание учащимися метода преодолени</w:t>
            </w:r>
            <w:r w:rsidRPr="0056014F">
              <w:rPr>
                <w:rFonts w:ascii="Times New Roman" w:eastAsia="Calibri" w:hAnsi="Times New Roman" w:cs="Times New Roman"/>
                <w:sz w:val="24"/>
                <w:szCs w:val="24"/>
              </w:rPr>
              <w:lastRenderedPageBreak/>
              <w:t>я затруднений</w:t>
            </w:r>
          </w:p>
        </w:tc>
        <w:tc>
          <w:tcPr>
            <w:tcW w:w="1842"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before="100" w:beforeAutospacing="1" w:after="0" w:line="240" w:lineRule="auto"/>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lastRenderedPageBreak/>
              <w:t>Используется форма «Чемодан, мясорубка, корзина».(Прил</w:t>
            </w:r>
            <w:r w:rsidRPr="0056014F">
              <w:rPr>
                <w:rFonts w:ascii="Times New Roman" w:eastAsia="Times New Roman" w:hAnsi="Times New Roman" w:cs="Times New Roman"/>
                <w:sz w:val="24"/>
                <w:szCs w:val="24"/>
                <w:lang w:eastAsia="ru-RU"/>
              </w:rPr>
              <w:lastRenderedPageBreak/>
              <w:t>ожение 3)</w:t>
            </w:r>
          </w:p>
          <w:p w:rsidR="00347BC6" w:rsidRPr="0056014F" w:rsidRDefault="00347BC6" w:rsidP="00BF2090">
            <w:pPr>
              <w:spacing w:before="100" w:beforeAutospacing="1" w:after="0" w:line="240" w:lineRule="auto"/>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   Ученикам предлагается выбрать, как они поступят с информацией, полученной на уроке.</w:t>
            </w:r>
          </w:p>
          <w:p w:rsidR="00347BC6" w:rsidRPr="0056014F" w:rsidRDefault="00347BC6" w:rsidP="00BF2090">
            <w:pPr>
              <w:spacing w:before="100" w:beforeAutospacing="1" w:after="0" w:line="240" w:lineRule="auto"/>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 xml:space="preserve"> Вас на столах лежат изображения 3 предметов. Выберете один из них и поднимите, в соответствии с вашим ощущением:</w:t>
            </w:r>
          </w:p>
          <w:p w:rsidR="00347BC6" w:rsidRPr="0056014F" w:rsidRDefault="00347BC6" w:rsidP="00BF2090">
            <w:pPr>
              <w:spacing w:before="100" w:beforeAutospacing="1" w:after="0" w:line="240" w:lineRule="auto"/>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Чемодан – информация, которая пригодится в дальнейшем, то, что возьму с собой.</w:t>
            </w:r>
          </w:p>
          <w:p w:rsidR="00347BC6" w:rsidRPr="0056014F" w:rsidRDefault="00347BC6" w:rsidP="00BF2090">
            <w:pPr>
              <w:spacing w:before="100" w:beforeAutospacing="1" w:after="0" w:line="240" w:lineRule="auto"/>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Мясорубка – всё обдумаю, переработаю информацию.</w:t>
            </w:r>
          </w:p>
          <w:p w:rsidR="00347BC6" w:rsidRPr="0056014F" w:rsidRDefault="00347BC6" w:rsidP="00BF2090">
            <w:pPr>
              <w:spacing w:before="100" w:beforeAutospacing="1" w:after="0" w:line="240" w:lineRule="auto"/>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lastRenderedPageBreak/>
              <w:t>Корзина – выброшу, это мне не нужно.</w:t>
            </w:r>
          </w:p>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r w:rsidRPr="0056014F">
              <w:rPr>
                <w:rFonts w:ascii="Times New Roman" w:eastAsia="Times New Roman" w:hAnsi="Times New Roman" w:cs="Times New Roman"/>
                <w:sz w:val="24"/>
                <w:szCs w:val="24"/>
                <w:lang w:eastAsia="ru-RU"/>
              </w:rPr>
              <w:t>На перемене прошу оформить стикеры на парковке идей.</w:t>
            </w:r>
          </w:p>
        </w:tc>
        <w:tc>
          <w:tcPr>
            <w:tcW w:w="2410"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3119"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c>
          <w:tcPr>
            <w:tcW w:w="2268" w:type="dxa"/>
            <w:tcBorders>
              <w:top w:val="single" w:sz="6" w:space="0" w:color="486BA3"/>
              <w:left w:val="single" w:sz="6" w:space="0" w:color="486BA3"/>
              <w:bottom w:val="single" w:sz="6" w:space="0" w:color="486BA3"/>
              <w:right w:val="single" w:sz="6" w:space="0" w:color="486BA3"/>
            </w:tcBorders>
            <w:shd w:val="clear" w:color="auto" w:fill="FFFFFF"/>
            <w:tcMar>
              <w:top w:w="105" w:type="dxa"/>
              <w:left w:w="105" w:type="dxa"/>
              <w:bottom w:w="105" w:type="dxa"/>
              <w:right w:w="105" w:type="dxa"/>
            </w:tcMar>
          </w:tcPr>
          <w:p w:rsidR="00347BC6" w:rsidRPr="0056014F" w:rsidRDefault="00347BC6" w:rsidP="00BF2090">
            <w:pPr>
              <w:spacing w:after="0" w:line="276" w:lineRule="auto"/>
              <w:ind w:firstLine="37"/>
              <w:rPr>
                <w:rFonts w:ascii="Times New Roman" w:eastAsia="Times New Roman" w:hAnsi="Times New Roman" w:cs="Times New Roman"/>
                <w:sz w:val="24"/>
                <w:szCs w:val="24"/>
                <w:lang w:eastAsia="ru-RU"/>
              </w:rPr>
            </w:pPr>
          </w:p>
        </w:tc>
      </w:tr>
    </w:tbl>
    <w:p w:rsidR="0056014F" w:rsidRDefault="0056014F" w:rsidP="0056014F">
      <w:pPr>
        <w:tabs>
          <w:tab w:val="left" w:pos="4056"/>
        </w:tabs>
        <w:rPr>
          <w:rFonts w:ascii="Times New Roman" w:hAnsi="Times New Roman" w:cs="Times New Roman"/>
          <w:sz w:val="28"/>
          <w:szCs w:val="28"/>
        </w:rPr>
        <w:sectPr w:rsidR="0056014F" w:rsidSect="00347BC6">
          <w:headerReference w:type="first" r:id="rId8"/>
          <w:pgSz w:w="16838" w:h="11906" w:orient="landscape"/>
          <w:pgMar w:top="1134" w:right="850" w:bottom="1134" w:left="1701" w:header="708" w:footer="708" w:gutter="0"/>
          <w:pgNumType w:start="0"/>
          <w:cols w:space="708"/>
          <w:titlePg/>
          <w:docGrid w:linePitch="360"/>
        </w:sectPr>
      </w:pPr>
    </w:p>
    <w:p w:rsidR="00717087" w:rsidRDefault="0031144B" w:rsidP="0056014F">
      <w:pPr>
        <w:tabs>
          <w:tab w:val="left" w:pos="4056"/>
        </w:tabs>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31144B" w:rsidRDefault="00F72A86" w:rsidP="00F72A86">
      <w:pPr>
        <w:pStyle w:val="a9"/>
        <w:numPr>
          <w:ilvl w:val="0"/>
          <w:numId w:val="2"/>
        </w:numPr>
        <w:tabs>
          <w:tab w:val="left" w:pos="4056"/>
        </w:tabs>
        <w:rPr>
          <w:rFonts w:ascii="Times New Roman" w:hAnsi="Times New Roman" w:cs="Times New Roman"/>
          <w:sz w:val="28"/>
          <w:szCs w:val="28"/>
        </w:rPr>
      </w:pPr>
      <w:r w:rsidRPr="00F72A86">
        <w:rPr>
          <w:rFonts w:ascii="Times New Roman" w:hAnsi="Times New Roman" w:cs="Times New Roman"/>
          <w:sz w:val="28"/>
          <w:szCs w:val="28"/>
        </w:rPr>
        <w:t>Дмитриева Н.Я. «Окружающий мир» (в 2 частях). 3 класс: учебник для общеобразовательных организаций / Н. Я. Дмитриева, А. Н. Казаков – М.: Просвещение, 2021;</w:t>
      </w:r>
    </w:p>
    <w:p w:rsidR="00F72A86" w:rsidRDefault="00A26039" w:rsidP="006D2C4E">
      <w:pPr>
        <w:pStyle w:val="a9"/>
        <w:numPr>
          <w:ilvl w:val="0"/>
          <w:numId w:val="2"/>
        </w:numPr>
        <w:tabs>
          <w:tab w:val="left" w:pos="4056"/>
        </w:tabs>
        <w:rPr>
          <w:rFonts w:ascii="Times New Roman" w:hAnsi="Times New Roman" w:cs="Times New Roman"/>
          <w:sz w:val="28"/>
          <w:szCs w:val="28"/>
        </w:rPr>
      </w:pPr>
      <w:hyperlink r:id="rId9" w:history="1">
        <w:r w:rsidR="006D2C4E" w:rsidRPr="00AB3A8D">
          <w:rPr>
            <w:rStyle w:val="aa"/>
            <w:rFonts w:ascii="Times New Roman" w:hAnsi="Times New Roman" w:cs="Times New Roman"/>
            <w:sz w:val="28"/>
            <w:szCs w:val="28"/>
          </w:rPr>
          <w:t>https://www.youtube.com/watch?v=MgASnmlhWUY</w:t>
        </w:r>
      </w:hyperlink>
    </w:p>
    <w:p w:rsidR="006D2C4E" w:rsidRDefault="00A26039" w:rsidP="006D2C4E">
      <w:pPr>
        <w:pStyle w:val="a9"/>
        <w:numPr>
          <w:ilvl w:val="0"/>
          <w:numId w:val="2"/>
        </w:numPr>
        <w:tabs>
          <w:tab w:val="left" w:pos="4056"/>
        </w:tabs>
        <w:rPr>
          <w:rFonts w:ascii="Times New Roman" w:hAnsi="Times New Roman" w:cs="Times New Roman"/>
          <w:sz w:val="28"/>
          <w:szCs w:val="28"/>
        </w:rPr>
      </w:pPr>
      <w:hyperlink r:id="rId10" w:history="1">
        <w:r w:rsidR="006D2C4E" w:rsidRPr="00AB3A8D">
          <w:rPr>
            <w:rStyle w:val="aa"/>
            <w:rFonts w:ascii="Times New Roman" w:hAnsi="Times New Roman" w:cs="Times New Roman"/>
            <w:sz w:val="28"/>
            <w:szCs w:val="28"/>
          </w:rPr>
          <w:t>https://www.youtube.com/watch?v=9N9io8CTFRw</w:t>
        </w:r>
      </w:hyperlink>
    </w:p>
    <w:p w:rsidR="00515D01" w:rsidRPr="001F6BD8" w:rsidRDefault="00A26039" w:rsidP="001F6BD8">
      <w:pPr>
        <w:pStyle w:val="a9"/>
        <w:numPr>
          <w:ilvl w:val="0"/>
          <w:numId w:val="2"/>
        </w:numPr>
        <w:tabs>
          <w:tab w:val="left" w:pos="4056"/>
        </w:tabs>
        <w:rPr>
          <w:rFonts w:ascii="Times New Roman" w:hAnsi="Times New Roman" w:cs="Times New Roman"/>
          <w:sz w:val="28"/>
          <w:szCs w:val="28"/>
        </w:rPr>
      </w:pPr>
      <w:hyperlink r:id="rId11" w:history="1">
        <w:r w:rsidR="007901CB" w:rsidRPr="00AB3A8D">
          <w:rPr>
            <w:rStyle w:val="aa"/>
            <w:rFonts w:ascii="Times New Roman" w:hAnsi="Times New Roman" w:cs="Times New Roman"/>
            <w:sz w:val="28"/>
            <w:szCs w:val="28"/>
          </w:rPr>
          <w:t>https://www.youtube.com/watch?v=ptOc6UfJY4c</w:t>
        </w:r>
      </w:hyperlink>
      <w:bookmarkStart w:id="0" w:name="_GoBack"/>
      <w:bookmarkEnd w:id="0"/>
    </w:p>
    <w:sectPr w:rsidR="00515D01" w:rsidRPr="001F6BD8" w:rsidSect="00515D0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39" w:rsidRDefault="00A26039" w:rsidP="00B84CB4">
      <w:pPr>
        <w:spacing w:after="0" w:line="240" w:lineRule="auto"/>
      </w:pPr>
      <w:r>
        <w:separator/>
      </w:r>
    </w:p>
  </w:endnote>
  <w:endnote w:type="continuationSeparator" w:id="0">
    <w:p w:rsidR="00A26039" w:rsidRDefault="00A26039" w:rsidP="00B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39" w:rsidRDefault="00A26039" w:rsidP="00B84CB4">
      <w:pPr>
        <w:spacing w:after="0" w:line="240" w:lineRule="auto"/>
      </w:pPr>
      <w:r>
        <w:separator/>
      </w:r>
    </w:p>
  </w:footnote>
  <w:footnote w:type="continuationSeparator" w:id="0">
    <w:p w:rsidR="00A26039" w:rsidRDefault="00A26039" w:rsidP="00B84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B4" w:rsidRPr="00B84CB4" w:rsidRDefault="00B84CB4" w:rsidP="00B84CB4">
    <w:pPr>
      <w:jc w:val="center"/>
      <w:rPr>
        <w:rFonts w:ascii="Times New Roman" w:hAnsi="Times New Roman" w:cs="Times New Roman"/>
      </w:rPr>
    </w:pPr>
    <w:r w:rsidRPr="00B84CB4">
      <w:rPr>
        <w:rFonts w:ascii="Times New Roman" w:hAnsi="Times New Roman" w:cs="Times New Roman"/>
      </w:rPr>
      <w:t>Всероссийский конкурс методических разработок урока, интегрирующего медиаобразование «Такие разные уроки, но в каждом мастера рука».</w:t>
    </w:r>
  </w:p>
  <w:p w:rsidR="00B84CB4" w:rsidRPr="00B84CB4" w:rsidRDefault="00B84CB4" w:rsidP="00B84CB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4192B"/>
    <w:multiLevelType w:val="hybridMultilevel"/>
    <w:tmpl w:val="4FF24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94D68"/>
    <w:multiLevelType w:val="hybridMultilevel"/>
    <w:tmpl w:val="4FF24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93"/>
    <w:rsid w:val="000035DD"/>
    <w:rsid w:val="00023B6C"/>
    <w:rsid w:val="00027D4B"/>
    <w:rsid w:val="000313B3"/>
    <w:rsid w:val="000476DA"/>
    <w:rsid w:val="000617D8"/>
    <w:rsid w:val="000677F3"/>
    <w:rsid w:val="0007177D"/>
    <w:rsid w:val="00073093"/>
    <w:rsid w:val="00082A58"/>
    <w:rsid w:val="0008660E"/>
    <w:rsid w:val="000D26FA"/>
    <w:rsid w:val="000E4F32"/>
    <w:rsid w:val="000F318B"/>
    <w:rsid w:val="001404D6"/>
    <w:rsid w:val="0014073C"/>
    <w:rsid w:val="00142CD7"/>
    <w:rsid w:val="0016736C"/>
    <w:rsid w:val="0017740D"/>
    <w:rsid w:val="001B0012"/>
    <w:rsid w:val="001B1404"/>
    <w:rsid w:val="001C6DC8"/>
    <w:rsid w:val="001D6EF9"/>
    <w:rsid w:val="001F4C44"/>
    <w:rsid w:val="001F6526"/>
    <w:rsid w:val="001F6BD8"/>
    <w:rsid w:val="00200017"/>
    <w:rsid w:val="00201EE9"/>
    <w:rsid w:val="002164A0"/>
    <w:rsid w:val="0021767B"/>
    <w:rsid w:val="00235FBC"/>
    <w:rsid w:val="002362AF"/>
    <w:rsid w:val="0024199D"/>
    <w:rsid w:val="00242F79"/>
    <w:rsid w:val="00280FBD"/>
    <w:rsid w:val="002829D8"/>
    <w:rsid w:val="00291FCE"/>
    <w:rsid w:val="00297BB8"/>
    <w:rsid w:val="002C4370"/>
    <w:rsid w:val="002D082C"/>
    <w:rsid w:val="002D7B61"/>
    <w:rsid w:val="002F2F03"/>
    <w:rsid w:val="00301560"/>
    <w:rsid w:val="00304090"/>
    <w:rsid w:val="0031144B"/>
    <w:rsid w:val="0031614B"/>
    <w:rsid w:val="003161ED"/>
    <w:rsid w:val="00327735"/>
    <w:rsid w:val="00347235"/>
    <w:rsid w:val="00347BC6"/>
    <w:rsid w:val="00366E2E"/>
    <w:rsid w:val="00371BF3"/>
    <w:rsid w:val="0038081E"/>
    <w:rsid w:val="00387741"/>
    <w:rsid w:val="00391C3C"/>
    <w:rsid w:val="003E3486"/>
    <w:rsid w:val="003F09F6"/>
    <w:rsid w:val="00401A16"/>
    <w:rsid w:val="00436A46"/>
    <w:rsid w:val="00474F5F"/>
    <w:rsid w:val="00494FCD"/>
    <w:rsid w:val="004A356C"/>
    <w:rsid w:val="004C35FF"/>
    <w:rsid w:val="004D179A"/>
    <w:rsid w:val="004D5F67"/>
    <w:rsid w:val="004E0CD3"/>
    <w:rsid w:val="004F36B3"/>
    <w:rsid w:val="00515D01"/>
    <w:rsid w:val="0054269E"/>
    <w:rsid w:val="00552E3A"/>
    <w:rsid w:val="0056014F"/>
    <w:rsid w:val="00564ED2"/>
    <w:rsid w:val="00590015"/>
    <w:rsid w:val="005A2142"/>
    <w:rsid w:val="005B1916"/>
    <w:rsid w:val="005D0EBE"/>
    <w:rsid w:val="005E55DC"/>
    <w:rsid w:val="005F1D79"/>
    <w:rsid w:val="005F46CE"/>
    <w:rsid w:val="006176ED"/>
    <w:rsid w:val="006341AD"/>
    <w:rsid w:val="00650615"/>
    <w:rsid w:val="006516EF"/>
    <w:rsid w:val="0068000C"/>
    <w:rsid w:val="00680C67"/>
    <w:rsid w:val="006A336C"/>
    <w:rsid w:val="006B36D0"/>
    <w:rsid w:val="006C0849"/>
    <w:rsid w:val="006C1EA5"/>
    <w:rsid w:val="006D2C4E"/>
    <w:rsid w:val="006D4797"/>
    <w:rsid w:val="006E316F"/>
    <w:rsid w:val="00704034"/>
    <w:rsid w:val="00705427"/>
    <w:rsid w:val="007120FF"/>
    <w:rsid w:val="007133DC"/>
    <w:rsid w:val="00717087"/>
    <w:rsid w:val="007206B3"/>
    <w:rsid w:val="00730DCF"/>
    <w:rsid w:val="00731890"/>
    <w:rsid w:val="00737E68"/>
    <w:rsid w:val="0075775C"/>
    <w:rsid w:val="00781ACB"/>
    <w:rsid w:val="00781EA2"/>
    <w:rsid w:val="007826EE"/>
    <w:rsid w:val="007901CB"/>
    <w:rsid w:val="00793BE1"/>
    <w:rsid w:val="007B752D"/>
    <w:rsid w:val="007C519B"/>
    <w:rsid w:val="007D3950"/>
    <w:rsid w:val="008139B7"/>
    <w:rsid w:val="00831D23"/>
    <w:rsid w:val="00835676"/>
    <w:rsid w:val="00840702"/>
    <w:rsid w:val="00846BA5"/>
    <w:rsid w:val="008470A7"/>
    <w:rsid w:val="00847D89"/>
    <w:rsid w:val="00862753"/>
    <w:rsid w:val="0086314B"/>
    <w:rsid w:val="00880486"/>
    <w:rsid w:val="008B6782"/>
    <w:rsid w:val="008D0232"/>
    <w:rsid w:val="008D23D7"/>
    <w:rsid w:val="008D656C"/>
    <w:rsid w:val="008E26E0"/>
    <w:rsid w:val="0090626D"/>
    <w:rsid w:val="00953DCD"/>
    <w:rsid w:val="00971BBF"/>
    <w:rsid w:val="00980BFF"/>
    <w:rsid w:val="00982A7D"/>
    <w:rsid w:val="00990B2C"/>
    <w:rsid w:val="00996392"/>
    <w:rsid w:val="009C6B33"/>
    <w:rsid w:val="009F1C03"/>
    <w:rsid w:val="00A02F57"/>
    <w:rsid w:val="00A10004"/>
    <w:rsid w:val="00A26039"/>
    <w:rsid w:val="00A34D44"/>
    <w:rsid w:val="00A4201B"/>
    <w:rsid w:val="00A5095F"/>
    <w:rsid w:val="00A61520"/>
    <w:rsid w:val="00A91400"/>
    <w:rsid w:val="00AA7493"/>
    <w:rsid w:val="00AB3A54"/>
    <w:rsid w:val="00AB40C7"/>
    <w:rsid w:val="00AC4754"/>
    <w:rsid w:val="00AC61C3"/>
    <w:rsid w:val="00AD006F"/>
    <w:rsid w:val="00AD24BF"/>
    <w:rsid w:val="00AE4CA3"/>
    <w:rsid w:val="00AE4E4D"/>
    <w:rsid w:val="00AE7A13"/>
    <w:rsid w:val="00AF5A2C"/>
    <w:rsid w:val="00B26670"/>
    <w:rsid w:val="00B33FA7"/>
    <w:rsid w:val="00B564E4"/>
    <w:rsid w:val="00B71781"/>
    <w:rsid w:val="00B812D9"/>
    <w:rsid w:val="00B84CB4"/>
    <w:rsid w:val="00B90404"/>
    <w:rsid w:val="00B94389"/>
    <w:rsid w:val="00BB7141"/>
    <w:rsid w:val="00BC7B69"/>
    <w:rsid w:val="00BD7F14"/>
    <w:rsid w:val="00BE205C"/>
    <w:rsid w:val="00BF5F2F"/>
    <w:rsid w:val="00C20EA2"/>
    <w:rsid w:val="00C21134"/>
    <w:rsid w:val="00C25FAE"/>
    <w:rsid w:val="00C32C7D"/>
    <w:rsid w:val="00C463CC"/>
    <w:rsid w:val="00C77D6C"/>
    <w:rsid w:val="00C93DB5"/>
    <w:rsid w:val="00CB592F"/>
    <w:rsid w:val="00CC0C93"/>
    <w:rsid w:val="00CD088F"/>
    <w:rsid w:val="00CD162D"/>
    <w:rsid w:val="00CE4581"/>
    <w:rsid w:val="00CE4A85"/>
    <w:rsid w:val="00D132D1"/>
    <w:rsid w:val="00D24F81"/>
    <w:rsid w:val="00D35188"/>
    <w:rsid w:val="00D54A1A"/>
    <w:rsid w:val="00D70D75"/>
    <w:rsid w:val="00D75B1F"/>
    <w:rsid w:val="00D935C2"/>
    <w:rsid w:val="00DB4D30"/>
    <w:rsid w:val="00DD0CA2"/>
    <w:rsid w:val="00DD5A19"/>
    <w:rsid w:val="00DE380F"/>
    <w:rsid w:val="00E01BAA"/>
    <w:rsid w:val="00E02393"/>
    <w:rsid w:val="00E5476E"/>
    <w:rsid w:val="00E72D2F"/>
    <w:rsid w:val="00ED3A69"/>
    <w:rsid w:val="00EF738C"/>
    <w:rsid w:val="00F007C1"/>
    <w:rsid w:val="00F14A44"/>
    <w:rsid w:val="00F20FDC"/>
    <w:rsid w:val="00F220D3"/>
    <w:rsid w:val="00F231D1"/>
    <w:rsid w:val="00F72A86"/>
    <w:rsid w:val="00F76B80"/>
    <w:rsid w:val="00F909DB"/>
    <w:rsid w:val="00F915AF"/>
    <w:rsid w:val="00F968AF"/>
    <w:rsid w:val="00F968FB"/>
    <w:rsid w:val="00FB20EB"/>
    <w:rsid w:val="00FD00EE"/>
    <w:rsid w:val="00FE7806"/>
    <w:rsid w:val="00FF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4090"/>
    <w:pPr>
      <w:spacing w:after="0" w:line="240" w:lineRule="auto"/>
    </w:pPr>
    <w:rPr>
      <w:rFonts w:eastAsiaTheme="minorEastAsia"/>
      <w:lang w:eastAsia="ru-RU"/>
    </w:rPr>
  </w:style>
  <w:style w:type="character" w:customStyle="1" w:styleId="a4">
    <w:name w:val="Без интервала Знак"/>
    <w:basedOn w:val="a0"/>
    <w:link w:val="a3"/>
    <w:uiPriority w:val="1"/>
    <w:rsid w:val="00304090"/>
    <w:rPr>
      <w:rFonts w:eastAsiaTheme="minorEastAsia"/>
      <w:lang w:eastAsia="ru-RU"/>
    </w:rPr>
  </w:style>
  <w:style w:type="paragraph" w:styleId="a5">
    <w:name w:val="header"/>
    <w:basedOn w:val="a"/>
    <w:link w:val="a6"/>
    <w:uiPriority w:val="99"/>
    <w:unhideWhenUsed/>
    <w:rsid w:val="00B84C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4CB4"/>
  </w:style>
  <w:style w:type="paragraph" w:styleId="a7">
    <w:name w:val="footer"/>
    <w:basedOn w:val="a"/>
    <w:link w:val="a8"/>
    <w:uiPriority w:val="99"/>
    <w:unhideWhenUsed/>
    <w:rsid w:val="00B84C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4CB4"/>
  </w:style>
  <w:style w:type="paragraph" w:styleId="a9">
    <w:name w:val="List Paragraph"/>
    <w:basedOn w:val="a"/>
    <w:uiPriority w:val="34"/>
    <w:qFormat/>
    <w:rsid w:val="0031144B"/>
    <w:pPr>
      <w:ind w:left="720"/>
      <w:contextualSpacing/>
    </w:pPr>
  </w:style>
  <w:style w:type="character" w:styleId="aa">
    <w:name w:val="Hyperlink"/>
    <w:basedOn w:val="a0"/>
    <w:uiPriority w:val="99"/>
    <w:unhideWhenUsed/>
    <w:rsid w:val="006D2C4E"/>
    <w:rPr>
      <w:color w:val="0563C1" w:themeColor="hyperlink"/>
      <w:u w:val="single"/>
    </w:rPr>
  </w:style>
  <w:style w:type="table" w:styleId="ab">
    <w:name w:val="Table Grid"/>
    <w:basedOn w:val="a1"/>
    <w:uiPriority w:val="59"/>
    <w:rsid w:val="00A6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4090"/>
    <w:pPr>
      <w:spacing w:after="0" w:line="240" w:lineRule="auto"/>
    </w:pPr>
    <w:rPr>
      <w:rFonts w:eastAsiaTheme="minorEastAsia"/>
      <w:lang w:eastAsia="ru-RU"/>
    </w:rPr>
  </w:style>
  <w:style w:type="character" w:customStyle="1" w:styleId="a4">
    <w:name w:val="Без интервала Знак"/>
    <w:basedOn w:val="a0"/>
    <w:link w:val="a3"/>
    <w:uiPriority w:val="1"/>
    <w:rsid w:val="00304090"/>
    <w:rPr>
      <w:rFonts w:eastAsiaTheme="minorEastAsia"/>
      <w:lang w:eastAsia="ru-RU"/>
    </w:rPr>
  </w:style>
  <w:style w:type="paragraph" w:styleId="a5">
    <w:name w:val="header"/>
    <w:basedOn w:val="a"/>
    <w:link w:val="a6"/>
    <w:uiPriority w:val="99"/>
    <w:unhideWhenUsed/>
    <w:rsid w:val="00B84C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4CB4"/>
  </w:style>
  <w:style w:type="paragraph" w:styleId="a7">
    <w:name w:val="footer"/>
    <w:basedOn w:val="a"/>
    <w:link w:val="a8"/>
    <w:uiPriority w:val="99"/>
    <w:unhideWhenUsed/>
    <w:rsid w:val="00B84C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4CB4"/>
  </w:style>
  <w:style w:type="paragraph" w:styleId="a9">
    <w:name w:val="List Paragraph"/>
    <w:basedOn w:val="a"/>
    <w:uiPriority w:val="34"/>
    <w:qFormat/>
    <w:rsid w:val="0031144B"/>
    <w:pPr>
      <w:ind w:left="720"/>
      <w:contextualSpacing/>
    </w:pPr>
  </w:style>
  <w:style w:type="character" w:styleId="aa">
    <w:name w:val="Hyperlink"/>
    <w:basedOn w:val="a0"/>
    <w:uiPriority w:val="99"/>
    <w:unhideWhenUsed/>
    <w:rsid w:val="006D2C4E"/>
    <w:rPr>
      <w:color w:val="0563C1" w:themeColor="hyperlink"/>
      <w:u w:val="single"/>
    </w:rPr>
  </w:style>
  <w:style w:type="table" w:styleId="ab">
    <w:name w:val="Table Grid"/>
    <w:basedOn w:val="a1"/>
    <w:uiPriority w:val="59"/>
    <w:rsid w:val="00A6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ptOc6UfJY4c" TargetMode="External"/><Relationship Id="rId5" Type="http://schemas.openxmlformats.org/officeDocument/2006/relationships/webSettings" Target="webSettings.xml"/><Relationship Id="rId10" Type="http://schemas.openxmlformats.org/officeDocument/2006/relationships/hyperlink" Target="https://www.youtube.com/watch?v=9N9io8CTFRw" TargetMode="External"/><Relationship Id="rId4" Type="http://schemas.openxmlformats.org/officeDocument/2006/relationships/settings" Target="settings.xml"/><Relationship Id="rId9" Type="http://schemas.openxmlformats.org/officeDocument/2006/relationships/hyperlink" Target="https://www.youtube.com/watch?v=MgASnmlhWU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Первые шаги в изучении природы.</vt:lpstr>
    </vt:vector>
  </TitlesOfParts>
  <Company>Муниципальное общеобразовательное  учреждение «Лицей № 22 имени Героя Советского Союза П.В. Стрельцова»</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первые шаги в изучении природы.</dc:title>
  <dc:subject>Методическая разработка урока окружающего мира для 3 класса</dc:subject>
  <dc:creator>Marina</dc:creator>
  <cp:lastModifiedBy>Надежда Пронская</cp:lastModifiedBy>
  <cp:revision>2</cp:revision>
  <dcterms:created xsi:type="dcterms:W3CDTF">2022-03-16T10:44:00Z</dcterms:created>
  <dcterms:modified xsi:type="dcterms:W3CDTF">2022-03-16T10:44:00Z</dcterms:modified>
  <cp:category>Выполнил: учитель высшей квалификационной категории                       Чабан Марина Владимировна</cp:category>
</cp:coreProperties>
</file>