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80D82" w14:textId="77777777" w:rsidR="002617C6" w:rsidRPr="002617C6" w:rsidRDefault="002617C6" w:rsidP="002617C6">
      <w:pPr>
        <w:spacing w:after="20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17C6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</w:t>
      </w:r>
    </w:p>
    <w:p w14:paraId="3A2BF0C7" w14:textId="77777777" w:rsidR="002617C6" w:rsidRPr="002617C6" w:rsidRDefault="002617C6" w:rsidP="002617C6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617C6">
        <w:rPr>
          <w:rFonts w:ascii="Times New Roman" w:eastAsia="Calibri" w:hAnsi="Times New Roman" w:cs="Times New Roman"/>
          <w:sz w:val="28"/>
          <w:szCs w:val="28"/>
        </w:rPr>
        <w:t>1. Путевой лист (образец)  Класс 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9"/>
        <w:gridCol w:w="2501"/>
        <w:gridCol w:w="2513"/>
        <w:gridCol w:w="2132"/>
      </w:tblGrid>
      <w:tr w:rsidR="002617C6" w:rsidRPr="002617C6" w14:paraId="682692DC" w14:textId="77777777" w:rsidTr="00167413">
        <w:tc>
          <w:tcPr>
            <w:tcW w:w="2235" w:type="dxa"/>
          </w:tcPr>
          <w:p w14:paraId="08A33B68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2835" w:type="dxa"/>
          </w:tcPr>
          <w:p w14:paraId="792AB1A9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набранных баллов</w:t>
            </w:r>
          </w:p>
        </w:tc>
        <w:tc>
          <w:tcPr>
            <w:tcW w:w="2623" w:type="dxa"/>
          </w:tcPr>
          <w:p w14:paraId="75EE9907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дополнительных баллов</w:t>
            </w:r>
          </w:p>
        </w:tc>
        <w:tc>
          <w:tcPr>
            <w:tcW w:w="2161" w:type="dxa"/>
          </w:tcPr>
          <w:p w14:paraId="5D718C77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Подпись ответственного</w:t>
            </w:r>
          </w:p>
        </w:tc>
      </w:tr>
      <w:tr w:rsidR="002617C6" w:rsidRPr="002617C6" w14:paraId="18F31AF1" w14:textId="77777777" w:rsidTr="00167413">
        <w:tc>
          <w:tcPr>
            <w:tcW w:w="2235" w:type="dxa"/>
          </w:tcPr>
          <w:p w14:paraId="2ADCF5C3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Острожная</w:t>
            </w:r>
          </w:p>
        </w:tc>
        <w:tc>
          <w:tcPr>
            <w:tcW w:w="2835" w:type="dxa"/>
          </w:tcPr>
          <w:p w14:paraId="79CD0CA2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14:paraId="4A6A980A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14:paraId="765794C4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617C6" w:rsidRPr="002617C6" w14:paraId="15424299" w14:textId="77777777" w:rsidTr="00167413">
        <w:tc>
          <w:tcPr>
            <w:tcW w:w="2235" w:type="dxa"/>
          </w:tcPr>
          <w:p w14:paraId="415D4D38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Иркутская</w:t>
            </w:r>
          </w:p>
        </w:tc>
        <w:tc>
          <w:tcPr>
            <w:tcW w:w="2835" w:type="dxa"/>
          </w:tcPr>
          <w:p w14:paraId="336823A1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14:paraId="3D2B9980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14:paraId="4CAC9E50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617C6" w:rsidRPr="002617C6" w14:paraId="3AC5D7C0" w14:textId="77777777" w:rsidTr="00167413">
        <w:tc>
          <w:tcPr>
            <w:tcW w:w="2235" w:type="dxa"/>
          </w:tcPr>
          <w:p w14:paraId="2A01B1C3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Геральдическая</w:t>
            </w:r>
          </w:p>
        </w:tc>
        <w:tc>
          <w:tcPr>
            <w:tcW w:w="2835" w:type="dxa"/>
          </w:tcPr>
          <w:p w14:paraId="1E0D58F0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14:paraId="0119B387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14:paraId="5208E855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617C6" w:rsidRPr="002617C6" w14:paraId="5824AE94" w14:textId="77777777" w:rsidTr="00167413">
        <w:tc>
          <w:tcPr>
            <w:tcW w:w="2235" w:type="dxa"/>
          </w:tcPr>
          <w:p w14:paraId="52F2C202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C6">
              <w:rPr>
                <w:rFonts w:ascii="Times New Roman" w:eastAsia="Calibri" w:hAnsi="Times New Roman" w:cs="Times New Roman"/>
                <w:sz w:val="28"/>
                <w:szCs w:val="28"/>
              </w:rPr>
              <w:t>Юбилейная</w:t>
            </w:r>
          </w:p>
        </w:tc>
        <w:tc>
          <w:tcPr>
            <w:tcW w:w="2835" w:type="dxa"/>
          </w:tcPr>
          <w:p w14:paraId="460997B9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14:paraId="790E7B9B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14:paraId="3BA8DCA0" w14:textId="77777777" w:rsidR="002617C6" w:rsidRPr="002617C6" w:rsidRDefault="002617C6" w:rsidP="002617C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3232AA6" w14:textId="77777777" w:rsidR="002617C6" w:rsidRPr="002617C6" w:rsidRDefault="002617C6" w:rsidP="002617C6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617C6">
        <w:rPr>
          <w:rFonts w:ascii="Times New Roman" w:eastAsia="Calibri" w:hAnsi="Times New Roman" w:cs="Times New Roman"/>
          <w:sz w:val="28"/>
          <w:szCs w:val="28"/>
        </w:rPr>
        <w:t>Общее количество баллов__________</w:t>
      </w:r>
    </w:p>
    <w:p w14:paraId="4353AC95" w14:textId="77777777" w:rsidR="002617C6" w:rsidRPr="002617C6" w:rsidRDefault="002617C6" w:rsidP="002617C6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7C6">
        <w:rPr>
          <w:rFonts w:ascii="Times New Roman" w:eastAsia="Calibri" w:hAnsi="Times New Roman" w:cs="Times New Roman"/>
          <w:sz w:val="28"/>
          <w:szCs w:val="28"/>
        </w:rPr>
        <w:t>2. Карта, фотографии архитектурных памятников для станции «Иркутская».</w:t>
      </w:r>
    </w:p>
    <w:p w14:paraId="623EED51" w14:textId="2F1E760B" w:rsidR="002617C6" w:rsidRDefault="002617C6">
      <w:r>
        <w:rPr>
          <w:noProof/>
        </w:rPr>
        <w:drawing>
          <wp:inline distT="0" distB="0" distL="0" distR="0" wp14:anchorId="09743C68" wp14:editId="56106B77">
            <wp:extent cx="5779770" cy="47555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8D839" w14:textId="77777777" w:rsidR="002617C6" w:rsidRPr="002617C6" w:rsidRDefault="002617C6" w:rsidP="002617C6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617C6">
        <w:rPr>
          <w:rFonts w:ascii="Times New Roman" w:eastAsia="Calibri" w:hAnsi="Times New Roman" w:cs="Times New Roman"/>
          <w:sz w:val="28"/>
          <w:szCs w:val="28"/>
        </w:rPr>
        <w:t>Карта печатается в формате А3. Фотографии находятся в папке «Иркутск»</w:t>
      </w:r>
    </w:p>
    <w:p w14:paraId="3EA341AA" w14:textId="77777777" w:rsidR="002617C6" w:rsidRDefault="002617C6"/>
    <w:sectPr w:rsidR="00261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C6"/>
    <w:rsid w:val="0026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E0A24"/>
  <w15:chartTrackingRefBased/>
  <w15:docId w15:val="{246F6CAB-9A66-41EB-A8AF-8FC002B8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Геннадьевна Белай</dc:creator>
  <cp:keywords/>
  <dc:description/>
  <cp:lastModifiedBy>Наталья Геннадьевна Белай</cp:lastModifiedBy>
  <cp:revision>1</cp:revision>
  <dcterms:created xsi:type="dcterms:W3CDTF">2022-03-05T12:11:00Z</dcterms:created>
  <dcterms:modified xsi:type="dcterms:W3CDTF">2022-03-05T12:16:00Z</dcterms:modified>
</cp:coreProperties>
</file>