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5" w:rsidRPr="00356F5D" w:rsidRDefault="00847ED5" w:rsidP="00CC199C">
      <w:pPr>
        <w:spacing w:before="240"/>
        <w:jc w:val="center"/>
        <w:rPr>
          <w:b/>
          <w:sz w:val="28"/>
          <w:szCs w:val="28"/>
        </w:rPr>
      </w:pPr>
      <w:r w:rsidRPr="00356F5D">
        <w:rPr>
          <w:b/>
          <w:sz w:val="28"/>
          <w:szCs w:val="28"/>
        </w:rPr>
        <w:t>План урока «Машина-времени на планете. Миф или реальность?»</w:t>
      </w:r>
    </w:p>
    <w:tbl>
      <w:tblPr>
        <w:tblStyle w:val="a6"/>
        <w:tblW w:w="15728" w:type="dxa"/>
        <w:tblLayout w:type="fixed"/>
        <w:tblLook w:val="04A0"/>
      </w:tblPr>
      <w:tblGrid>
        <w:gridCol w:w="2830"/>
        <w:gridCol w:w="5244"/>
        <w:gridCol w:w="3827"/>
        <w:gridCol w:w="3827"/>
      </w:tblGrid>
      <w:tr w:rsidR="00847ED5" w:rsidRPr="007F2D9A" w:rsidTr="00CC199C">
        <w:trPr>
          <w:trHeight w:val="454"/>
        </w:trPr>
        <w:tc>
          <w:tcPr>
            <w:tcW w:w="2830" w:type="dxa"/>
            <w:vAlign w:val="center"/>
          </w:tcPr>
          <w:p w:rsidR="00847ED5" w:rsidRPr="007F2D9A" w:rsidRDefault="00847ED5" w:rsidP="00CC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  <w:vAlign w:val="center"/>
          </w:tcPr>
          <w:p w:rsidR="00847ED5" w:rsidRPr="007F2D9A" w:rsidRDefault="00847ED5" w:rsidP="00CC1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3827" w:type="dxa"/>
            <w:vAlign w:val="center"/>
          </w:tcPr>
          <w:p w:rsidR="00847ED5" w:rsidRPr="00356F5D" w:rsidRDefault="00847ED5" w:rsidP="00CC1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Действие учителя</w:t>
            </w:r>
          </w:p>
        </w:tc>
        <w:tc>
          <w:tcPr>
            <w:tcW w:w="3827" w:type="dxa"/>
            <w:vAlign w:val="center"/>
          </w:tcPr>
          <w:p w:rsidR="00847ED5" w:rsidRPr="00356F5D" w:rsidRDefault="00847ED5" w:rsidP="00CC1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Мотивирование на учебную деятельность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Интрига – на партах выписки из судового журнала </w:t>
            </w:r>
            <w:proofErr w:type="spellStart"/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Фернана</w:t>
            </w:r>
            <w:proofErr w:type="spellEnd"/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Магеллана</w:t>
            </w:r>
            <w:r w:rsidR="0049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422" w:rsidRPr="0049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 учеников на успешную работу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Нацеленность на работу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шкала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вопросы, консультирует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Целеполагание, постановка проблемы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на планете место, где можно совершить путешествие во времени? 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учеников к определению границ знания и незнания, осоз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нанию темы, целей и задач урока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Понимаю, что знают, а что надо бы узнать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проблемы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определить поясное время?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диалог. Уточняет алгоритм работы. Организует обсуждение различных вариантов, предложенных учениками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 по предлагаемой проблеме. Делают предположения, опираясь на свои знания и свой жизненный опыт. Проговаривают причины затруднений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взаимосвязь между знаниями учеников о поясном времени и с круговой шкалой. Точка удивления – решение проблемы. Проблемная задача – выписка из судового журнала «Почему спутники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кругосветному плаванию потеряли сутки?»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Помогает, советует, консультирует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обсуждении, высказывают предположения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решения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ошибки с целью коррекции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алгоритм решения и разбирают ошибки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полученных знаний</w:t>
            </w:r>
          </w:p>
        </w:tc>
        <w:tc>
          <w:tcPr>
            <w:tcW w:w="5244" w:type="dxa"/>
          </w:tcPr>
          <w:p w:rsidR="00847ED5" w:rsidRPr="007F2D9A" w:rsidRDefault="003B4888" w:rsidP="003B4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490422" w:rsidRPr="0049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 задания. Контролирует выполнение работы</w:t>
            </w:r>
          </w:p>
        </w:tc>
        <w:tc>
          <w:tcPr>
            <w:tcW w:w="3827" w:type="dxa"/>
          </w:tcPr>
          <w:p w:rsidR="00847ED5" w:rsidRPr="007F2D9A" w:rsidRDefault="00847ED5" w:rsidP="00844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задания </w:t>
            </w:r>
            <w:r w:rsidR="0084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вариантам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5244" w:type="dxa"/>
          </w:tcPr>
          <w:p w:rsidR="00490422" w:rsidRPr="00CC199C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 мультфильма «Вокруг света за 80 дней». Выиграл или проиграл пари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фрагмента видео с остановкой</w:t>
            </w:r>
          </w:p>
        </w:tc>
        <w:tc>
          <w:tcPr>
            <w:tcW w:w="3827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по выбору: 1) Пример личного путешествия по часовым поясам (презентация) 2) Примеры парадокса в литературных текстах или литературных источниках </w:t>
            </w:r>
          </w:p>
        </w:tc>
        <w:tc>
          <w:tcPr>
            <w:tcW w:w="3827" w:type="dxa"/>
          </w:tcPr>
          <w:p w:rsidR="00847ED5" w:rsidRPr="00B30DDF" w:rsidRDefault="00847ED5" w:rsidP="009D68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Разъясняет, предлагает задания на выбор</w:t>
            </w:r>
            <w:r w:rsidRPr="00B3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</w:t>
            </w:r>
          </w:p>
        </w:tc>
        <w:tc>
          <w:tcPr>
            <w:tcW w:w="3827" w:type="dxa"/>
          </w:tcPr>
          <w:p w:rsidR="00847ED5" w:rsidRPr="00B30DDF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домашнему заданию</w:t>
            </w:r>
          </w:p>
        </w:tc>
      </w:tr>
      <w:tr w:rsidR="00847ED5" w:rsidRPr="007F2D9A" w:rsidTr="009D6895">
        <w:tc>
          <w:tcPr>
            <w:tcW w:w="2830" w:type="dxa"/>
          </w:tcPr>
          <w:p w:rsidR="00847ED5" w:rsidRPr="007F2D9A" w:rsidRDefault="00847ED5" w:rsidP="009D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244" w:type="dxa"/>
          </w:tcPr>
          <w:p w:rsidR="00847ED5" w:rsidRPr="007F2D9A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я применю новые знания? Что для меня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стало на уроке очевидным, а что остается невероятным?</w:t>
            </w:r>
          </w:p>
        </w:tc>
        <w:tc>
          <w:tcPr>
            <w:tcW w:w="3827" w:type="dxa"/>
          </w:tcPr>
          <w:p w:rsidR="00847ED5" w:rsidRPr="00B30DDF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Благодарит учеников за урок</w:t>
            </w:r>
          </w:p>
        </w:tc>
        <w:tc>
          <w:tcPr>
            <w:tcW w:w="3827" w:type="dxa"/>
          </w:tcPr>
          <w:p w:rsidR="00847ED5" w:rsidRPr="00B30DDF" w:rsidRDefault="00847ED5" w:rsidP="009D6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551F2" w:rsidRPr="00CC199C" w:rsidRDefault="00CC199C" w:rsidP="00CC19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1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15 октября 2021</w:t>
      </w:r>
    </w:p>
    <w:sectPr w:rsidR="009551F2" w:rsidRPr="00CC199C" w:rsidSect="00CC1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397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7F" w:rsidRDefault="003D2E7F" w:rsidP="00CC199C">
      <w:pPr>
        <w:spacing w:after="0" w:line="240" w:lineRule="auto"/>
      </w:pPr>
      <w:r>
        <w:separator/>
      </w:r>
    </w:p>
  </w:endnote>
  <w:endnote w:type="continuationSeparator" w:id="0">
    <w:p w:rsidR="003D2E7F" w:rsidRDefault="003D2E7F" w:rsidP="00C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1E" w:rsidRDefault="00A15D1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1E" w:rsidRDefault="00A15D1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1E" w:rsidRDefault="00A15D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7F" w:rsidRDefault="003D2E7F" w:rsidP="00CC199C">
      <w:pPr>
        <w:spacing w:after="0" w:line="240" w:lineRule="auto"/>
      </w:pPr>
      <w:r>
        <w:separator/>
      </w:r>
    </w:p>
  </w:footnote>
  <w:footnote w:type="continuationSeparator" w:id="0">
    <w:p w:rsidR="003D2E7F" w:rsidRDefault="003D2E7F" w:rsidP="00CC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1E" w:rsidRDefault="00A15D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9C" w:rsidRDefault="00CC199C">
    <w:pPr>
      <w:pStyle w:val="a7"/>
    </w:pPr>
    <w:r>
      <w:t>Капустина Н.Ю.,</w:t>
    </w:r>
    <w:r w:rsidR="00A15D1E">
      <w:t xml:space="preserve"> Власова </w:t>
    </w:r>
    <w:r w:rsidR="00A15D1E">
      <w:t>С.Н.</w:t>
    </w:r>
    <w:r>
      <w:t xml:space="preserve">, </w:t>
    </w:r>
    <w:proofErr w:type="spellStart"/>
    <w:r>
      <w:t>Шехавцова</w:t>
    </w:r>
    <w:proofErr w:type="spellEnd"/>
    <w:r>
      <w:t xml:space="preserve"> Е.А. (с) МБОУ Лицей № 130, Новосибирск, 2021</w:t>
    </w:r>
    <w:r>
      <w:tab/>
    </w:r>
    <w:r>
      <w:tab/>
    </w:r>
    <w:r>
      <w:tab/>
    </w:r>
    <w:r>
      <w:tab/>
    </w:r>
    <w:r>
      <w:tab/>
    </w:r>
    <w:r>
      <w:tab/>
      <w:t>Приложение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1E" w:rsidRDefault="00A15D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EFF"/>
    <w:multiLevelType w:val="hybridMultilevel"/>
    <w:tmpl w:val="114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129"/>
    <w:multiLevelType w:val="hybridMultilevel"/>
    <w:tmpl w:val="EF0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7A50"/>
    <w:multiLevelType w:val="hybridMultilevel"/>
    <w:tmpl w:val="DEF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E2"/>
    <w:rsid w:val="000617BF"/>
    <w:rsid w:val="000F3154"/>
    <w:rsid w:val="00140B6D"/>
    <w:rsid w:val="00143689"/>
    <w:rsid w:val="001857EF"/>
    <w:rsid w:val="001A343E"/>
    <w:rsid w:val="0020632C"/>
    <w:rsid w:val="002F38D3"/>
    <w:rsid w:val="002F7116"/>
    <w:rsid w:val="00300DE2"/>
    <w:rsid w:val="003B4888"/>
    <w:rsid w:val="003D2E7F"/>
    <w:rsid w:val="003F75BF"/>
    <w:rsid w:val="00403751"/>
    <w:rsid w:val="004661F0"/>
    <w:rsid w:val="00487559"/>
    <w:rsid w:val="00490422"/>
    <w:rsid w:val="004D1D74"/>
    <w:rsid w:val="00542A05"/>
    <w:rsid w:val="007326E8"/>
    <w:rsid w:val="00844970"/>
    <w:rsid w:val="00847ED5"/>
    <w:rsid w:val="00891572"/>
    <w:rsid w:val="0089484B"/>
    <w:rsid w:val="009551F2"/>
    <w:rsid w:val="00957ED3"/>
    <w:rsid w:val="00965011"/>
    <w:rsid w:val="0098125F"/>
    <w:rsid w:val="00A15D1E"/>
    <w:rsid w:val="00A315EB"/>
    <w:rsid w:val="00A56D9A"/>
    <w:rsid w:val="00A608CA"/>
    <w:rsid w:val="00A71E73"/>
    <w:rsid w:val="00A9732A"/>
    <w:rsid w:val="00AE11D0"/>
    <w:rsid w:val="00AE121A"/>
    <w:rsid w:val="00C667B7"/>
    <w:rsid w:val="00CB0A15"/>
    <w:rsid w:val="00CC199C"/>
    <w:rsid w:val="00CD5B79"/>
    <w:rsid w:val="00CD7E8E"/>
    <w:rsid w:val="00D76741"/>
    <w:rsid w:val="00DD63F2"/>
    <w:rsid w:val="00E6548F"/>
    <w:rsid w:val="00F478CC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63F2"/>
    <w:rPr>
      <w:color w:val="0000FF"/>
      <w:u w:val="single"/>
    </w:rPr>
  </w:style>
  <w:style w:type="table" w:styleId="a6">
    <w:name w:val="Table Grid"/>
    <w:basedOn w:val="a1"/>
    <w:uiPriority w:val="39"/>
    <w:rsid w:val="0084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99C"/>
  </w:style>
  <w:style w:type="paragraph" w:styleId="a9">
    <w:name w:val="footer"/>
    <w:basedOn w:val="a"/>
    <w:link w:val="aa"/>
    <w:uiPriority w:val="99"/>
    <w:unhideWhenUsed/>
    <w:rsid w:val="00CC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21AB-787A-4F81-B556-5BAA29A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</cp:revision>
  <cp:lastPrinted>2021-10-15T05:14:00Z</cp:lastPrinted>
  <dcterms:created xsi:type="dcterms:W3CDTF">2021-12-16T07:09:00Z</dcterms:created>
  <dcterms:modified xsi:type="dcterms:W3CDTF">2022-02-11T15:59:00Z</dcterms:modified>
</cp:coreProperties>
</file>