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EB" w:rsidRPr="00866327" w:rsidRDefault="008C51EB" w:rsidP="008C5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C51EB" w:rsidRPr="00866327" w:rsidRDefault="008C51EB" w:rsidP="008C5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1EB" w:rsidRPr="00866327" w:rsidRDefault="008C51EB" w:rsidP="008C51E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для детей  по воспитанию толерантности.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Упражнение “Волшебные очки” 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>: Преодоление отчужденной позиции в отношении со сверстниками.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проведения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: Ведущий объявляет: “Я хочу показать вам волшебные очки. Тот, кто их наденет, видит только хорошее в других, даже то, что человек прячет от всех. Вот сейчас я примерю эти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очки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… Какие вы все красивые, веселые, умные.” Подходя к каждому ребенку, взрослый называет какое-либо его хорошее качество. “А теперь мне хочется, чтобы вы по очереди примерили эти очки и хорошенько рассмотрели своего соседа.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Может вы заметите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то, чего раньше не замечали”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“Это здорово!” (</w:t>
      </w:r>
      <w:proofErr w:type="gramEnd"/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>: Повышение самооценки, получение поддержки от группы.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проведения: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группы стоят в кругу. 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кто-нибудь из нас выйдет в круг и скажет о любимом своем качестве, умении или таланте (например, “я обожаю танцевать”, “я умею прыгать через лужи”). В ответ на каждое такое высказывание все те, кто стоит в кругу, должны хором ответить “Это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>!” и одновременно поднять вверх большой палец.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sz w:val="28"/>
          <w:szCs w:val="28"/>
          <w:lang w:eastAsia="ru-RU"/>
        </w:rPr>
        <w:t>В круг участники выходят по очереди.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Упражнение “Аплодисменты”. 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>: Повышение настроения и самооценки, активизация участников группы.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проведения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: Участники сидят в кругу.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Ведущий просит встать всех тех, кто обладает определенным умением или качеством (например: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“Встаньте все те, кто умеет вышивать, кататься на горных лыжах, любит смотреть сериалы, мечтает научиться играть в большой теннис” и др.).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участники группы аплодируют тем, кто встал.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4.Упражнение “Комплименты”. 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>: Повышение настроения и самооценки, активизация участников группы.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проведения</w:t>
      </w:r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: Участники сидят в кругу.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Ведущий бросает мяч тому, кто  хочет сказать комплимент (например: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6327">
        <w:rPr>
          <w:rFonts w:ascii="Times New Roman" w:hAnsi="Times New Roman" w:cs="Times New Roman"/>
          <w:sz w:val="28"/>
          <w:szCs w:val="28"/>
          <w:lang w:eastAsia="ru-RU"/>
        </w:rPr>
        <w:t>“Ты добрая” и др.).</w:t>
      </w:r>
      <w:proofErr w:type="gramEnd"/>
      <w:r w:rsidRPr="00866327">
        <w:rPr>
          <w:rFonts w:ascii="Times New Roman" w:hAnsi="Times New Roman" w:cs="Times New Roman"/>
          <w:sz w:val="28"/>
          <w:szCs w:val="28"/>
          <w:lang w:eastAsia="ru-RU"/>
        </w:rPr>
        <w:t xml:space="preserve"> Затем комплимент говорит тот участник, у кого оказался мяч.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sz w:val="28"/>
          <w:szCs w:val="28"/>
          <w:lang w:eastAsia="ru-RU"/>
        </w:rPr>
        <w:t>Игра продолжается до тех пор, пока все члены группы не скажут комплимент.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sz w:val="28"/>
          <w:szCs w:val="28"/>
          <w:lang w:eastAsia="ru-RU"/>
        </w:rPr>
        <w:t>Как стать толерантным? Прежде всего, нужно оставаться самим собой, имея чувство юмора, видеть свои ошибки и свои недостатки.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3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мы проявляем толерантность по отношению к себе самому, то мы становимся толерантными по отношению к другим, и тогда нам легче принимать людей такими, какие они есть.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5.«Волшебный цветок»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66327">
        <w:rPr>
          <w:rFonts w:ascii="Times New Roman" w:hAnsi="Times New Roman" w:cs="Times New Roman"/>
          <w:sz w:val="28"/>
          <w:szCs w:val="28"/>
        </w:rPr>
        <w:t xml:space="preserve"> учить выражать свою индивидуальность, представлять себя другим детям в группе.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детям предлагают представить себя маленькими ростками цветов. По желанию они выбирают, кто каким цветком будет. Далее под музыку показывают, как цветок распускается. Затем каждый ребёнок рассказывает о себе: где и с кем он растёт, как себя чувствует, о чём мечтает.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6.«Разноцветный букет»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66327">
        <w:rPr>
          <w:rFonts w:ascii="Times New Roman" w:hAnsi="Times New Roman" w:cs="Times New Roman"/>
          <w:sz w:val="28"/>
          <w:szCs w:val="28"/>
        </w:rPr>
        <w:t>учить взаимодействовать друг с другом, получая от этого радость и удовольствие.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каждый ребёнок объявляет себя цветком и находит себе другой цветок для букета, объясняя свой выбор. Затем все «букетики» объединяются в один «букет» и устраивают хоровод цветов.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7.«Свеча»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66327">
        <w:rPr>
          <w:rFonts w:ascii="Times New Roman" w:hAnsi="Times New Roman" w:cs="Times New Roman"/>
          <w:sz w:val="28"/>
          <w:szCs w:val="28"/>
        </w:rPr>
        <w:t>развивать умение управлять своим эмоциональным состоянием, расслабляться, рассказывать о своих чувствах и переживаниях.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дети в удобных позах рассаживаются вокруг свечи, в течение 5-8 секунд пристально смотрят на пламя,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7.«Солнечный зайчик»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866327">
        <w:rPr>
          <w:rFonts w:ascii="Times New Roman" w:hAnsi="Times New Roman" w:cs="Times New Roman"/>
          <w:sz w:val="28"/>
          <w:szCs w:val="28"/>
        </w:rPr>
        <w:t>продолжать воспитывать дружелюбное отношение детей друг к другу, развивать атмосферу тепла, любви и ласки.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детям предлагают с помощью зеркала «поймать» «солнечного зайчика». Затем воспитатель говорит, что он тоже поймал «зайчика», предлагает передать его по кругу, чтобы каждый мог приласкать его, согреться его теплом. Когда «зайчик» возвращается к воспитателю, он обращает внимание на то, что за это время «зайчик», обласканный детьми, вырос и уже не умещается в ладонях. «Зайчика» выпускают, но каждый ловит частички его тепла, нежные лучики своим сердцем.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8.«Пирамида любви»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воспитывать уважительное, заботливое отношение к миру и людям; развивать коммуникативные способности.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 xml:space="preserve">дети сидят в кругу. Воспитатель говорит: «Каждый из нас что-то или кого-то любит; всем нам присуще это чувство, и все мы по-разному его выражаем. Я люблю свою семью, своих детей, свой дом, свой город, свою работу. Расскажите и вы, кого и что любите вы. 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>(Рассказы детей.)</w:t>
      </w:r>
      <w:r w:rsidRPr="00866327">
        <w:rPr>
          <w:rFonts w:ascii="Times New Roman" w:hAnsi="Times New Roman" w:cs="Times New Roman"/>
          <w:sz w:val="28"/>
          <w:szCs w:val="28"/>
        </w:rPr>
        <w:t xml:space="preserve"> А сейчас давайте построим «пирамидку любви» из наших с вами рук. Я назову что-то любимое и положу свою руку, затем каждый из вас будет называть своё любимое и класть свою руку. 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(Дети выстраивают пирамиду.) </w:t>
      </w:r>
      <w:r w:rsidRPr="00866327">
        <w:rPr>
          <w:rFonts w:ascii="Times New Roman" w:hAnsi="Times New Roman" w:cs="Times New Roman"/>
          <w:sz w:val="28"/>
          <w:szCs w:val="28"/>
        </w:rPr>
        <w:t xml:space="preserve">Вы чувствуете тепло рук? Вам приятно это состояние? Посмотрите, какая высокая у нас получилась пирамида. </w:t>
      </w:r>
      <w:proofErr w:type="gramStart"/>
      <w:r w:rsidRPr="00866327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866327">
        <w:rPr>
          <w:rFonts w:ascii="Times New Roman" w:hAnsi="Times New Roman" w:cs="Times New Roman"/>
          <w:sz w:val="28"/>
          <w:szCs w:val="28"/>
        </w:rPr>
        <w:t>, потому что мы любимы и любим сами».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lastRenderedPageBreak/>
        <w:t>9.«Волшебники»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продолжать воспитывать дружелюбное отношение друг к другу, умение проявлять внимание и заботу.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Ход: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327">
        <w:rPr>
          <w:rFonts w:ascii="Times New Roman" w:hAnsi="Times New Roman" w:cs="Times New Roman"/>
          <w:sz w:val="28"/>
          <w:szCs w:val="28"/>
        </w:rPr>
        <w:t>детям предлагают вообразить, что они волшебники и могут исполнять свои желания и желания других. Например, Володе мы прибавим смелости, Алёше – ловкости и т.п.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Развиваем умение сотрудничать: учим слышать, понимать и подчиняться правилам.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10.Зайчики и лиса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Дети (зайчики) собираются у одной из стен, один ребёнок (в маске лисы) прячется за «кустом» (стул). Воспитатель стоит у противоположной стены и громко считает: «Раз, два, три, четыре, пять, вышли зайчики гулять».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Дети выбегают на середину помещения и начинают весело прыгать. Через минуту – другую воспитатель продолжает: «Вдруг лисица выбегает, зайцев сереньких она поймает».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Все зайчики разбегаются, лиса пытается кого-нибудь «поймать», но напрасно. Воспитатель добавляет: «В лапы лисьи не попали – зайки в лес все убежали».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Выбирают другую лису, игра повторяется. Такая игра является элементарной формой инсценировок, к которым дети постепенно подводятся. Нужно следить за тем, чтобы они действовали в чётком соответствии со словесными указаниями воспитателя.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11.Совушка – сова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Детям показывают сову (картинка, фотография), рассказывают о ней. Один ребёнок – сова; остальные – лесные птички. Сова сидит на дереве (стул, ящик и т.д.), птички бегают вокруг неё, осторожно к ней приближаются.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C51EB" w:rsidRPr="00866327" w:rsidRDefault="008C51EB" w:rsidP="008C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«Совушка – сова, большая голова,</w:t>
      </w:r>
    </w:p>
    <w:p w:rsidR="008C51EB" w:rsidRPr="00866327" w:rsidRDefault="008C51EB" w:rsidP="008C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На дереве сидит, головой вертит,</w:t>
      </w:r>
    </w:p>
    <w:p w:rsidR="008C51EB" w:rsidRPr="00866327" w:rsidRDefault="008C51EB" w:rsidP="008C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Во все стороны глядит.</w:t>
      </w:r>
    </w:p>
    <w:p w:rsidR="008C51EB" w:rsidRPr="00866327" w:rsidRDefault="008C51EB" w:rsidP="008C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Вдруг она как полетит…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При последнем слове (не ранее) сова «слетает» с дерева и начинает ловить птичек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Пойманная птичка становится новой совой, и игра возобновляется.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 эту игру охотно играют даже малыши. Они пока не умеют ловить друг друга, зато радостно бегают по залу, ждут сигнала (удар в ладоши, возглас «стоп!»), по которому они должны остановиться.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12.Менялки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Игра проводится в кругу. Участники выбирают водящего. Он встаёт и выносит свой стул за круг – стульев становится на один меньше, чем играющих.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 xml:space="preserve">Воспитатель говорит: «Меняются местами те, у кого… (светлые волосы, красные носочки, синие шорты, косички и т.д.)». После этого имеющие названный признак должны быстро встать и поменяться местами: водящий в </w:t>
      </w:r>
      <w:r w:rsidRPr="00866327">
        <w:rPr>
          <w:rFonts w:ascii="Times New Roman" w:hAnsi="Times New Roman" w:cs="Times New Roman"/>
          <w:sz w:val="28"/>
          <w:szCs w:val="28"/>
        </w:rPr>
        <w:lastRenderedPageBreak/>
        <w:t>это время старается занять освободившееся место. Игрок, оставшийся без стула, становится водящим.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Воспитываем доверие друг к другу, чувство ответственности за </w:t>
      </w:r>
      <w:proofErr w:type="gramStart"/>
      <w:r w:rsidRPr="0086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другого</w:t>
      </w:r>
      <w:proofErr w:type="gramEnd"/>
      <w:r w:rsidRPr="008663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13.  Я не должен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327">
        <w:rPr>
          <w:rFonts w:ascii="Times New Roman" w:hAnsi="Times New Roman" w:cs="Times New Roman"/>
          <w:sz w:val="28"/>
          <w:szCs w:val="28"/>
        </w:rPr>
        <w:t xml:space="preserve">Воспитатель заранее готовит сюжетные картинки, связанные с приемлемыми и неприемлемыми взаимоотношениями ( в системах </w:t>
      </w:r>
      <w:r w:rsidRPr="00866327">
        <w:rPr>
          <w:rFonts w:ascii="Times New Roman" w:hAnsi="Times New Roman" w:cs="Times New Roman"/>
          <w:i/>
          <w:iCs/>
          <w:sz w:val="28"/>
          <w:szCs w:val="28"/>
        </w:rPr>
        <w:t>взрослый – ребёнок, ребёнок – ребёнок, ребёнок – окружающий мир</w:t>
      </w:r>
      <w:r w:rsidRPr="00866327">
        <w:rPr>
          <w:rFonts w:ascii="Times New Roman" w:hAnsi="Times New Roman" w:cs="Times New Roman"/>
          <w:sz w:val="28"/>
          <w:szCs w:val="28"/>
        </w:rPr>
        <w:t>), и шаблон «Я не должен» (например, изображение знака « - «).</w:t>
      </w:r>
      <w:proofErr w:type="gramEnd"/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Ребёнок раскладывает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миром, объясняют свой выбор.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Остальные дети выступают в роли наблюдателей и советчиков.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14.Звери на болоте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Играют все дети группы. Они – «звери», которые попали в болото. У каждого по три дощечки (три листа бумаги). Выбраться из болота можно только парами и только по дощечкам.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У одного из игроков сломались и пошли ко дну две дощечки. Чтобы он не утонул, ему надо помочь – это может сделать партнёр (его «пара»).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327">
        <w:rPr>
          <w:rFonts w:ascii="Times New Roman" w:hAnsi="Times New Roman" w:cs="Times New Roman"/>
          <w:sz w:val="28"/>
          <w:szCs w:val="28"/>
        </w:rPr>
        <w:t>В роли потерпевшего и спасающего должен побывать каждый ребёнок.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327">
        <w:rPr>
          <w:rFonts w:ascii="Times New Roman" w:hAnsi="Times New Roman" w:cs="Times New Roman"/>
          <w:sz w:val="28"/>
          <w:szCs w:val="28"/>
        </w:rPr>
        <w:t>Оцениваются</w:t>
      </w:r>
      <w:proofErr w:type="gramEnd"/>
      <w:r w:rsidRPr="00866327">
        <w:rPr>
          <w:rFonts w:ascii="Times New Roman" w:hAnsi="Times New Roman" w:cs="Times New Roman"/>
          <w:sz w:val="28"/>
          <w:szCs w:val="28"/>
        </w:rPr>
        <w:t xml:space="preserve"> как готовность прийти на помощь, так и предложенные варианты спасения.</w:t>
      </w:r>
    </w:p>
    <w:p w:rsidR="008C51EB" w:rsidRPr="00866327" w:rsidRDefault="008C51EB" w:rsidP="008C51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327">
        <w:rPr>
          <w:rFonts w:ascii="Times New Roman" w:hAnsi="Times New Roman" w:cs="Times New Roman"/>
          <w:b/>
          <w:bCs/>
          <w:sz w:val="28"/>
          <w:szCs w:val="28"/>
        </w:rPr>
        <w:t>15.Поводырь</w:t>
      </w:r>
    </w:p>
    <w:p w:rsidR="00E5185A" w:rsidRDefault="008C51EB" w:rsidP="008C51EB">
      <w:pPr>
        <w:spacing w:after="0" w:line="240" w:lineRule="auto"/>
        <w:jc w:val="both"/>
      </w:pPr>
      <w:r w:rsidRPr="00866327">
        <w:rPr>
          <w:rFonts w:ascii="Times New Roman" w:hAnsi="Times New Roman" w:cs="Times New Roman"/>
          <w:sz w:val="28"/>
          <w:szCs w:val="28"/>
        </w:rPr>
        <w:t>В группе разложены и расставлены предметы – препятств</w:t>
      </w:r>
      <w:r>
        <w:rPr>
          <w:rFonts w:ascii="Times New Roman" w:hAnsi="Times New Roman" w:cs="Times New Roman"/>
          <w:sz w:val="28"/>
          <w:szCs w:val="28"/>
        </w:rPr>
        <w:t>ия (стулья, кубики, обручи и т.</w:t>
      </w:r>
      <w:bookmarkStart w:id="0" w:name="_GoBack"/>
      <w:bookmarkEnd w:id="0"/>
      <w:r w:rsidRPr="00866327">
        <w:rPr>
          <w:rFonts w:ascii="Times New Roman" w:hAnsi="Times New Roman" w:cs="Times New Roman"/>
          <w:sz w:val="28"/>
          <w:szCs w:val="28"/>
        </w:rPr>
        <w:t>д.). Дети распределяются по парам: ведущий – ведомый. Ведомый повязывает на глаза повязку, ведущий ведёт его, рассказывая, как двигаться, например: «Переступи через кубик», «Здесь стул. Обойдём его». Затем дети меняются ролями.</w:t>
      </w:r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B"/>
    <w:rsid w:val="008C51E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E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E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2022-01-10T10:08:00Z</dcterms:created>
  <dcterms:modified xsi:type="dcterms:W3CDTF">2022-01-10T10:08:00Z</dcterms:modified>
</cp:coreProperties>
</file>