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68" w:rsidRPr="00E3325F" w:rsidRDefault="00DF4668" w:rsidP="00DF4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4D0">
        <w:rPr>
          <w:rFonts w:ascii="Times New Roman" w:hAnsi="Times New Roman" w:cs="Times New Roman"/>
          <w:sz w:val="28"/>
          <w:szCs w:val="28"/>
        </w:rPr>
        <w:t>Таблица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26CE">
        <w:rPr>
          <w:rFonts w:ascii="Times New Roman" w:hAnsi="Times New Roman" w:cs="Times New Roman"/>
          <w:sz w:val="28"/>
          <w:szCs w:val="28"/>
        </w:rPr>
        <w:t>Додарвин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C26CE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1C26CE">
        <w:rPr>
          <w:rFonts w:ascii="Times New Roman" w:hAnsi="Times New Roman" w:cs="Times New Roman"/>
          <w:sz w:val="28"/>
          <w:szCs w:val="28"/>
        </w:rPr>
        <w:t xml:space="preserve"> период развития эволюционных идей</w:t>
      </w:r>
    </w:p>
    <w:tbl>
      <w:tblPr>
        <w:tblStyle w:val="a4"/>
        <w:tblW w:w="10491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560"/>
        <w:gridCol w:w="567"/>
        <w:gridCol w:w="567"/>
        <w:gridCol w:w="426"/>
        <w:gridCol w:w="850"/>
        <w:gridCol w:w="567"/>
        <w:gridCol w:w="425"/>
        <w:gridCol w:w="709"/>
        <w:gridCol w:w="992"/>
        <w:gridCol w:w="993"/>
        <w:gridCol w:w="992"/>
        <w:gridCol w:w="1843"/>
      </w:tblGrid>
      <w:tr w:rsidR="00DF4668" w:rsidRPr="00EC149D" w:rsidTr="00E506E6">
        <w:trPr>
          <w:cantSplit/>
          <w:trHeight w:val="590"/>
        </w:trPr>
        <w:tc>
          <w:tcPr>
            <w:tcW w:w="1560" w:type="dxa"/>
            <w:vMerge w:val="restart"/>
            <w:textDirection w:val="btLr"/>
          </w:tcPr>
          <w:p w:rsidR="00DF4668" w:rsidRPr="00B62AFD" w:rsidRDefault="00DF4668" w:rsidP="00E506E6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DF4668" w:rsidRPr="00B62AFD" w:rsidRDefault="00DF4668" w:rsidP="00E506E6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AFD">
              <w:rPr>
                <w:rFonts w:ascii="Times New Roman" w:hAnsi="Times New Roman" w:cs="Times New Roman"/>
                <w:sz w:val="24"/>
                <w:szCs w:val="24"/>
              </w:rPr>
              <w:t>Течения и взгляды</w:t>
            </w:r>
          </w:p>
        </w:tc>
        <w:tc>
          <w:tcPr>
            <w:tcW w:w="567" w:type="dxa"/>
            <w:vMerge w:val="restart"/>
            <w:textDirection w:val="btLr"/>
          </w:tcPr>
          <w:p w:rsidR="00DF4668" w:rsidRPr="00B62AFD" w:rsidRDefault="00DF4668" w:rsidP="00E506E6">
            <w:pPr>
              <w:spacing w:line="360" w:lineRule="auto"/>
              <w:ind w:left="-16"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AFD">
              <w:rPr>
                <w:rFonts w:ascii="Times New Roman" w:hAnsi="Times New Roman" w:cs="Times New Roman"/>
                <w:sz w:val="24"/>
                <w:szCs w:val="24"/>
              </w:rPr>
              <w:t xml:space="preserve">   Причины  возникновения</w:t>
            </w:r>
          </w:p>
        </w:tc>
        <w:tc>
          <w:tcPr>
            <w:tcW w:w="567" w:type="dxa"/>
            <w:vMerge w:val="restart"/>
            <w:textDirection w:val="btLr"/>
          </w:tcPr>
          <w:p w:rsidR="00DF4668" w:rsidRPr="00B62AFD" w:rsidRDefault="00DF4668" w:rsidP="00E506E6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AFD">
              <w:rPr>
                <w:rFonts w:ascii="Times New Roman" w:hAnsi="Times New Roman" w:cs="Times New Roman"/>
                <w:sz w:val="24"/>
                <w:szCs w:val="24"/>
              </w:rPr>
              <w:t>Выдающиеся ученые</w:t>
            </w:r>
          </w:p>
        </w:tc>
        <w:tc>
          <w:tcPr>
            <w:tcW w:w="3969" w:type="dxa"/>
            <w:gridSpan w:val="6"/>
          </w:tcPr>
          <w:p w:rsidR="00DF4668" w:rsidRPr="00B62AFD" w:rsidRDefault="00DF4668" w:rsidP="00E506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668" w:rsidRPr="00B62AFD" w:rsidRDefault="00DF4668" w:rsidP="00E506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AFD">
              <w:rPr>
                <w:rFonts w:ascii="Times New Roman" w:hAnsi="Times New Roman" w:cs="Times New Roman"/>
                <w:sz w:val="24"/>
                <w:szCs w:val="24"/>
              </w:rPr>
              <w:t>Эволюционные идеи</w:t>
            </w:r>
          </w:p>
        </w:tc>
        <w:tc>
          <w:tcPr>
            <w:tcW w:w="993" w:type="dxa"/>
            <w:vMerge w:val="restart"/>
            <w:textDirection w:val="btLr"/>
          </w:tcPr>
          <w:p w:rsidR="00DF4668" w:rsidRPr="00B62AFD" w:rsidRDefault="00DF4668" w:rsidP="00E506E6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AFD">
              <w:rPr>
                <w:rFonts w:ascii="Times New Roman" w:hAnsi="Times New Roman" w:cs="Times New Roman"/>
                <w:sz w:val="24"/>
                <w:szCs w:val="24"/>
              </w:rPr>
              <w:t>Методы исследования</w:t>
            </w:r>
          </w:p>
        </w:tc>
        <w:tc>
          <w:tcPr>
            <w:tcW w:w="992" w:type="dxa"/>
            <w:vMerge w:val="restart"/>
            <w:textDirection w:val="btLr"/>
          </w:tcPr>
          <w:p w:rsidR="00DF4668" w:rsidRPr="00B62AFD" w:rsidRDefault="00DF4668" w:rsidP="00E506E6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AFD">
              <w:rPr>
                <w:rFonts w:ascii="Times New Roman" w:hAnsi="Times New Roman" w:cs="Times New Roman"/>
                <w:sz w:val="24"/>
                <w:szCs w:val="24"/>
              </w:rPr>
              <w:t>Какие важнейшие обобщения сделаны?</w:t>
            </w:r>
          </w:p>
        </w:tc>
        <w:tc>
          <w:tcPr>
            <w:tcW w:w="1843" w:type="dxa"/>
            <w:vMerge w:val="restart"/>
            <w:textDirection w:val="btLr"/>
          </w:tcPr>
          <w:p w:rsidR="00DF4668" w:rsidRPr="00B62AFD" w:rsidRDefault="00DF4668" w:rsidP="00E506E6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AFD">
              <w:rPr>
                <w:rFonts w:ascii="Times New Roman" w:hAnsi="Times New Roman" w:cs="Times New Roman"/>
                <w:sz w:val="24"/>
                <w:szCs w:val="24"/>
              </w:rPr>
              <w:t>Роль в развитии биологии</w:t>
            </w:r>
          </w:p>
        </w:tc>
      </w:tr>
      <w:tr w:rsidR="00DF4668" w:rsidRPr="00EC149D" w:rsidTr="00E506E6">
        <w:trPr>
          <w:cantSplit/>
          <w:trHeight w:val="2030"/>
        </w:trPr>
        <w:tc>
          <w:tcPr>
            <w:tcW w:w="1560" w:type="dxa"/>
            <w:vMerge/>
          </w:tcPr>
          <w:p w:rsidR="00DF4668" w:rsidRPr="00B62AFD" w:rsidRDefault="00DF4668" w:rsidP="00E506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F4668" w:rsidRPr="00B62AFD" w:rsidRDefault="00DF4668" w:rsidP="00E506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F4668" w:rsidRPr="00B62AFD" w:rsidRDefault="00DF4668" w:rsidP="00E506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DF4668" w:rsidRPr="00B62AFD" w:rsidRDefault="00DF4668" w:rsidP="00E506E6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AFD">
              <w:rPr>
                <w:rFonts w:ascii="Times New Roman" w:hAnsi="Times New Roman" w:cs="Times New Roman"/>
                <w:sz w:val="24"/>
                <w:szCs w:val="24"/>
              </w:rPr>
              <w:t>Единство природы</w:t>
            </w:r>
          </w:p>
        </w:tc>
        <w:tc>
          <w:tcPr>
            <w:tcW w:w="850" w:type="dxa"/>
            <w:textDirection w:val="btLr"/>
          </w:tcPr>
          <w:p w:rsidR="00DF4668" w:rsidRPr="00B62AFD" w:rsidRDefault="00DF4668" w:rsidP="00E506E6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многообра</w:t>
            </w:r>
            <w:r w:rsidRPr="00B62AFD">
              <w:rPr>
                <w:rFonts w:ascii="Times New Roman" w:hAnsi="Times New Roman" w:cs="Times New Roman"/>
                <w:sz w:val="24"/>
                <w:szCs w:val="24"/>
              </w:rPr>
              <w:t xml:space="preserve">зия </w:t>
            </w:r>
            <w:proofErr w:type="spellStart"/>
            <w:r w:rsidRPr="00B62AFD">
              <w:rPr>
                <w:rFonts w:ascii="Times New Roman" w:hAnsi="Times New Roman" w:cs="Times New Roman"/>
                <w:sz w:val="24"/>
                <w:szCs w:val="24"/>
              </w:rPr>
              <w:t>рганического</w:t>
            </w:r>
            <w:proofErr w:type="spellEnd"/>
            <w:r w:rsidRPr="00B62AFD">
              <w:rPr>
                <w:rFonts w:ascii="Times New Roman" w:hAnsi="Times New Roman" w:cs="Times New Roman"/>
                <w:sz w:val="24"/>
                <w:szCs w:val="24"/>
              </w:rPr>
              <w:t xml:space="preserve"> мира</w:t>
            </w:r>
          </w:p>
        </w:tc>
        <w:tc>
          <w:tcPr>
            <w:tcW w:w="567" w:type="dxa"/>
            <w:textDirection w:val="btLr"/>
          </w:tcPr>
          <w:p w:rsidR="00DF4668" w:rsidRPr="00B62AFD" w:rsidRDefault="00DF4668" w:rsidP="00E506E6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AFD">
              <w:rPr>
                <w:rFonts w:ascii="Times New Roman" w:hAnsi="Times New Roman" w:cs="Times New Roman"/>
                <w:sz w:val="24"/>
                <w:szCs w:val="24"/>
              </w:rPr>
              <w:t>Возникновение природы</w:t>
            </w:r>
          </w:p>
        </w:tc>
        <w:tc>
          <w:tcPr>
            <w:tcW w:w="425" w:type="dxa"/>
            <w:textDirection w:val="btLr"/>
          </w:tcPr>
          <w:p w:rsidR="00DF4668" w:rsidRPr="00B62AFD" w:rsidRDefault="00DF4668" w:rsidP="00E506E6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AFD">
              <w:rPr>
                <w:rFonts w:ascii="Times New Roman" w:hAnsi="Times New Roman" w:cs="Times New Roman"/>
                <w:sz w:val="24"/>
                <w:szCs w:val="24"/>
              </w:rPr>
              <w:t xml:space="preserve">Идеи развития </w:t>
            </w:r>
            <w:proofErr w:type="gramStart"/>
            <w:r w:rsidRPr="00B62AFD">
              <w:rPr>
                <w:rFonts w:ascii="Times New Roman" w:hAnsi="Times New Roman" w:cs="Times New Roman"/>
                <w:sz w:val="24"/>
                <w:szCs w:val="24"/>
              </w:rPr>
              <w:t>при-роды</w:t>
            </w:r>
            <w:proofErr w:type="gramEnd"/>
          </w:p>
        </w:tc>
        <w:tc>
          <w:tcPr>
            <w:tcW w:w="709" w:type="dxa"/>
            <w:textDirection w:val="btLr"/>
          </w:tcPr>
          <w:p w:rsidR="00DF4668" w:rsidRPr="00B62AFD" w:rsidRDefault="00DF4668" w:rsidP="00E506E6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AFD">
              <w:rPr>
                <w:rFonts w:ascii="Times New Roman" w:hAnsi="Times New Roman" w:cs="Times New Roman"/>
                <w:sz w:val="24"/>
                <w:szCs w:val="24"/>
              </w:rPr>
              <w:t>Направления развития природы</w:t>
            </w:r>
          </w:p>
        </w:tc>
        <w:tc>
          <w:tcPr>
            <w:tcW w:w="992" w:type="dxa"/>
            <w:textDirection w:val="btLr"/>
          </w:tcPr>
          <w:p w:rsidR="00DF4668" w:rsidRPr="00B62AFD" w:rsidRDefault="00DF4668" w:rsidP="00E506E6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AFD">
              <w:rPr>
                <w:rFonts w:ascii="Times New Roman" w:hAnsi="Times New Roman" w:cs="Times New Roman"/>
                <w:sz w:val="24"/>
                <w:szCs w:val="24"/>
              </w:rPr>
              <w:t>Причины развития природы</w:t>
            </w:r>
          </w:p>
        </w:tc>
        <w:tc>
          <w:tcPr>
            <w:tcW w:w="993" w:type="dxa"/>
            <w:vMerge/>
          </w:tcPr>
          <w:p w:rsidR="00DF4668" w:rsidRPr="00B62AFD" w:rsidRDefault="00DF4668" w:rsidP="00E506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F4668" w:rsidRPr="00B62AFD" w:rsidRDefault="00DF4668" w:rsidP="00E506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F4668" w:rsidRPr="00B62AFD" w:rsidRDefault="00DF4668" w:rsidP="00E506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668" w:rsidRPr="00EC149D" w:rsidTr="00E506E6">
        <w:trPr>
          <w:cantSplit/>
          <w:trHeight w:val="821"/>
        </w:trPr>
        <w:tc>
          <w:tcPr>
            <w:tcW w:w="1560" w:type="dxa"/>
          </w:tcPr>
          <w:p w:rsidR="00DF4668" w:rsidRPr="00B62AFD" w:rsidRDefault="00DF4668" w:rsidP="00E506E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2AFD">
              <w:rPr>
                <w:rFonts w:ascii="Times New Roman" w:hAnsi="Times New Roman" w:cs="Times New Roman"/>
                <w:sz w:val="20"/>
                <w:szCs w:val="20"/>
              </w:rPr>
              <w:t>Диалектически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62AFD">
              <w:rPr>
                <w:rFonts w:ascii="Times New Roman" w:hAnsi="Times New Roman" w:cs="Times New Roman"/>
                <w:sz w:val="20"/>
                <w:szCs w:val="20"/>
              </w:rPr>
              <w:t>редставления</w:t>
            </w:r>
            <w:proofErr w:type="spellEnd"/>
          </w:p>
        </w:tc>
        <w:tc>
          <w:tcPr>
            <w:tcW w:w="567" w:type="dxa"/>
          </w:tcPr>
          <w:p w:rsidR="00DF4668" w:rsidRPr="00B62AFD" w:rsidRDefault="00DF4668" w:rsidP="00E506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4668" w:rsidRPr="00B62AFD" w:rsidRDefault="00DF4668" w:rsidP="00E506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F4668" w:rsidRPr="00B62AFD" w:rsidRDefault="00DF4668" w:rsidP="00E506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4668" w:rsidRPr="00B62AFD" w:rsidRDefault="00DF4668" w:rsidP="00E506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4668" w:rsidRPr="00B62AFD" w:rsidRDefault="00DF4668" w:rsidP="00E506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F4668" w:rsidRPr="00B62AFD" w:rsidRDefault="00DF4668" w:rsidP="00E506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4668" w:rsidRPr="00B62AFD" w:rsidRDefault="00DF4668" w:rsidP="00E506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4668" w:rsidRPr="00B62AFD" w:rsidRDefault="00DF4668" w:rsidP="00E506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4668" w:rsidRPr="00B62AFD" w:rsidRDefault="00DF4668" w:rsidP="00E506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4668" w:rsidRPr="00B62AFD" w:rsidRDefault="00DF4668" w:rsidP="00E506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668" w:rsidRPr="00B62AFD" w:rsidRDefault="00DF4668" w:rsidP="00E506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668" w:rsidRPr="00EC149D" w:rsidTr="00E506E6">
        <w:trPr>
          <w:cantSplit/>
          <w:trHeight w:val="346"/>
        </w:trPr>
        <w:tc>
          <w:tcPr>
            <w:tcW w:w="1560" w:type="dxa"/>
          </w:tcPr>
          <w:p w:rsidR="00DF4668" w:rsidRPr="00B62AFD" w:rsidRDefault="00DF4668" w:rsidP="00E506E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2AFD">
              <w:rPr>
                <w:rFonts w:ascii="Times New Roman" w:hAnsi="Times New Roman" w:cs="Times New Roman"/>
                <w:sz w:val="20"/>
                <w:szCs w:val="20"/>
              </w:rPr>
              <w:t>Креацианизм</w:t>
            </w:r>
            <w:proofErr w:type="spellEnd"/>
          </w:p>
        </w:tc>
        <w:tc>
          <w:tcPr>
            <w:tcW w:w="567" w:type="dxa"/>
          </w:tcPr>
          <w:p w:rsidR="00DF4668" w:rsidRPr="00B62AFD" w:rsidRDefault="00DF4668" w:rsidP="00E506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4668" w:rsidRPr="00B62AFD" w:rsidRDefault="00DF4668" w:rsidP="00E506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F4668" w:rsidRPr="00B62AFD" w:rsidRDefault="00DF4668" w:rsidP="00E506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4668" w:rsidRPr="00B62AFD" w:rsidRDefault="00DF4668" w:rsidP="00E506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4668" w:rsidRPr="00B62AFD" w:rsidRDefault="00DF4668" w:rsidP="00E506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F4668" w:rsidRPr="00B62AFD" w:rsidRDefault="00DF4668" w:rsidP="00E506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4668" w:rsidRPr="00B62AFD" w:rsidRDefault="00DF4668" w:rsidP="00E506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4668" w:rsidRPr="00B62AFD" w:rsidRDefault="00DF4668" w:rsidP="00E506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4668" w:rsidRPr="00B62AFD" w:rsidRDefault="00DF4668" w:rsidP="00E506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4668" w:rsidRPr="00B62AFD" w:rsidRDefault="00DF4668" w:rsidP="00E506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668" w:rsidRPr="00B62AFD" w:rsidRDefault="00DF4668" w:rsidP="00E506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668" w:rsidRPr="00EC149D" w:rsidTr="00E506E6">
        <w:trPr>
          <w:cantSplit/>
          <w:trHeight w:val="269"/>
        </w:trPr>
        <w:tc>
          <w:tcPr>
            <w:tcW w:w="1560" w:type="dxa"/>
          </w:tcPr>
          <w:p w:rsidR="00DF4668" w:rsidRPr="00B62AFD" w:rsidRDefault="00DF4668" w:rsidP="00E506E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AFD">
              <w:rPr>
                <w:rFonts w:ascii="Times New Roman" w:hAnsi="Times New Roman" w:cs="Times New Roman"/>
                <w:sz w:val="20"/>
                <w:szCs w:val="20"/>
              </w:rPr>
              <w:t>Преформизм</w:t>
            </w:r>
          </w:p>
        </w:tc>
        <w:tc>
          <w:tcPr>
            <w:tcW w:w="567" w:type="dxa"/>
          </w:tcPr>
          <w:p w:rsidR="00DF4668" w:rsidRPr="00B62AFD" w:rsidRDefault="00DF4668" w:rsidP="00E506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4668" w:rsidRPr="00B62AFD" w:rsidRDefault="00DF4668" w:rsidP="00E506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F4668" w:rsidRPr="00B62AFD" w:rsidRDefault="00DF4668" w:rsidP="00E506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4668" w:rsidRPr="00B62AFD" w:rsidRDefault="00DF4668" w:rsidP="00E506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4668" w:rsidRPr="00B62AFD" w:rsidRDefault="00DF4668" w:rsidP="00E506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F4668" w:rsidRPr="00B62AFD" w:rsidRDefault="00DF4668" w:rsidP="00E506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4668" w:rsidRPr="00B62AFD" w:rsidRDefault="00DF4668" w:rsidP="00E506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4668" w:rsidRPr="00B62AFD" w:rsidRDefault="00DF4668" w:rsidP="00E506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4668" w:rsidRPr="00B62AFD" w:rsidRDefault="00DF4668" w:rsidP="00E506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4668" w:rsidRPr="00B62AFD" w:rsidRDefault="00DF4668" w:rsidP="00E506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668" w:rsidRPr="00B62AFD" w:rsidRDefault="00DF4668" w:rsidP="00E506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668" w:rsidRPr="00EC149D" w:rsidTr="00E506E6">
        <w:trPr>
          <w:cantSplit/>
          <w:trHeight w:val="262"/>
        </w:trPr>
        <w:tc>
          <w:tcPr>
            <w:tcW w:w="1560" w:type="dxa"/>
          </w:tcPr>
          <w:p w:rsidR="00DF4668" w:rsidRPr="00B62AFD" w:rsidRDefault="00DF4668" w:rsidP="00E506E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AFD">
              <w:rPr>
                <w:rFonts w:ascii="Times New Roman" w:hAnsi="Times New Roman" w:cs="Times New Roman"/>
                <w:sz w:val="20"/>
                <w:szCs w:val="20"/>
              </w:rPr>
              <w:t>Эпигенез</w:t>
            </w:r>
          </w:p>
        </w:tc>
        <w:tc>
          <w:tcPr>
            <w:tcW w:w="567" w:type="dxa"/>
          </w:tcPr>
          <w:p w:rsidR="00DF4668" w:rsidRPr="00B62AFD" w:rsidRDefault="00DF4668" w:rsidP="00E506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4668" w:rsidRPr="00B62AFD" w:rsidRDefault="00DF4668" w:rsidP="00E506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F4668" w:rsidRPr="00B62AFD" w:rsidRDefault="00DF4668" w:rsidP="00E506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4668" w:rsidRPr="00B62AFD" w:rsidRDefault="00DF4668" w:rsidP="00E506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4668" w:rsidRPr="00B62AFD" w:rsidRDefault="00DF4668" w:rsidP="00E506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F4668" w:rsidRPr="00B62AFD" w:rsidRDefault="00DF4668" w:rsidP="00E506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4668" w:rsidRPr="00B62AFD" w:rsidRDefault="00DF4668" w:rsidP="00E506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4668" w:rsidRPr="00B62AFD" w:rsidRDefault="00DF4668" w:rsidP="00E506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4668" w:rsidRPr="00B62AFD" w:rsidRDefault="00DF4668" w:rsidP="00E506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4668" w:rsidRPr="00B62AFD" w:rsidRDefault="00DF4668" w:rsidP="00E506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668" w:rsidRPr="00B62AFD" w:rsidRDefault="00DF4668" w:rsidP="00E506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668" w:rsidRPr="00EC149D" w:rsidTr="00E506E6">
        <w:trPr>
          <w:cantSplit/>
          <w:trHeight w:val="437"/>
        </w:trPr>
        <w:tc>
          <w:tcPr>
            <w:tcW w:w="1560" w:type="dxa"/>
          </w:tcPr>
          <w:p w:rsidR="00DF4668" w:rsidRPr="00B62AFD" w:rsidRDefault="00DF4668" w:rsidP="00E506E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AFD">
              <w:rPr>
                <w:rFonts w:ascii="Times New Roman" w:hAnsi="Times New Roman" w:cs="Times New Roman"/>
                <w:sz w:val="20"/>
                <w:szCs w:val="20"/>
              </w:rPr>
              <w:t>Трансформизм</w:t>
            </w:r>
          </w:p>
        </w:tc>
        <w:tc>
          <w:tcPr>
            <w:tcW w:w="567" w:type="dxa"/>
          </w:tcPr>
          <w:p w:rsidR="00DF4668" w:rsidRPr="00B62AFD" w:rsidRDefault="00DF4668" w:rsidP="00E506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4668" w:rsidRPr="00B62AFD" w:rsidRDefault="00DF4668" w:rsidP="00E506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F4668" w:rsidRPr="00B62AFD" w:rsidRDefault="00DF4668" w:rsidP="00E506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4668" w:rsidRPr="00B62AFD" w:rsidRDefault="00DF4668" w:rsidP="00E506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4668" w:rsidRPr="00B62AFD" w:rsidRDefault="00DF4668" w:rsidP="00E506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F4668" w:rsidRPr="00B62AFD" w:rsidRDefault="00DF4668" w:rsidP="00E506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4668" w:rsidRPr="00B62AFD" w:rsidRDefault="00DF4668" w:rsidP="00E506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4668" w:rsidRPr="00B62AFD" w:rsidRDefault="00DF4668" w:rsidP="00E506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4668" w:rsidRPr="00B62AFD" w:rsidRDefault="00DF4668" w:rsidP="00E506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4668" w:rsidRPr="00B62AFD" w:rsidRDefault="00DF4668" w:rsidP="00E506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668" w:rsidRPr="00B62AFD" w:rsidRDefault="00DF4668" w:rsidP="00E506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668" w:rsidRPr="00EC149D" w:rsidRDefault="00DF4668" w:rsidP="00DF4668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E5185A" w:rsidRDefault="00E5185A"/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668"/>
    <w:rsid w:val="009F6DA1"/>
    <w:rsid w:val="00CD4E6D"/>
    <w:rsid w:val="00DF4668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6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rsid w:val="00DF4668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6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rsid w:val="00DF4668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2021-12-08T13:35:00Z</dcterms:created>
  <dcterms:modified xsi:type="dcterms:W3CDTF">2021-12-08T13:35:00Z</dcterms:modified>
</cp:coreProperties>
</file>