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CF" w:rsidRPr="00CD5323" w:rsidRDefault="002D13CF" w:rsidP="002D13CF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b w:val="0"/>
          <w:bCs w:val="0"/>
          <w:kern w:val="1"/>
          <w:sz w:val="24"/>
          <w:szCs w:val="24"/>
        </w:rPr>
      </w:pPr>
      <w:r w:rsidRPr="00CD5323">
        <w:rPr>
          <w:kern w:val="1"/>
          <w:sz w:val="24"/>
          <w:szCs w:val="24"/>
        </w:rPr>
        <w:t>Задача №5</w:t>
      </w:r>
      <w:r w:rsidRPr="00CD5323">
        <w:rPr>
          <w:sz w:val="24"/>
          <w:szCs w:val="24"/>
        </w:rPr>
        <w:t xml:space="preserve">. </w:t>
      </w:r>
      <w:r w:rsidRPr="00CD5323">
        <w:rPr>
          <w:b w:val="0"/>
          <w:bCs w:val="0"/>
          <w:kern w:val="1"/>
          <w:sz w:val="24"/>
          <w:szCs w:val="24"/>
        </w:rPr>
        <w:t>Из бака, наполненного спиртом, вылили часть спирта и долили водой, потом из бака вылили столько же литров смеси, после этого в баке осталось 49л чистого спирта. Сколько литров спирта вылили в первый раз и сколько во второй раз, если вместимость бака 64 литра?</w:t>
      </w:r>
    </w:p>
    <w:p w:rsidR="002D13CF" w:rsidRDefault="002D13CF" w:rsidP="002D13CF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b w:val="0"/>
          <w:bCs w:val="0"/>
          <w:kern w:val="1"/>
          <w:sz w:val="24"/>
          <w:szCs w:val="24"/>
        </w:rPr>
      </w:pPr>
    </w:p>
    <w:p w:rsidR="002D13CF" w:rsidRDefault="002D13CF" w:rsidP="002D13CF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b w:val="0"/>
          <w:bCs w:val="0"/>
          <w:kern w:val="1"/>
          <w:sz w:val="24"/>
          <w:szCs w:val="24"/>
        </w:rPr>
      </w:pPr>
      <w:r>
        <w:rPr>
          <w:b w:val="0"/>
          <w:bCs w:val="0"/>
          <w:kern w:val="1"/>
          <w:sz w:val="24"/>
          <w:szCs w:val="24"/>
        </w:rPr>
        <w:t xml:space="preserve">Пусть </w:t>
      </w:r>
      <w:r>
        <w:rPr>
          <w:kern w:val="1"/>
          <w:sz w:val="24"/>
          <w:szCs w:val="24"/>
        </w:rPr>
        <w:t>х</w:t>
      </w:r>
      <w:r>
        <w:rPr>
          <w:b w:val="0"/>
          <w:bCs w:val="0"/>
          <w:kern w:val="1"/>
          <w:sz w:val="24"/>
          <w:szCs w:val="24"/>
        </w:rPr>
        <w:t xml:space="preserve"> </w:t>
      </w:r>
      <w:proofErr w:type="gramStart"/>
      <w:r>
        <w:rPr>
          <w:b w:val="0"/>
          <w:bCs w:val="0"/>
          <w:kern w:val="1"/>
          <w:sz w:val="24"/>
          <w:szCs w:val="24"/>
        </w:rPr>
        <w:t>л</w:t>
      </w:r>
      <w:proofErr w:type="gramEnd"/>
      <w:r>
        <w:rPr>
          <w:b w:val="0"/>
          <w:bCs w:val="0"/>
          <w:kern w:val="1"/>
          <w:sz w:val="24"/>
          <w:szCs w:val="24"/>
        </w:rPr>
        <w:t xml:space="preserve"> вылили спирта в </w:t>
      </w:r>
      <w:r>
        <w:rPr>
          <w:b w:val="0"/>
          <w:bCs w:val="0"/>
          <w:kern w:val="1"/>
          <w:sz w:val="24"/>
          <w:szCs w:val="24"/>
          <w:lang w:val="en-US"/>
        </w:rPr>
        <w:t>I</w:t>
      </w:r>
      <w:r>
        <w:rPr>
          <w:b w:val="0"/>
          <w:bCs w:val="0"/>
          <w:kern w:val="1"/>
          <w:sz w:val="24"/>
          <w:szCs w:val="24"/>
        </w:rPr>
        <w:t xml:space="preserve"> раз, </w:t>
      </w:r>
    </w:p>
    <w:p w:rsidR="002D13CF" w:rsidRDefault="002D13CF" w:rsidP="002D13CF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</w:pPr>
      <w:r>
        <w:rPr>
          <w:b w:val="0"/>
          <w:bCs w:val="0"/>
          <w:kern w:val="1"/>
          <w:sz w:val="24"/>
          <w:szCs w:val="24"/>
        </w:rPr>
        <w:t xml:space="preserve">тогда </w:t>
      </w:r>
      <w:r>
        <w:rPr>
          <w:kern w:val="1"/>
          <w:sz w:val="24"/>
          <w:szCs w:val="24"/>
        </w:rPr>
        <w:t>(64 – х</w:t>
      </w:r>
      <w:proofErr w:type="gramStart"/>
      <w:r>
        <w:rPr>
          <w:kern w:val="1"/>
          <w:sz w:val="24"/>
          <w:szCs w:val="24"/>
        </w:rPr>
        <w:t>)</w:t>
      </w:r>
      <w:r>
        <w:rPr>
          <w:b w:val="0"/>
          <w:bCs w:val="0"/>
          <w:kern w:val="1"/>
          <w:sz w:val="24"/>
          <w:szCs w:val="24"/>
        </w:rPr>
        <w:t>л</w:t>
      </w:r>
      <w:proofErr w:type="gramEnd"/>
      <w:r>
        <w:rPr>
          <w:b w:val="0"/>
          <w:bCs w:val="0"/>
          <w:kern w:val="1"/>
          <w:sz w:val="24"/>
          <w:szCs w:val="24"/>
        </w:rPr>
        <w:t xml:space="preserve"> спирта осталось в баке,</w:t>
      </w:r>
    </w:p>
    <w:p w:rsidR="002D13CF" w:rsidRDefault="002D13CF" w:rsidP="002D13CF">
      <w:pPr>
        <w:pStyle w:val="a4"/>
        <w:shd w:val="clear" w:color="auto" w:fill="FFFFFF"/>
        <w:spacing w:after="0"/>
      </w:pPr>
    </w:p>
    <w:p w:rsidR="002D13CF" w:rsidRDefault="002D13CF" w:rsidP="002D13CF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</w:pPr>
      <w:r>
        <w:rPr>
          <w:noProof/>
          <w:lang w:eastAsia="ru-RU"/>
        </w:rPr>
        <w:drawing>
          <wp:inline distT="0" distB="0" distL="0" distR="0">
            <wp:extent cx="431800" cy="4826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1"/>
          <w:sz w:val="24"/>
          <w:szCs w:val="24"/>
        </w:rPr>
        <w:t xml:space="preserve"> </w:t>
      </w:r>
      <w:r>
        <w:rPr>
          <w:b w:val="0"/>
          <w:bCs w:val="0"/>
          <w:kern w:val="1"/>
          <w:sz w:val="24"/>
          <w:szCs w:val="24"/>
        </w:rPr>
        <w:t>чистого спирта содержится в 1 литре после доливания,</w:t>
      </w:r>
    </w:p>
    <w:p w:rsidR="002D13CF" w:rsidRDefault="002D13CF" w:rsidP="002D13CF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kern w:val="1"/>
          <w:sz w:val="22"/>
          <w:szCs w:val="22"/>
        </w:rPr>
      </w:pPr>
      <w:r>
        <w:rPr>
          <w:noProof/>
          <w:position w:val="-14"/>
          <w:lang w:eastAsia="ru-RU"/>
        </w:rPr>
        <w:drawing>
          <wp:inline distT="0" distB="0" distL="0" distR="0">
            <wp:extent cx="603250" cy="48895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488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eastAsia="Arial" w:hAnsi="Cambria Math" w:cs="Cambria Math"/>
          <w:kern w:val="1"/>
          <w:sz w:val="24"/>
          <w:szCs w:val="24"/>
        </w:rPr>
        <w:t xml:space="preserve">  </w:t>
      </w:r>
      <w:r>
        <w:rPr>
          <w:rFonts w:ascii="Cambria Math" w:eastAsia="Arial" w:hAnsi="Cambria Math" w:cs="Cambria Math"/>
          <w:b w:val="0"/>
          <w:bCs w:val="0"/>
          <w:kern w:val="1"/>
          <w:sz w:val="24"/>
          <w:szCs w:val="24"/>
        </w:rPr>
        <w:t xml:space="preserve">вылили чистого спирта во второй раз, </w:t>
      </w:r>
    </w:p>
    <w:p w:rsidR="002D13CF" w:rsidRDefault="002D13CF" w:rsidP="002D13CF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</w:pPr>
      <w:r>
        <w:rPr>
          <w:rFonts w:ascii="Times New Roman" w:eastAsia="Arial" w:hAnsi="Times New Roman"/>
          <w:kern w:val="1"/>
          <w:sz w:val="22"/>
          <w:szCs w:val="22"/>
        </w:rPr>
        <w:t>(64-</w:t>
      </w:r>
      <w:proofErr w:type="gramStart"/>
      <w:r>
        <w:rPr>
          <w:rFonts w:ascii="Times New Roman" w:eastAsia="Arial" w:hAnsi="Times New Roman"/>
          <w:kern w:val="1"/>
          <w:sz w:val="22"/>
          <w:szCs w:val="22"/>
        </w:rPr>
        <w:t>х-</w:t>
      </w:r>
      <w:proofErr w:type="gramEnd"/>
      <w:r>
        <w:rPr>
          <w:rFonts w:ascii="Times New Roman" w:eastAsia="Arial" w:hAnsi="Times New Roman"/>
          <w:noProof/>
          <w:lang w:eastAsia="ru-RU"/>
        </w:rPr>
        <w:drawing>
          <wp:inline distT="0" distB="0" distL="0" distR="0">
            <wp:extent cx="647700" cy="488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88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/>
          <w:kern w:val="1"/>
          <w:sz w:val="24"/>
          <w:szCs w:val="24"/>
        </w:rPr>
        <w:t xml:space="preserve"> </w:t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>спирта осталось в баке,</w:t>
      </w:r>
    </w:p>
    <w:p w:rsidR="002D13CF" w:rsidRDefault="002D13CF" w:rsidP="002D13CF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eastAsia="Arial"/>
          <w:b w:val="0"/>
          <w:bCs w:val="0"/>
          <w:sz w:val="24"/>
          <w:szCs w:val="24"/>
        </w:rPr>
      </w:pPr>
    </w:p>
    <w:p w:rsidR="002D13CF" w:rsidRDefault="002D13CF" w:rsidP="002D13CF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</w:pP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>Зная, что в баке осталось 49л чистого спирта:</w:t>
      </w:r>
    </w:p>
    <w:p w:rsidR="002D13CF" w:rsidRDefault="002D13CF" w:rsidP="002D13CF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</w:pPr>
    </w:p>
    <w:p w:rsidR="002D13CF" w:rsidRDefault="002D13CF" w:rsidP="002D13CF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</w:pP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>Уравнение:</w:t>
      </w:r>
    </w:p>
    <w:p w:rsidR="002D13CF" w:rsidRDefault="002D13CF" w:rsidP="002D13CF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color w:val="111111"/>
          <w:sz w:val="24"/>
          <w:szCs w:val="24"/>
        </w:rPr>
      </w:pP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>64-</w:t>
      </w:r>
      <w:proofErr w:type="gramStart"/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>х-</w:t>
      </w:r>
      <w:proofErr w:type="gramEnd"/>
      <w:r>
        <w:rPr>
          <w:rFonts w:ascii="Times New Roman" w:eastAsia="Arial" w:hAnsi="Times New Roman"/>
          <w:noProof/>
          <w:lang w:eastAsia="ru-RU"/>
        </w:rPr>
        <w:drawing>
          <wp:inline distT="0" distB="0" distL="0" distR="0">
            <wp:extent cx="787400" cy="44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111111"/>
          <w:sz w:val="24"/>
          <w:szCs w:val="24"/>
        </w:rPr>
        <w:t>⇒ х</w:t>
      </w:r>
      <w:r>
        <w:rPr>
          <w:rFonts w:ascii="Times New Roman" w:hAnsi="Times New Roman"/>
          <w:b w:val="0"/>
          <w:bCs w:val="0"/>
          <w:color w:val="111111"/>
          <w:sz w:val="24"/>
          <w:szCs w:val="24"/>
          <w:vertAlign w:val="subscript"/>
        </w:rPr>
        <w:t>1</w:t>
      </w:r>
      <w:r>
        <w:rPr>
          <w:rFonts w:ascii="Times New Roman" w:hAnsi="Times New Roman"/>
          <w:b w:val="0"/>
          <w:bCs w:val="0"/>
          <w:color w:val="111111"/>
          <w:sz w:val="24"/>
          <w:szCs w:val="24"/>
        </w:rPr>
        <w:t>=8, х</w:t>
      </w:r>
      <w:r>
        <w:rPr>
          <w:rFonts w:ascii="Times New Roman" w:hAnsi="Times New Roman"/>
          <w:b w:val="0"/>
          <w:bCs w:val="0"/>
          <w:color w:val="111111"/>
          <w:sz w:val="24"/>
          <w:szCs w:val="24"/>
          <w:vertAlign w:val="subscript"/>
        </w:rPr>
        <w:t>2</w:t>
      </w:r>
      <w:r>
        <w:rPr>
          <w:rFonts w:ascii="Times New Roman" w:hAnsi="Times New Roman"/>
          <w:b w:val="0"/>
          <w:bCs w:val="0"/>
          <w:color w:val="111111"/>
          <w:sz w:val="24"/>
          <w:szCs w:val="24"/>
        </w:rPr>
        <w:t xml:space="preserve">=120 – не удовлетворяет условию задачи ⇒ </w:t>
      </w:r>
      <w:r>
        <w:rPr>
          <w:rFonts w:ascii="Times New Roman" w:eastAsia="Arial" w:hAnsi="Times New Roman"/>
          <w:b w:val="0"/>
          <w:bCs w:val="0"/>
          <w:color w:val="111111"/>
          <w:sz w:val="24"/>
          <w:szCs w:val="24"/>
        </w:rPr>
        <w:t>8л вылили</w:t>
      </w:r>
      <w:r>
        <w:rPr>
          <w:rFonts w:ascii="Times New Roman" w:eastAsia="Arial" w:hAnsi="Times New Roman"/>
          <w:color w:val="111111"/>
          <w:sz w:val="24"/>
          <w:szCs w:val="24"/>
        </w:rPr>
        <w:t xml:space="preserve"> </w:t>
      </w:r>
      <w:r>
        <w:rPr>
          <w:rFonts w:ascii="Times New Roman" w:eastAsia="Arial" w:hAnsi="Times New Roman"/>
          <w:b w:val="0"/>
          <w:bCs w:val="0"/>
          <w:color w:val="111111"/>
          <w:sz w:val="24"/>
          <w:szCs w:val="24"/>
        </w:rPr>
        <w:t xml:space="preserve">в </w:t>
      </w:r>
      <w:r>
        <w:rPr>
          <w:rFonts w:ascii="Times New Roman" w:eastAsia="Arial" w:hAnsi="Times New Roman"/>
          <w:b w:val="0"/>
          <w:bCs w:val="0"/>
          <w:color w:val="111111"/>
          <w:sz w:val="24"/>
          <w:szCs w:val="24"/>
          <w:lang w:val="en-US"/>
        </w:rPr>
        <w:t>I</w:t>
      </w:r>
      <w:r>
        <w:rPr>
          <w:rFonts w:ascii="Times New Roman" w:eastAsia="Arial" w:hAnsi="Times New Roman"/>
          <w:b w:val="0"/>
          <w:bCs w:val="0"/>
          <w:color w:val="111111"/>
          <w:sz w:val="24"/>
          <w:szCs w:val="24"/>
        </w:rPr>
        <w:t xml:space="preserve"> раз, </w:t>
      </w:r>
      <w:r>
        <w:rPr>
          <w:rFonts w:ascii="Cambria Math" w:eastAsia="Arial" w:hAnsi="Cambria Math" w:cs="Cambria Math"/>
          <w:b w:val="0"/>
          <w:bCs w:val="0"/>
          <w:color w:val="111111"/>
          <w:sz w:val="24"/>
          <w:szCs w:val="24"/>
        </w:rPr>
        <w:br/>
      </w:r>
      <w:r>
        <w:rPr>
          <w:rFonts w:ascii="Times New Roman" w:eastAsia="Arial" w:hAnsi="Times New Roman"/>
          <w:b w:val="0"/>
          <w:bCs w:val="0"/>
          <w:color w:val="111111"/>
          <w:sz w:val="24"/>
          <w:szCs w:val="24"/>
        </w:rPr>
        <w:t xml:space="preserve">а 7 литров вылили во </w:t>
      </w:r>
      <w:r>
        <w:rPr>
          <w:rFonts w:ascii="Times New Roman" w:eastAsia="Arial" w:hAnsi="Times New Roman"/>
          <w:b w:val="0"/>
          <w:bCs w:val="0"/>
          <w:color w:val="111111"/>
          <w:sz w:val="24"/>
          <w:szCs w:val="24"/>
          <w:lang w:val="en-US"/>
        </w:rPr>
        <w:t>II</w:t>
      </w:r>
      <w:r>
        <w:rPr>
          <w:rFonts w:ascii="Times New Roman" w:eastAsia="Arial" w:hAnsi="Times New Roman"/>
          <w:b w:val="0"/>
          <w:bCs w:val="0"/>
          <w:color w:val="111111"/>
          <w:sz w:val="24"/>
          <w:szCs w:val="24"/>
        </w:rPr>
        <w:t xml:space="preserve"> раз </w:t>
      </w:r>
    </w:p>
    <w:p w:rsidR="002D13CF" w:rsidRDefault="002D13CF" w:rsidP="002D13CF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b w:val="0"/>
          <w:bCs w:val="0"/>
          <w:kern w:val="1"/>
          <w:sz w:val="24"/>
          <w:szCs w:val="24"/>
        </w:rPr>
      </w:pPr>
      <w:r>
        <w:rPr>
          <w:rFonts w:ascii="Times New Roman" w:eastAsia="Arial" w:hAnsi="Times New Roman"/>
          <w:color w:val="111111"/>
          <w:sz w:val="24"/>
          <w:szCs w:val="24"/>
        </w:rPr>
        <w:t xml:space="preserve">Ответ: 8л и 7л 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CF"/>
    <w:rsid w:val="002D13CF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2D13CF"/>
    <w:pPr>
      <w:suppressAutoHyphens/>
      <w:spacing w:after="120" w:line="276" w:lineRule="auto"/>
    </w:pPr>
    <w:rPr>
      <w:rFonts w:ascii="Arial" w:eastAsia="Arial" w:hAnsi="Arial" w:cs="Arial"/>
      <w:sz w:val="22"/>
      <w:szCs w:val="22"/>
      <w:lang w:val="ru" w:eastAsia="ar-SA"/>
    </w:rPr>
  </w:style>
  <w:style w:type="character" w:customStyle="1" w:styleId="a5">
    <w:name w:val="Основной текст Знак"/>
    <w:basedOn w:val="a0"/>
    <w:link w:val="a4"/>
    <w:rsid w:val="002D13CF"/>
    <w:rPr>
      <w:rFonts w:ascii="Arial" w:eastAsia="Arial" w:hAnsi="Arial" w:cs="Arial"/>
      <w:sz w:val="22"/>
      <w:szCs w:val="22"/>
      <w:lang w:val="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2D13CF"/>
    <w:pPr>
      <w:suppressAutoHyphens/>
      <w:spacing w:after="120" w:line="276" w:lineRule="auto"/>
    </w:pPr>
    <w:rPr>
      <w:rFonts w:ascii="Arial" w:eastAsia="Arial" w:hAnsi="Arial" w:cs="Arial"/>
      <w:sz w:val="22"/>
      <w:szCs w:val="22"/>
      <w:lang w:val="ru" w:eastAsia="ar-SA"/>
    </w:rPr>
  </w:style>
  <w:style w:type="character" w:customStyle="1" w:styleId="a5">
    <w:name w:val="Основной текст Знак"/>
    <w:basedOn w:val="a0"/>
    <w:link w:val="a4"/>
    <w:rsid w:val="002D13CF"/>
    <w:rPr>
      <w:rFonts w:ascii="Arial" w:eastAsia="Arial" w:hAnsi="Arial" w:cs="Arial"/>
      <w:sz w:val="22"/>
      <w:szCs w:val="22"/>
      <w:lang w:val="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2021-11-30T07:44:00Z</dcterms:created>
  <dcterms:modified xsi:type="dcterms:W3CDTF">2021-11-30T07:44:00Z</dcterms:modified>
</cp:coreProperties>
</file>