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9C" w:rsidRPr="00156E9C" w:rsidRDefault="00156E9C" w:rsidP="00156E9C">
      <w:pPr>
        <w:jc w:val="right"/>
        <w:rPr>
          <w:i/>
          <w:sz w:val="24"/>
          <w:szCs w:val="24"/>
          <w:lang w:val="en-US"/>
        </w:rPr>
      </w:pPr>
      <w:r w:rsidRPr="00A8115A">
        <w:rPr>
          <w:i/>
          <w:sz w:val="24"/>
          <w:szCs w:val="24"/>
        </w:rPr>
        <w:t>Приложение</w:t>
      </w:r>
      <w:r w:rsidRPr="00156E9C">
        <w:rPr>
          <w:i/>
          <w:sz w:val="24"/>
          <w:szCs w:val="24"/>
          <w:lang w:val="en-US"/>
        </w:rPr>
        <w:t xml:space="preserve"> №3</w:t>
      </w:r>
    </w:p>
    <w:p w:rsidR="00156E9C" w:rsidRPr="00156E9C" w:rsidRDefault="00156E9C" w:rsidP="00156E9C">
      <w:pPr>
        <w:jc w:val="both"/>
        <w:rPr>
          <w:sz w:val="16"/>
          <w:szCs w:val="16"/>
          <w:lang w:val="en-US"/>
        </w:rPr>
      </w:pPr>
    </w:p>
    <w:p w:rsidR="00156E9C" w:rsidRPr="00FB1593" w:rsidRDefault="00156E9C" w:rsidP="00156E9C">
      <w:pPr>
        <w:jc w:val="center"/>
        <w:rPr>
          <w:b/>
          <w:sz w:val="28"/>
          <w:szCs w:val="28"/>
          <w:lang w:val="fr-FR"/>
        </w:rPr>
      </w:pPr>
      <w:r w:rsidRPr="00D175FD">
        <w:rPr>
          <w:b/>
          <w:sz w:val="28"/>
          <w:szCs w:val="28"/>
        </w:rPr>
        <w:t>Перевод</w:t>
      </w:r>
      <w:r w:rsidRPr="00D175FD">
        <w:rPr>
          <w:b/>
          <w:sz w:val="28"/>
          <w:szCs w:val="28"/>
          <w:lang w:val="fr-FR"/>
        </w:rPr>
        <w:t xml:space="preserve"> (</w:t>
      </w:r>
      <w:r>
        <w:rPr>
          <w:b/>
          <w:sz w:val="28"/>
          <w:szCs w:val="28"/>
        </w:rPr>
        <w:t>по</w:t>
      </w:r>
      <w:r w:rsidRPr="00C94CC2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>теме</w:t>
      </w:r>
      <w:r w:rsidRPr="00C94CC2">
        <w:rPr>
          <w:b/>
          <w:sz w:val="28"/>
          <w:szCs w:val="28"/>
          <w:lang w:val="fr-FR"/>
        </w:rPr>
        <w:t xml:space="preserve"> «</w:t>
      </w:r>
      <w:r>
        <w:rPr>
          <w:b/>
          <w:sz w:val="28"/>
          <w:szCs w:val="28"/>
          <w:lang w:val="fr-FR"/>
        </w:rPr>
        <w:t>La concordance d</w:t>
      </w:r>
      <w:r w:rsidRPr="00D175FD">
        <w:rPr>
          <w:b/>
          <w:sz w:val="28"/>
          <w:szCs w:val="28"/>
          <w:lang w:val="fr-FR"/>
        </w:rPr>
        <w:t>es temps de l’indicatif</w:t>
      </w:r>
      <w:r w:rsidRPr="00C94CC2">
        <w:rPr>
          <w:b/>
          <w:sz w:val="28"/>
          <w:szCs w:val="28"/>
          <w:lang w:val="fr-FR"/>
        </w:rPr>
        <w:t>»</w:t>
      </w:r>
      <w:r w:rsidRPr="00D175FD">
        <w:rPr>
          <w:b/>
          <w:sz w:val="28"/>
          <w:szCs w:val="28"/>
          <w:lang w:val="fr-FR"/>
        </w:rPr>
        <w:t>)</w:t>
      </w:r>
      <w:r w:rsidRPr="008B0026">
        <w:rPr>
          <w:b/>
          <w:sz w:val="28"/>
          <w:szCs w:val="28"/>
          <w:lang w:val="fr-FR"/>
        </w:rPr>
        <w:t>.</w:t>
      </w:r>
    </w:p>
    <w:p w:rsidR="00156E9C" w:rsidRPr="00FB1593" w:rsidRDefault="00156E9C" w:rsidP="00156E9C">
      <w:pPr>
        <w:jc w:val="center"/>
        <w:rPr>
          <w:sz w:val="16"/>
          <w:szCs w:val="16"/>
          <w:lang w:val="fr-FR"/>
        </w:rPr>
      </w:pPr>
    </w:p>
    <w:p w:rsidR="00156E9C" w:rsidRPr="00D175FD" w:rsidRDefault="00156E9C" w:rsidP="00156E9C">
      <w:pPr>
        <w:jc w:val="both"/>
        <w:rPr>
          <w:b/>
          <w:sz w:val="28"/>
          <w:szCs w:val="28"/>
          <w:lang w:val="fr-FR"/>
        </w:rPr>
      </w:pPr>
      <w:r w:rsidRPr="00D175FD">
        <w:rPr>
          <w:b/>
          <w:sz w:val="28"/>
          <w:szCs w:val="28"/>
        </w:rPr>
        <w:t>Вариант</w:t>
      </w:r>
      <w:r w:rsidRPr="00D175FD">
        <w:rPr>
          <w:b/>
          <w:sz w:val="28"/>
          <w:szCs w:val="28"/>
          <w:lang w:val="fr-FR"/>
        </w:rPr>
        <w:t xml:space="preserve"> 1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Он сказал нам, что был занят всю неделю.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Мы знали, что должны уехать через несколько дней.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Я уверена, что вы к нам придете сегодня вечером.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Они понимали, что никогда не приедут в эту страну.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Наши друзья рассказали нам, что они очень хорошо провели отпуск на берегу моря.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Нам сказали, что Леон простудился, когда попал под дождь.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Уверяю Вас, что я быстро прочту эту книгу и верну ее Вам через неделю.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Он заявил, что хочет остаться жить в этом городе.</w:t>
      </w:r>
    </w:p>
    <w:p w:rsidR="00156E9C" w:rsidRPr="00D175FD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Я предполагал, что они будут дома, когда я зайду их навестить.</w:t>
      </w:r>
    </w:p>
    <w:p w:rsidR="00156E9C" w:rsidRPr="00C94CC2" w:rsidRDefault="00156E9C" w:rsidP="00156E9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Мы знали, что она уже подписала контракт и уезжает работать за границу.</w:t>
      </w:r>
    </w:p>
    <w:p w:rsidR="00156E9C" w:rsidRPr="00AD0883" w:rsidRDefault="00156E9C" w:rsidP="00156E9C">
      <w:pPr>
        <w:widowControl/>
        <w:autoSpaceDE/>
        <w:autoSpaceDN/>
        <w:adjustRightInd/>
        <w:ind w:left="360"/>
        <w:jc w:val="both"/>
        <w:rPr>
          <w:sz w:val="16"/>
          <w:szCs w:val="16"/>
        </w:rPr>
      </w:pPr>
    </w:p>
    <w:p w:rsidR="00156E9C" w:rsidRPr="00D175FD" w:rsidRDefault="00156E9C" w:rsidP="00156E9C">
      <w:pPr>
        <w:jc w:val="both"/>
        <w:rPr>
          <w:b/>
          <w:sz w:val="28"/>
          <w:szCs w:val="28"/>
        </w:rPr>
      </w:pPr>
      <w:r w:rsidRPr="00D175FD">
        <w:rPr>
          <w:b/>
          <w:sz w:val="28"/>
          <w:szCs w:val="28"/>
        </w:rPr>
        <w:t>Вариант 2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Жюль сказал, что он поедет в Италию.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Марк всем сообщил, что вернется из Лондона 25 декабря.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Элен была уверена, что у нее все хорошо.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Нина нам написала, что успешно сдала все экзамены.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Мы не знали, что Реми читает научную фантастику.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Дети спросили, куда они пойдут в ближайшее воскресенье.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Я путешествовал по стране, которую ты мне посоветовал посетить.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Они так шумели, что никто не услышал телефонного звонка.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Он подумал, что может встретить своих друзей в аэропорту.</w:t>
      </w:r>
    </w:p>
    <w:p w:rsidR="00156E9C" w:rsidRPr="00D175FD" w:rsidRDefault="00156E9C" w:rsidP="00156E9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175FD">
        <w:rPr>
          <w:sz w:val="28"/>
          <w:szCs w:val="28"/>
        </w:rPr>
        <w:t>Ив надеялся, что эта работа не займет у него много времени.</w:t>
      </w:r>
    </w:p>
    <w:p w:rsidR="00156E9C" w:rsidRPr="00D175FD" w:rsidRDefault="00156E9C" w:rsidP="00156E9C">
      <w:pPr>
        <w:jc w:val="both"/>
        <w:rPr>
          <w:sz w:val="28"/>
          <w:szCs w:val="28"/>
        </w:rPr>
      </w:pPr>
    </w:p>
    <w:p w:rsidR="00156E9C" w:rsidRPr="00C94CC2" w:rsidRDefault="00156E9C" w:rsidP="00156E9C">
      <w:pPr>
        <w:jc w:val="both"/>
        <w:rPr>
          <w:b/>
          <w:sz w:val="24"/>
          <w:szCs w:val="24"/>
          <w:lang w:val="en-US"/>
        </w:rPr>
      </w:pPr>
      <w:proofErr w:type="spellStart"/>
      <w:r w:rsidRPr="00C94CC2">
        <w:rPr>
          <w:b/>
          <w:sz w:val="24"/>
          <w:szCs w:val="24"/>
          <w:lang w:val="en-US"/>
        </w:rPr>
        <w:t>Clés</w:t>
      </w:r>
      <w:proofErr w:type="spellEnd"/>
      <w:r w:rsidRPr="00C94CC2">
        <w:rPr>
          <w:b/>
          <w:sz w:val="24"/>
          <w:szCs w:val="24"/>
        </w:rPr>
        <w:t xml:space="preserve"> </w:t>
      </w:r>
      <w:r w:rsidRPr="00C94CC2">
        <w:rPr>
          <w:b/>
          <w:sz w:val="24"/>
          <w:szCs w:val="24"/>
          <w:lang w:val="en-US"/>
        </w:rPr>
        <w:t>(</w:t>
      </w:r>
      <w:r w:rsidRPr="00C94CC2">
        <w:rPr>
          <w:b/>
          <w:sz w:val="24"/>
          <w:szCs w:val="24"/>
        </w:rPr>
        <w:t>Ключи):</w:t>
      </w:r>
    </w:p>
    <w:p w:rsidR="00156E9C" w:rsidRPr="00C94CC2" w:rsidRDefault="00156E9C" w:rsidP="00156E9C">
      <w:pPr>
        <w:jc w:val="both"/>
        <w:rPr>
          <w:b/>
          <w:sz w:val="24"/>
          <w:szCs w:val="24"/>
        </w:rPr>
      </w:pPr>
      <w:r w:rsidRPr="00C94CC2">
        <w:rPr>
          <w:b/>
          <w:sz w:val="24"/>
          <w:szCs w:val="24"/>
        </w:rPr>
        <w:t>Вариант 1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Il nous a dit qu’il avait été occupé toute la semaine.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Nous savions que nous devrions partir quelques jours plus tard.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Je suis sûre que vous viendrez chez nous ce soir.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Ils comprenaient qu’ils n’arriveraient jamais à (dans) ce pays.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Nos amis nous ont raconté qu’ils avaient bien passé les avacances(le congé) au bord de la mer.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On nous a dit que Léon avait pris froid  quand(où) il avait reçu une averse sur le dos.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Je vous assure que je lirai vite ce livre et que je vous le rendrai dans une semaine.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Il a déclaré qu’il voulait vivre dans cette ville.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Je supposais qu’ils seraient chez eux quand(où) je viendrais les voir.</w:t>
      </w:r>
    </w:p>
    <w:p w:rsidR="00156E9C" w:rsidRPr="00C94CC2" w:rsidRDefault="00156E9C" w:rsidP="00156E9C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Nous savions qu’elle avait déjà signé le contract et qu’elle partait travailler à l’étranger.</w:t>
      </w:r>
    </w:p>
    <w:p w:rsidR="00156E9C" w:rsidRPr="00C94CC2" w:rsidRDefault="00156E9C" w:rsidP="00156E9C">
      <w:pPr>
        <w:ind w:left="360"/>
        <w:jc w:val="both"/>
        <w:rPr>
          <w:sz w:val="24"/>
          <w:szCs w:val="24"/>
          <w:lang w:val="fr-FR"/>
        </w:rPr>
      </w:pPr>
    </w:p>
    <w:p w:rsidR="00156E9C" w:rsidRPr="00C94CC2" w:rsidRDefault="00156E9C" w:rsidP="00156E9C">
      <w:pPr>
        <w:jc w:val="both"/>
        <w:rPr>
          <w:b/>
          <w:sz w:val="24"/>
          <w:szCs w:val="24"/>
        </w:rPr>
      </w:pPr>
      <w:r w:rsidRPr="00C94CC2">
        <w:rPr>
          <w:b/>
          <w:sz w:val="24"/>
          <w:szCs w:val="24"/>
        </w:rPr>
        <w:t>Вариант 2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Jules a dit qu’il irait en Italie.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Marc a annoncé a tous qu’il reviendrait de Londres le 25 décembre.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Hélène était sûre qu’elle allait bien.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lastRenderedPageBreak/>
        <w:t>Nina nous a écrit qu’elle vait bien passé tous les examens.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Nous ne savions pas que Rémi lisait la science-fiction.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Les enfants ont demandé où ils iraient le dimanche suivant.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J’ai voyagé à travers le pays que tu m’avais conseillé de visiter.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Ils faisaient tant de bruit que personne n’avait entendu de coup de téléphone.</w:t>
      </w:r>
    </w:p>
    <w:p w:rsidR="00156E9C" w:rsidRPr="00C94CC2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Il a pensé qu’il pouvait aller chercher ses amis à l’aéroport.</w:t>
      </w:r>
    </w:p>
    <w:p w:rsidR="00156E9C" w:rsidRPr="00A8115A" w:rsidRDefault="00156E9C" w:rsidP="00156E9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r w:rsidRPr="00C94CC2">
        <w:rPr>
          <w:sz w:val="24"/>
          <w:szCs w:val="24"/>
          <w:lang w:val="fr-FR"/>
        </w:rPr>
        <w:t>Yves espérait que ce travail ne lui prendrait pqs beaucoup de temps.</w:t>
      </w:r>
    </w:p>
    <w:p w:rsidR="00E5185A" w:rsidRPr="00156E9C" w:rsidRDefault="00E5185A">
      <w:pPr>
        <w:rPr>
          <w:lang w:val="fr-FR"/>
        </w:rPr>
      </w:pPr>
      <w:bookmarkStart w:id="0" w:name="_GoBack"/>
      <w:bookmarkEnd w:id="0"/>
    </w:p>
    <w:sectPr w:rsidR="00E5185A" w:rsidRPr="0015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F39"/>
    <w:multiLevelType w:val="hybridMultilevel"/>
    <w:tmpl w:val="1B7A5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13A2C"/>
    <w:multiLevelType w:val="hybridMultilevel"/>
    <w:tmpl w:val="6FDC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A42A4"/>
    <w:multiLevelType w:val="hybridMultilevel"/>
    <w:tmpl w:val="BEA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D2169"/>
    <w:multiLevelType w:val="hybridMultilevel"/>
    <w:tmpl w:val="662AB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9C"/>
    <w:rsid w:val="00156E9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9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9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2021-12-01T15:06:00Z</dcterms:created>
  <dcterms:modified xsi:type="dcterms:W3CDTF">2021-12-01T15:07:00Z</dcterms:modified>
</cp:coreProperties>
</file>