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F3" w:rsidRPr="00EA433D" w:rsidRDefault="00A563F3" w:rsidP="00A563F3">
      <w:pPr>
        <w:rPr>
          <w:rFonts w:ascii="Times New Roman" w:hAnsi="Times New Roman" w:cs="Times New Roman"/>
          <w:sz w:val="28"/>
          <w:szCs w:val="28"/>
        </w:rPr>
      </w:pPr>
      <w:r w:rsidRPr="00EA433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563F3" w:rsidRDefault="00A563F3" w:rsidP="00A563F3">
      <w:pPr>
        <w:rPr>
          <w:rFonts w:ascii="Times New Roman" w:hAnsi="Times New Roman" w:cs="Times New Roman"/>
          <w:sz w:val="28"/>
          <w:szCs w:val="28"/>
        </w:rPr>
      </w:pPr>
      <w:r w:rsidRPr="00EA433D">
        <w:rPr>
          <w:rFonts w:ascii="Times New Roman" w:hAnsi="Times New Roman" w:cs="Times New Roman"/>
          <w:sz w:val="28"/>
          <w:szCs w:val="28"/>
        </w:rPr>
        <w:t>Количество детей – мигрантов – 60 человек Количество семей – мигрантов – 41 семья Количество детей, посещающих центр – 23 Количество, заключённых договоров с родителями – 23 договора 11</w:t>
      </w:r>
    </w:p>
    <w:p w:rsidR="00A563F3" w:rsidRPr="00EA433D" w:rsidRDefault="00A563F3" w:rsidP="00A563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63F3" w:rsidRPr="00EA433D" w:rsidRDefault="00A563F3" w:rsidP="00A563F3">
      <w:pPr>
        <w:rPr>
          <w:rFonts w:ascii="Times New Roman" w:hAnsi="Times New Roman" w:cs="Times New Roman"/>
          <w:sz w:val="28"/>
          <w:szCs w:val="28"/>
        </w:rPr>
      </w:pPr>
      <w:r w:rsidRPr="00EA433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563F3" w:rsidRPr="00EA433D" w:rsidRDefault="00A563F3" w:rsidP="00A563F3">
      <w:pPr>
        <w:rPr>
          <w:rFonts w:ascii="Times New Roman" w:hAnsi="Times New Roman" w:cs="Times New Roman"/>
          <w:sz w:val="28"/>
          <w:szCs w:val="28"/>
        </w:rPr>
      </w:pPr>
      <w:r w:rsidRPr="00EA433D">
        <w:rPr>
          <w:rFonts w:ascii="Times New Roman" w:hAnsi="Times New Roman" w:cs="Times New Roman"/>
          <w:sz w:val="28"/>
          <w:szCs w:val="28"/>
        </w:rPr>
        <w:t xml:space="preserve">Способы измерения уровня владения языком /методика </w:t>
      </w:r>
      <w:proofErr w:type="spellStart"/>
      <w:r w:rsidRPr="00EA433D">
        <w:rPr>
          <w:rFonts w:ascii="Times New Roman" w:hAnsi="Times New Roman" w:cs="Times New Roman"/>
          <w:sz w:val="28"/>
          <w:szCs w:val="28"/>
        </w:rPr>
        <w:t>М.И.Краюшкиной</w:t>
      </w:r>
      <w:proofErr w:type="spellEnd"/>
      <w:r w:rsidRPr="00EA433D">
        <w:rPr>
          <w:rFonts w:ascii="Times New Roman" w:hAnsi="Times New Roman" w:cs="Times New Roman"/>
          <w:sz w:val="28"/>
          <w:szCs w:val="28"/>
        </w:rPr>
        <w:t xml:space="preserve">/ По методике </w:t>
      </w:r>
      <w:proofErr w:type="spellStart"/>
      <w:r w:rsidRPr="00EA433D">
        <w:rPr>
          <w:rFonts w:ascii="Times New Roman" w:hAnsi="Times New Roman" w:cs="Times New Roman"/>
          <w:sz w:val="28"/>
          <w:szCs w:val="28"/>
        </w:rPr>
        <w:t>М.Краюшкиной</w:t>
      </w:r>
      <w:proofErr w:type="spellEnd"/>
      <w:r w:rsidRPr="00EA433D">
        <w:rPr>
          <w:rFonts w:ascii="Times New Roman" w:hAnsi="Times New Roman" w:cs="Times New Roman"/>
          <w:sz w:val="28"/>
          <w:szCs w:val="28"/>
        </w:rPr>
        <w:t xml:space="preserve"> выделяется три уровня владения русским языком: нулевой, слабый, средний. С нулевым  уровнем дети не владеют русским языком. </w:t>
      </w:r>
      <w:proofErr w:type="spellStart"/>
      <w:r w:rsidRPr="00EA433D">
        <w:rPr>
          <w:rFonts w:ascii="Times New Roman" w:hAnsi="Times New Roman" w:cs="Times New Roman"/>
          <w:sz w:val="28"/>
          <w:szCs w:val="28"/>
        </w:rPr>
        <w:t>Сослабым</w:t>
      </w:r>
      <w:proofErr w:type="spellEnd"/>
      <w:r w:rsidRPr="00EA433D">
        <w:rPr>
          <w:rFonts w:ascii="Times New Roman" w:hAnsi="Times New Roman" w:cs="Times New Roman"/>
          <w:sz w:val="28"/>
          <w:szCs w:val="28"/>
        </w:rPr>
        <w:t xml:space="preserve"> уровнем дети очень плохо владеют русским языком, много слов не понимают, не могут полноценно общаться не только </w:t>
      </w:r>
      <w:proofErr w:type="gramStart"/>
      <w:r w:rsidRPr="00EA433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433D">
        <w:rPr>
          <w:rFonts w:ascii="Times New Roman" w:hAnsi="Times New Roman" w:cs="Times New Roman"/>
          <w:sz w:val="28"/>
          <w:szCs w:val="28"/>
        </w:rPr>
        <w:t xml:space="preserve"> взрослыми, но и друг с другом. Учащиеся  </w:t>
      </w:r>
      <w:proofErr w:type="spellStart"/>
      <w:r w:rsidRPr="00EA433D">
        <w:rPr>
          <w:rFonts w:ascii="Times New Roman" w:hAnsi="Times New Roman" w:cs="Times New Roman"/>
          <w:sz w:val="28"/>
          <w:szCs w:val="28"/>
        </w:rPr>
        <w:t>сосредним</w:t>
      </w:r>
      <w:proofErr w:type="spellEnd"/>
      <w:r w:rsidRPr="00EA433D">
        <w:rPr>
          <w:rFonts w:ascii="Times New Roman" w:hAnsi="Times New Roman" w:cs="Times New Roman"/>
          <w:sz w:val="28"/>
          <w:szCs w:val="28"/>
        </w:rPr>
        <w:t xml:space="preserve"> уровнем владения русским языком допускают ошибки в ударении и интонационном оформлении, у них присутствует акцент, допускается лексическая и грамматическая интерференция. </w:t>
      </w:r>
      <w:proofErr w:type="spellStart"/>
      <w:r w:rsidRPr="00EA433D">
        <w:rPr>
          <w:rFonts w:ascii="Times New Roman" w:hAnsi="Times New Roman" w:cs="Times New Roman"/>
          <w:sz w:val="28"/>
          <w:szCs w:val="28"/>
        </w:rPr>
        <w:t>М.И.Краюшкина</w:t>
      </w:r>
      <w:proofErr w:type="spellEnd"/>
      <w:r w:rsidRPr="00EA433D">
        <w:rPr>
          <w:rFonts w:ascii="Times New Roman" w:hAnsi="Times New Roman" w:cs="Times New Roman"/>
          <w:sz w:val="28"/>
          <w:szCs w:val="28"/>
        </w:rPr>
        <w:t xml:space="preserve"> предлагает методику измерения уровня владения видами речевой деятельности - </w:t>
      </w:r>
      <w:proofErr w:type="spellStart"/>
      <w:r w:rsidRPr="00EA433D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EA433D">
        <w:rPr>
          <w:rFonts w:ascii="Times New Roman" w:hAnsi="Times New Roman" w:cs="Times New Roman"/>
          <w:sz w:val="28"/>
          <w:szCs w:val="28"/>
        </w:rPr>
        <w:t xml:space="preserve">, говорением, чтением и письмом через тестирование, с помощью которого определяется уровень знаний. Предлагаемые ниже материалы охватывают основные единицы федерального компонента государственного стандарта, минимальные требования к уровню подготовки учащихся среднего звена по русскому языку. Каждое задание включает в себя: 1) объект проверки, 2) материал, с помощью которой эта проверка осуществляется, 3) критерий обработки полученных результатов. Структура диагностической методики М.И. </w:t>
      </w:r>
      <w:proofErr w:type="spellStart"/>
      <w:r w:rsidRPr="00EA433D">
        <w:rPr>
          <w:rFonts w:ascii="Times New Roman" w:hAnsi="Times New Roman" w:cs="Times New Roman"/>
          <w:sz w:val="28"/>
          <w:szCs w:val="28"/>
        </w:rPr>
        <w:t>Краюшкиной</w:t>
      </w:r>
      <w:proofErr w:type="spellEnd"/>
      <w:r w:rsidRPr="00EA433D">
        <w:rPr>
          <w:rFonts w:ascii="Times New Roman" w:hAnsi="Times New Roman" w:cs="Times New Roman"/>
          <w:sz w:val="28"/>
          <w:szCs w:val="28"/>
        </w:rPr>
        <w:t xml:space="preserve"> 1группа заданий — Исследование состояния </w:t>
      </w:r>
      <w:proofErr w:type="spellStart"/>
      <w:r w:rsidRPr="00EA433D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EA433D">
        <w:rPr>
          <w:rFonts w:ascii="Times New Roman" w:hAnsi="Times New Roman" w:cs="Times New Roman"/>
          <w:sz w:val="28"/>
          <w:szCs w:val="28"/>
        </w:rPr>
        <w:t xml:space="preserve"> речи включает: 1) исследование пассивного словаря - 8 видов заданий; 2) понимание различных форм словоизменения - 2 задания. Максимальное число баллов за серию - 20. 2 группа </w:t>
      </w:r>
      <w:proofErr w:type="gramStart"/>
      <w:r w:rsidRPr="00EA433D">
        <w:rPr>
          <w:rFonts w:ascii="Times New Roman" w:hAnsi="Times New Roman" w:cs="Times New Roman"/>
          <w:sz w:val="28"/>
          <w:szCs w:val="28"/>
        </w:rPr>
        <w:t>заданий—Исследование</w:t>
      </w:r>
      <w:proofErr w:type="gramEnd"/>
      <w:r w:rsidRPr="00EA433D">
        <w:rPr>
          <w:rFonts w:ascii="Times New Roman" w:hAnsi="Times New Roman" w:cs="Times New Roman"/>
          <w:sz w:val="28"/>
          <w:szCs w:val="28"/>
        </w:rPr>
        <w:t xml:space="preserve"> состояния активного словаря: 1) имена существительные - 6 видов заданий; 2) глаголы - 2 задания; 3) имена прилагательные - 2 задания. Максимальное число баллов за серию – 25 баллов. 3 группа задани</w:t>
      </w:r>
      <w:proofErr w:type="gramStart"/>
      <w:r w:rsidRPr="00EA433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A433D">
        <w:rPr>
          <w:rFonts w:ascii="Times New Roman" w:hAnsi="Times New Roman" w:cs="Times New Roman"/>
          <w:sz w:val="28"/>
          <w:szCs w:val="28"/>
        </w:rPr>
        <w:t xml:space="preserve"> Исследование грамматического строя речи включает 5 видов заданий. Максимальная оценка - 20 баллов. 4 группа задани</w:t>
      </w:r>
      <w:proofErr w:type="gramStart"/>
      <w:r w:rsidRPr="00EA433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A433D">
        <w:rPr>
          <w:rFonts w:ascii="Times New Roman" w:hAnsi="Times New Roman" w:cs="Times New Roman"/>
          <w:sz w:val="28"/>
          <w:szCs w:val="28"/>
        </w:rPr>
        <w:t xml:space="preserve"> Исследование состояния связной речи – 5 видов заданий. За всю серию максимальное число баллов – 20 баллов. 5 группа заданий— </w:t>
      </w:r>
      <w:proofErr w:type="gramStart"/>
      <w:r w:rsidRPr="00EA433D">
        <w:rPr>
          <w:rFonts w:ascii="Times New Roman" w:hAnsi="Times New Roman" w:cs="Times New Roman"/>
          <w:sz w:val="28"/>
          <w:szCs w:val="28"/>
        </w:rPr>
        <w:t>ис</w:t>
      </w:r>
      <w:proofErr w:type="gramEnd"/>
      <w:r w:rsidRPr="00EA433D">
        <w:rPr>
          <w:rFonts w:ascii="Times New Roman" w:hAnsi="Times New Roman" w:cs="Times New Roman"/>
          <w:sz w:val="28"/>
          <w:szCs w:val="28"/>
        </w:rPr>
        <w:t>следование фонетической стороны речи включает 10 заданий: состояние звукопроизношения. Максимальная оценка — 10 баллов</w:t>
      </w:r>
    </w:p>
    <w:p w:rsidR="00A563F3" w:rsidRPr="00EA433D" w:rsidRDefault="00A563F3" w:rsidP="00A563F3">
      <w:pPr>
        <w:rPr>
          <w:rFonts w:ascii="Times New Roman" w:hAnsi="Times New Roman" w:cs="Times New Roman"/>
          <w:sz w:val="28"/>
          <w:szCs w:val="28"/>
        </w:rPr>
      </w:pPr>
      <w:r w:rsidRPr="00EA433D">
        <w:rPr>
          <w:rFonts w:ascii="Times New Roman" w:hAnsi="Times New Roman" w:cs="Times New Roman"/>
          <w:sz w:val="28"/>
          <w:szCs w:val="28"/>
        </w:rPr>
        <w:t>12</w:t>
      </w:r>
    </w:p>
    <w:p w:rsidR="00A563F3" w:rsidRPr="00EA433D" w:rsidRDefault="00A563F3" w:rsidP="00A563F3">
      <w:pPr>
        <w:rPr>
          <w:rFonts w:ascii="Times New Roman" w:hAnsi="Times New Roman" w:cs="Times New Roman"/>
          <w:sz w:val="28"/>
          <w:szCs w:val="28"/>
        </w:rPr>
      </w:pPr>
      <w:r w:rsidRPr="00EA433D">
        <w:rPr>
          <w:rFonts w:ascii="Times New Roman" w:hAnsi="Times New Roman" w:cs="Times New Roman"/>
          <w:sz w:val="28"/>
          <w:szCs w:val="28"/>
        </w:rPr>
        <w:lastRenderedPageBreak/>
        <w:t>6 группа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33D">
        <w:rPr>
          <w:rFonts w:ascii="Times New Roman" w:hAnsi="Times New Roman" w:cs="Times New Roman"/>
          <w:sz w:val="28"/>
          <w:szCs w:val="28"/>
        </w:rPr>
        <w:t xml:space="preserve">Исследование состояние фонематического восприятия включает 5 заданий. Максимальная оценка — 5 баллов. </w:t>
      </w:r>
      <w:proofErr w:type="spellStart"/>
      <w:r w:rsidRPr="00EA433D">
        <w:rPr>
          <w:rFonts w:ascii="Times New Roman" w:hAnsi="Times New Roman" w:cs="Times New Roman"/>
          <w:sz w:val="28"/>
          <w:szCs w:val="28"/>
        </w:rPr>
        <w:t>Завсёзадание</w:t>
      </w:r>
      <w:proofErr w:type="spellEnd"/>
      <w:r w:rsidRPr="00EA433D">
        <w:rPr>
          <w:rFonts w:ascii="Times New Roman" w:hAnsi="Times New Roman" w:cs="Times New Roman"/>
          <w:sz w:val="28"/>
          <w:szCs w:val="28"/>
        </w:rPr>
        <w:t xml:space="preserve">—100 балла. Критерии оценки выполнения заданий 1 балл - правильный ответ. 0,5 балла - правильный ответ после стимулирующей помощи. 0 баллов - невыполнение. Уровни речевого развития детей - </w:t>
      </w:r>
      <w:proofErr w:type="spellStart"/>
      <w:r w:rsidRPr="00EA433D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proofErr w:type="gramStart"/>
      <w:r w:rsidRPr="00EA433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A433D">
        <w:rPr>
          <w:rFonts w:ascii="Times New Roman" w:hAnsi="Times New Roman" w:cs="Times New Roman"/>
          <w:sz w:val="28"/>
          <w:szCs w:val="28"/>
        </w:rPr>
        <w:t xml:space="preserve">о уровню владения русским языком дети нерусских национальностей, </w:t>
      </w:r>
      <w:proofErr w:type="spellStart"/>
      <w:r w:rsidRPr="00EA433D">
        <w:rPr>
          <w:rFonts w:ascii="Times New Roman" w:hAnsi="Times New Roman" w:cs="Times New Roman"/>
          <w:sz w:val="28"/>
          <w:szCs w:val="28"/>
        </w:rPr>
        <w:t>посещающиешкольное</w:t>
      </w:r>
      <w:proofErr w:type="spellEnd"/>
      <w:r w:rsidRPr="00EA433D">
        <w:rPr>
          <w:rFonts w:ascii="Times New Roman" w:hAnsi="Times New Roman" w:cs="Times New Roman"/>
          <w:sz w:val="28"/>
          <w:szCs w:val="28"/>
        </w:rPr>
        <w:t xml:space="preserve"> учреждение с русским языком обучения, условно могут быть разделены напять групп. 1 уровень.  Нулевой уровень - ниже 30 баллов. Дети не владеют русской речью. Некоторые из них понимают лишь отдельные слова. 2 уровень.  Низкий уровень - от 30 до 60 баллов. Дети правильно понимают указания и вопросы, произносят отдельные слова, но не умеют строить высказывания, в их речи много фонетических и грамматических ошибок. 3 уровень.  Средний уровень - от 60 баллов до 100 баллов. Дети полностью понимают русскую речь, правильно строят высказывания, но допускают отдельные ошибки</w:t>
      </w:r>
    </w:p>
    <w:p w:rsidR="00A563F3" w:rsidRPr="00EA433D" w:rsidRDefault="00A563F3" w:rsidP="00A563F3">
      <w:pPr>
        <w:rPr>
          <w:rFonts w:ascii="Times New Roman" w:hAnsi="Times New Roman" w:cs="Times New Roman"/>
          <w:sz w:val="28"/>
          <w:szCs w:val="28"/>
        </w:rPr>
      </w:pPr>
      <w:r w:rsidRPr="00EA433D">
        <w:rPr>
          <w:rFonts w:ascii="Times New Roman" w:hAnsi="Times New Roman" w:cs="Times New Roman"/>
          <w:sz w:val="28"/>
          <w:szCs w:val="28"/>
        </w:rPr>
        <w:t xml:space="preserve">Образцы заданий: 1. </w:t>
      </w:r>
      <w:proofErr w:type="spellStart"/>
      <w:r w:rsidRPr="00EA433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A433D">
        <w:rPr>
          <w:rFonts w:ascii="Times New Roman" w:hAnsi="Times New Roman" w:cs="Times New Roman"/>
          <w:sz w:val="28"/>
          <w:szCs w:val="28"/>
        </w:rPr>
        <w:t xml:space="preserve">  - проверяется умение понимать прослушанное сообщение (продолжительность звучания - 1 минута), воспроизводить текст из 2-З предложений после двух предъявлений; - в качестве единиц контроля выступают текст и предложение; - в качестве показателей </w:t>
      </w:r>
      <w:proofErr w:type="spellStart"/>
      <w:r w:rsidRPr="00EA433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A433D">
        <w:rPr>
          <w:rFonts w:ascii="Times New Roman" w:hAnsi="Times New Roman" w:cs="Times New Roman"/>
          <w:sz w:val="28"/>
          <w:szCs w:val="28"/>
        </w:rPr>
        <w:t xml:space="preserve"> выступает умение понимать текст и воспроизводить отдельные его части. Прослушайте рассказ и скажите, кого из мальчиков можно назвать добрым.                                                         Добрый мальчик. Однажды Петя с Колей поймали двух ежей. Прошло несколько дней. Встретились ребята и стали спорить, кто из них больше любит ежей. Петя кормит ёжика молоком, устроил ему в сарае постель. А Коля отнес своего ёжика в лес и выпустил его на волю. /Тексты можно осложнять/ 2. Говорение 1. Диалогическая речь: 13</w:t>
      </w:r>
    </w:p>
    <w:p w:rsidR="00A563F3" w:rsidRPr="00EA433D" w:rsidRDefault="00A563F3" w:rsidP="00A563F3">
      <w:pPr>
        <w:rPr>
          <w:rFonts w:ascii="Times New Roman" w:hAnsi="Times New Roman" w:cs="Times New Roman"/>
          <w:sz w:val="28"/>
          <w:szCs w:val="28"/>
        </w:rPr>
      </w:pPr>
      <w:r w:rsidRPr="00EA433D">
        <w:rPr>
          <w:rFonts w:ascii="Times New Roman" w:hAnsi="Times New Roman" w:cs="Times New Roman"/>
          <w:sz w:val="28"/>
          <w:szCs w:val="28"/>
        </w:rPr>
        <w:t xml:space="preserve">- проверяется умение продолжать или начинать диалог по данной реплике, составлять диалог по описанию ситуации; - в качестве единиц контроля выступают диалогические единства и реплики в диалоге; - в качестве показателей </w:t>
      </w:r>
      <w:proofErr w:type="spellStart"/>
      <w:r w:rsidRPr="00EA433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A433D">
        <w:rPr>
          <w:rFonts w:ascii="Times New Roman" w:hAnsi="Times New Roman" w:cs="Times New Roman"/>
          <w:sz w:val="28"/>
          <w:szCs w:val="28"/>
        </w:rPr>
        <w:t xml:space="preserve"> выступает умение составлять диалог с использованием основных типов диалогических единств. 1.1. Прочитайте и продолжите: а) - Что ты будешь есть? б) - Я учусь в пятом  классе. А ты? в) - Передай мне карандаш. Работа считается выполненной, если учащийся смог продолжить диалог, отреагировав 1-2 репликами. 1.2. Прочитайте и составьте начало: а) - Убираю комнату. б) </w:t>
      </w:r>
      <w:proofErr w:type="gramStart"/>
      <w:r w:rsidRPr="00EA433D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EA433D">
        <w:rPr>
          <w:rFonts w:ascii="Times New Roman" w:hAnsi="Times New Roman" w:cs="Times New Roman"/>
          <w:sz w:val="28"/>
          <w:szCs w:val="28"/>
        </w:rPr>
        <w:t xml:space="preserve"> тоже. в) - Хлеб. Работа считается выполненной при соблюдении предъявленного в задании условия. 1.3. Прочитайте. Составьте по описанию диалог. - </w:t>
      </w:r>
      <w:proofErr w:type="spellStart"/>
      <w:r w:rsidRPr="00EA433D">
        <w:rPr>
          <w:rFonts w:ascii="Times New Roman" w:hAnsi="Times New Roman" w:cs="Times New Roman"/>
          <w:sz w:val="28"/>
          <w:szCs w:val="28"/>
        </w:rPr>
        <w:t>Вызаболели</w:t>
      </w:r>
      <w:proofErr w:type="spellEnd"/>
      <w:r w:rsidRPr="00EA433D">
        <w:rPr>
          <w:rFonts w:ascii="Times New Roman" w:hAnsi="Times New Roman" w:cs="Times New Roman"/>
          <w:sz w:val="28"/>
          <w:szCs w:val="28"/>
        </w:rPr>
        <w:t xml:space="preserve">. К вам пришел </w:t>
      </w:r>
      <w:r w:rsidRPr="00EA433D">
        <w:rPr>
          <w:rFonts w:ascii="Times New Roman" w:hAnsi="Times New Roman" w:cs="Times New Roman"/>
          <w:sz w:val="28"/>
          <w:szCs w:val="28"/>
        </w:rPr>
        <w:lastRenderedPageBreak/>
        <w:t xml:space="preserve">врач. Он спрашивает, что с вами. Вы отвечаете. Врач говорит, что вам нужно делать. Работа считается выполненной, если диалог учащегося состоит не менее чем из трех реплик. 2. Монологическая речь: - проверяется умение составлять описание и рассказ о своей семье; - в качестве единиц контроля выступает монологический текст от </w:t>
      </w:r>
      <w:proofErr w:type="gramStart"/>
      <w:r w:rsidRPr="00EA433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A433D">
        <w:rPr>
          <w:rFonts w:ascii="Times New Roman" w:hAnsi="Times New Roman" w:cs="Times New Roman"/>
          <w:sz w:val="28"/>
          <w:szCs w:val="28"/>
        </w:rPr>
        <w:t xml:space="preserve"> до 5 предложений; - в качестве показателей </w:t>
      </w:r>
      <w:proofErr w:type="spellStart"/>
      <w:r w:rsidRPr="00EA433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A433D">
        <w:rPr>
          <w:rFonts w:ascii="Times New Roman" w:hAnsi="Times New Roman" w:cs="Times New Roman"/>
          <w:sz w:val="28"/>
          <w:szCs w:val="28"/>
        </w:rPr>
        <w:t xml:space="preserve"> выступает связное монологическое высказывание из 3- 4 предложений. 2.1. Опишите сегодняшний день. Какая сегодня погода? Как нужно одеваться? Работа считается выполненной, если учащийся употребил не менее трех предложений (или два предложения с однородными членами). 2.2. Опишите своего товарища. Работа считается выполненной, если учащийся употребил 3-4 предложения.  3. Чтение </w:t>
      </w:r>
      <w:proofErr w:type="gramStart"/>
      <w:r w:rsidRPr="00EA433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A433D">
        <w:rPr>
          <w:rFonts w:ascii="Times New Roman" w:hAnsi="Times New Roman" w:cs="Times New Roman"/>
          <w:sz w:val="28"/>
          <w:szCs w:val="28"/>
        </w:rPr>
        <w:t xml:space="preserve">роверяется умение читать повествовательные и описательные тексты объёмом 60-70 слов, составлять план прочитанного, выделять в тексте тему и основной замысел автора; - в качестве единицы контроля выступает связный текст; - в качестве показателей </w:t>
      </w:r>
      <w:proofErr w:type="spellStart"/>
      <w:r w:rsidRPr="00EA433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A433D">
        <w:rPr>
          <w:rFonts w:ascii="Times New Roman" w:hAnsi="Times New Roman" w:cs="Times New Roman"/>
          <w:sz w:val="28"/>
          <w:szCs w:val="28"/>
        </w:rPr>
        <w:t xml:space="preserve"> выступает умение объяснять название текста, определять его содержание. Прочитайте текст и скажите, почему он так называется.                                                                        Дружок. 14</w:t>
      </w:r>
    </w:p>
    <w:p w:rsidR="00A563F3" w:rsidRPr="00EA433D" w:rsidRDefault="00A563F3" w:rsidP="00A563F3">
      <w:pPr>
        <w:rPr>
          <w:rFonts w:ascii="Times New Roman" w:hAnsi="Times New Roman" w:cs="Times New Roman"/>
          <w:sz w:val="28"/>
          <w:szCs w:val="28"/>
        </w:rPr>
      </w:pPr>
      <w:r w:rsidRPr="00EA433D">
        <w:rPr>
          <w:rFonts w:ascii="Times New Roman" w:hAnsi="Times New Roman" w:cs="Times New Roman"/>
          <w:sz w:val="28"/>
          <w:szCs w:val="28"/>
        </w:rPr>
        <w:t xml:space="preserve">Однажды на улице Петя увидел щенка. Он взял его и принес домой. Щенок быстро привык к мальчику. Петя назвал его Дружком и стал учить прыгать через кольцо, стоять на задних лапах. Мальчик и Дружок часто ходили в лес. В лесу собака бегала, прыгала, лаяла. Петя научил дружка искать и находить грибы. Дружок громко лаял, когда находил гриб. Собака стала верным помощником Пети.                                                                                             (По </w:t>
      </w:r>
      <w:proofErr w:type="spellStart"/>
      <w:r w:rsidRPr="00EA433D">
        <w:rPr>
          <w:rFonts w:ascii="Times New Roman" w:hAnsi="Times New Roman" w:cs="Times New Roman"/>
          <w:sz w:val="28"/>
          <w:szCs w:val="28"/>
        </w:rPr>
        <w:t>А.Рыжкову</w:t>
      </w:r>
      <w:proofErr w:type="spellEnd"/>
      <w:r w:rsidRPr="00EA433D">
        <w:rPr>
          <w:rFonts w:ascii="Times New Roman" w:hAnsi="Times New Roman" w:cs="Times New Roman"/>
          <w:sz w:val="28"/>
          <w:szCs w:val="28"/>
        </w:rPr>
        <w:t xml:space="preserve">.)  4. Письмо  - проверяется умение давать письменные ответы на вопросы (5 вопросов); - в качестве единиц контроля выступают связные письменные высказывания учащихся; - в качестве показателей </w:t>
      </w:r>
      <w:proofErr w:type="spellStart"/>
      <w:r w:rsidRPr="00EA433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A433D">
        <w:rPr>
          <w:rFonts w:ascii="Times New Roman" w:hAnsi="Times New Roman" w:cs="Times New Roman"/>
          <w:sz w:val="28"/>
          <w:szCs w:val="28"/>
        </w:rPr>
        <w:t xml:space="preserve"> выступает умение употребить в письменном связном высказывании не менее 20 слов при количестве ошибок не более восьми. Ответьте письменно на следующие вопросы: 1. В каком классе ты учишься? 2. С кем ты дружишь? 3. Какие у вас сегодня уроки? 4. Какие уроки ты любишь? 5. Что ты делаешь после уроков? 6. Работа считается выполненной при следующих условиях: - Ученик ответил на все вопросы. - Ученик употребил в своих ответах не менее 20 слов. </w:t>
      </w:r>
    </w:p>
    <w:p w:rsidR="00E5185A" w:rsidRPr="00A563F3" w:rsidRDefault="00A563F3">
      <w:pPr>
        <w:rPr>
          <w:rFonts w:ascii="Times New Roman" w:hAnsi="Times New Roman" w:cs="Times New Roman"/>
          <w:sz w:val="28"/>
          <w:szCs w:val="28"/>
        </w:rPr>
      </w:pPr>
      <w:r w:rsidRPr="00EA433D">
        <w:rPr>
          <w:rFonts w:ascii="Times New Roman" w:hAnsi="Times New Roman" w:cs="Times New Roman"/>
          <w:sz w:val="28"/>
          <w:szCs w:val="28"/>
        </w:rPr>
        <w:t>15</w:t>
      </w:r>
    </w:p>
    <w:sectPr w:rsidR="00E5185A" w:rsidRPr="00A563F3" w:rsidSect="0070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F3"/>
    <w:rsid w:val="009F6DA1"/>
    <w:rsid w:val="00A563F3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2021-11-22T16:47:00Z</dcterms:created>
  <dcterms:modified xsi:type="dcterms:W3CDTF">2021-11-22T16:47:00Z</dcterms:modified>
</cp:coreProperties>
</file>