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DD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b/>
          <w:sz w:val="24"/>
          <w:szCs w:val="24"/>
        </w:rPr>
        <w:t>Нахождение процента от числа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Напомним, что 1% от некоторой величины</w:t>
      </w:r>
      <w:proofErr w:type="gramStart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proofErr w:type="gramEnd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– это 0,01А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1. Пусть </w:t>
      </w:r>
      <w:proofErr w:type="gramStart"/>
      <w:r w:rsidRPr="001D2617">
        <w:rPr>
          <w:rFonts w:ascii="Times New Roman" w:eastAsia="Times New Roman" w:hAnsi="Times New Roman" w:cs="Times New Roman"/>
          <w:sz w:val="24"/>
          <w:szCs w:val="24"/>
        </w:rPr>
        <w:t>известна некоторая величина А. Требуется</w:t>
      </w:r>
      <w:proofErr w:type="gramEnd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найти a% этой величины. Если считать, что</w:t>
      </w:r>
      <w:proofErr w:type="gramStart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– это 100%, а неизвестная величина – х, то из пропорции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;x=A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</m:oMath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2. Пусть известно, что некоторое число b составляет a% от неизвестной величины</w:t>
      </w:r>
      <w:proofErr w:type="gramStart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 и требуется найти А. Снова считая, что А составляет 100% имеем пропорцию: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;A=b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a</m:t>
            </m:r>
          </m:den>
        </m:f>
      </m:oMath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Вычисление некоторых процентов, </w:t>
      </w:r>
      <w:proofErr w:type="gramStart"/>
      <w:r w:rsidRPr="001D2617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кстати, встречаются не так уж редко, можно вычислять быстрее. Рассмотрим на примерах.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Чтобы найти 5% от числа можно число разделить на 20 так как 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5%=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20</m:t>
            </m:r>
          </m:den>
        </m:f>
      </m:oMath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Пример</m:t>
        </m:r>
      </m:oMath>
      <w:r w:rsidRPr="001D2617">
        <w:rPr>
          <w:rFonts w:ascii="Times New Roman" w:eastAsia="Times New Roman" w:hAnsi="Times New Roman" w:cs="Times New Roman"/>
          <w:sz w:val="24"/>
          <w:szCs w:val="24"/>
        </w:rPr>
        <w:t>.1) Найти 5% от 480.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480:</m:t>
        </m:r>
      </m:oMath>
      <w:r w:rsidRPr="001D2617">
        <w:rPr>
          <w:rFonts w:ascii="Times New Roman" w:eastAsia="Times New Roman" w:hAnsi="Times New Roman" w:cs="Times New Roman"/>
          <w:sz w:val="24"/>
          <w:szCs w:val="24"/>
        </w:rPr>
        <w:t>20=24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2)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Найти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5% 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от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60</m:t>
        </m:r>
      </m:oMath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60</w:t>
      </w:r>
      <w:proofErr w:type="gramStart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 20 =3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Чтобы найти 10% от числа можно число разделить на 10, так как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10%=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den>
        </m:f>
      </m:oMath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Чтобы найти 20% от числа можно число разделить на 5, так как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20%=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Чтобы найти 25% от числа можно число разделить на 4, так как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25%=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den>
        </m:f>
      </m:oMath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 xml:space="preserve">Чтобы найти 50% от числа можно число разделить на 2, так как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50%=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Нахождение числа по его проценту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Чтобы найти число,  если известны его 5%,  можно эту часть числа умножить на 20.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Пример. Найти число, если его 5% составляют 23.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23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20=460</m:t>
          </m:r>
        </m:oMath>
      </m:oMathPara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Чтобы найти число,  если известны его 10%,  можно эту часть числа умножить на 10.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Чтобы найти число,  если известны его 20%,  можно эту часть числа умножить на 5.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Чтобы найти число,  если известны его 25%,  можно эту часть числа умножить на 4.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Чтобы найти число,  если известны его 50%,  можно эту часть числа умножить на 2.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Процентный прирост и вычисление «сложных процентов»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за 100% мы принимаем ту величину, с которой сравниваем.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если величину x увеличить на p процентов, получим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w:lastRenderedPageBreak/>
            <m:t>x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(1+</m:t>
          </m:r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)</m:t>
          </m:r>
        </m:oMath>
      </m:oMathPara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если величину x уменьшить на p процентов, получим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(1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)</m:t>
          </m:r>
        </m:oMath>
      </m:oMathPara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если величину x увеличить на p процентов, а затем уменьшить на q процентов, получим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(1+</m:t>
          </m:r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) (1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)</m:t>
          </m:r>
        </m:oMath>
      </m:oMathPara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если величину x дважды увеличить на p процентов, получим</w:t>
      </w:r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(1+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650BDD" w:rsidRPr="001D2617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если величину x дважды уменьшить на p процентов, получим</w:t>
      </w:r>
      <w:r w:rsidRPr="001D2617">
        <w:rPr>
          <w:rFonts w:ascii="Times New Roman" w:eastAsia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(1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5185A" w:rsidRPr="00650BDD" w:rsidRDefault="00650BDD" w:rsidP="00650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617">
        <w:rPr>
          <w:rFonts w:ascii="Times New Roman" w:eastAsia="Times New Roman" w:hAnsi="Times New Roman" w:cs="Times New Roman"/>
          <w:sz w:val="24"/>
          <w:szCs w:val="24"/>
        </w:rPr>
        <w:t>Данный материал по теории получает каждый претендент на участие в олимпиаде накануне занятия. Также студенты заранее, не позже трех дней, знакомятся с задачами, которые будут разбираться.</w:t>
      </w:r>
      <w:bookmarkStart w:id="0" w:name="_GoBack"/>
      <w:bookmarkEnd w:id="0"/>
    </w:p>
    <w:sectPr w:rsidR="00E5185A" w:rsidRPr="0065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DD"/>
    <w:rsid w:val="00650BD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2021-11-08T11:08:00Z</dcterms:created>
  <dcterms:modified xsi:type="dcterms:W3CDTF">2021-11-08T11:09:00Z</dcterms:modified>
</cp:coreProperties>
</file>