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99D7A" w14:textId="18DABD5B" w:rsidR="008E13EA" w:rsidRPr="00117C22" w:rsidRDefault="008E13EA" w:rsidP="008E13EA">
      <w:pPr>
        <w:spacing w:line="360" w:lineRule="auto"/>
        <w:jc w:val="center"/>
        <w:rPr>
          <w:b/>
        </w:rPr>
      </w:pPr>
      <w:r w:rsidRPr="00117C22">
        <w:rPr>
          <w:b/>
        </w:rPr>
        <w:t>Организационная структура урока</w:t>
      </w:r>
    </w:p>
    <w:tbl>
      <w:tblPr>
        <w:tblStyle w:val="a3"/>
        <w:tblW w:w="14576" w:type="dxa"/>
        <w:tblLayout w:type="fixed"/>
        <w:tblLook w:val="04A0" w:firstRow="1" w:lastRow="0" w:firstColumn="1" w:lastColumn="0" w:noHBand="0" w:noVBand="1"/>
      </w:tblPr>
      <w:tblGrid>
        <w:gridCol w:w="1843"/>
        <w:gridCol w:w="1314"/>
        <w:gridCol w:w="4510"/>
        <w:gridCol w:w="2393"/>
        <w:gridCol w:w="1701"/>
        <w:gridCol w:w="2815"/>
      </w:tblGrid>
      <w:tr w:rsidR="00DC4B2A" w14:paraId="1AD6E1E4" w14:textId="77777777" w:rsidTr="00DC4B2A">
        <w:tc>
          <w:tcPr>
            <w:tcW w:w="1843" w:type="dxa"/>
          </w:tcPr>
          <w:p w14:paraId="3B42096A" w14:textId="4B77D276" w:rsidR="00DC4B2A" w:rsidRPr="008E13EA" w:rsidRDefault="00DC4B2A" w:rsidP="008E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урока</w:t>
            </w:r>
          </w:p>
        </w:tc>
        <w:tc>
          <w:tcPr>
            <w:tcW w:w="1314" w:type="dxa"/>
          </w:tcPr>
          <w:p w14:paraId="6F6FEA57" w14:textId="0B1631F7" w:rsidR="00DC4B2A" w:rsidRPr="008E13EA" w:rsidRDefault="00DC4B2A" w:rsidP="008E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Обучающие и развивающие компоненты, задания и упражнения</w:t>
            </w:r>
          </w:p>
        </w:tc>
        <w:tc>
          <w:tcPr>
            <w:tcW w:w="4510" w:type="dxa"/>
          </w:tcPr>
          <w:p w14:paraId="337E0CB5" w14:textId="745E4100" w:rsidR="00DC4B2A" w:rsidRPr="008E13EA" w:rsidRDefault="00DC4B2A" w:rsidP="008E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учителя</w:t>
            </w:r>
          </w:p>
        </w:tc>
        <w:tc>
          <w:tcPr>
            <w:tcW w:w="2393" w:type="dxa"/>
          </w:tcPr>
          <w:p w14:paraId="05BA5466" w14:textId="53099397" w:rsidR="00DC4B2A" w:rsidRPr="008E13EA" w:rsidRDefault="00DC4B2A" w:rsidP="008E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Осуществляемая деятельность учащихся </w:t>
            </w:r>
          </w:p>
        </w:tc>
        <w:tc>
          <w:tcPr>
            <w:tcW w:w="1701" w:type="dxa"/>
          </w:tcPr>
          <w:p w14:paraId="58447BF5" w14:textId="15AC832B" w:rsidR="00DC4B2A" w:rsidRPr="008E13EA" w:rsidRDefault="00DC4B2A" w:rsidP="008E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организации и взаимодействие</w:t>
            </w:r>
          </w:p>
        </w:tc>
        <w:tc>
          <w:tcPr>
            <w:tcW w:w="2815" w:type="dxa"/>
          </w:tcPr>
          <w:p w14:paraId="301BA99A" w14:textId="77777777" w:rsidR="00DC4B2A" w:rsidRPr="008E13EA" w:rsidRDefault="00DC4B2A" w:rsidP="008E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Формируемые умения </w:t>
            </w:r>
          </w:p>
          <w:p w14:paraId="7D32A452" w14:textId="3046461F" w:rsidR="00DC4B2A" w:rsidRPr="008E13EA" w:rsidRDefault="00DC4B2A" w:rsidP="008E13EA">
            <w:pPr>
              <w:jc w:val="center"/>
              <w:rPr>
                <w:b/>
                <w:bCs/>
              </w:rPr>
            </w:pPr>
          </w:p>
        </w:tc>
      </w:tr>
      <w:tr w:rsidR="00DC4B2A" w14:paraId="47B70B94" w14:textId="77777777" w:rsidTr="00DC4B2A">
        <w:tc>
          <w:tcPr>
            <w:tcW w:w="1843" w:type="dxa"/>
          </w:tcPr>
          <w:p w14:paraId="40A4A44C" w14:textId="09A4BC9E" w:rsidR="00DC4B2A" w:rsidRPr="008E13EA" w:rsidRDefault="00DC4B2A" w:rsidP="00C7633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8E13EA">
              <w:rPr>
                <w:b/>
                <w:bCs/>
              </w:rPr>
              <w:t>Организационный момент.</w:t>
            </w:r>
          </w:p>
        </w:tc>
        <w:tc>
          <w:tcPr>
            <w:tcW w:w="1314" w:type="dxa"/>
          </w:tcPr>
          <w:p w14:paraId="073FC17E" w14:textId="349D98BB" w:rsidR="00DC4B2A" w:rsidRDefault="00DC4B2A" w:rsidP="00C7633A">
            <w:r>
              <w:t>Подготовка учащихся к изучению нового материала.</w:t>
            </w:r>
          </w:p>
        </w:tc>
        <w:tc>
          <w:tcPr>
            <w:tcW w:w="4510" w:type="dxa"/>
          </w:tcPr>
          <w:p w14:paraId="3783314C" w14:textId="5824463D" w:rsidR="00DC4B2A" w:rsidRDefault="00DC4B2A" w:rsidP="00C7633A">
            <w:r>
              <w:t>- Я загадаю вам загадки, а вы попытайтесь их отгадать:</w:t>
            </w:r>
          </w:p>
          <w:p w14:paraId="08FE8F26" w14:textId="77777777" w:rsidR="00DC4B2A" w:rsidRDefault="00DC4B2A" w:rsidP="00C7633A">
            <w:pPr>
              <w:rPr>
                <w:rStyle w:val="a5"/>
                <w:color w:val="171718"/>
              </w:rPr>
            </w:pPr>
            <w:r>
              <w:rPr>
                <w:color w:val="171718"/>
              </w:rPr>
              <w:t>1.</w:t>
            </w:r>
            <w:r w:rsidRPr="00C7633A">
              <w:rPr>
                <w:color w:val="171718"/>
              </w:rPr>
              <w:t>С хозяином дружит, дом сторожит, живет под крылечком, хвост колечком. </w:t>
            </w:r>
            <w:r w:rsidRPr="00C7633A">
              <w:rPr>
                <w:rStyle w:val="a5"/>
                <w:color w:val="171718"/>
              </w:rPr>
              <w:t>(Ответ — собака.)</w:t>
            </w:r>
          </w:p>
          <w:p w14:paraId="7E54AF78" w14:textId="77777777" w:rsidR="00DC4B2A" w:rsidRDefault="00DC4B2A" w:rsidP="00C7633A">
            <w:pPr>
              <w:rPr>
                <w:rStyle w:val="a5"/>
                <w:color w:val="171718"/>
              </w:rPr>
            </w:pPr>
            <w:r>
              <w:rPr>
                <w:rStyle w:val="a5"/>
                <w:color w:val="171718"/>
              </w:rPr>
              <w:t>2.</w:t>
            </w:r>
            <w:r w:rsidRPr="00C7633A">
              <w:rPr>
                <w:color w:val="171718"/>
              </w:rPr>
              <w:t>Летом ходит без дороги, возле сосен и берез, а зимой он спит в берлоге, от мороза прячет нос.</w:t>
            </w:r>
            <w:r w:rsidRPr="00C7633A">
              <w:rPr>
                <w:rStyle w:val="a5"/>
                <w:color w:val="171718"/>
              </w:rPr>
              <w:t> (Ответ — медведь).</w:t>
            </w:r>
          </w:p>
          <w:p w14:paraId="7351001B" w14:textId="77777777" w:rsidR="00DC4B2A" w:rsidRDefault="00DC4B2A" w:rsidP="00C7633A">
            <w:pPr>
              <w:rPr>
                <w:rStyle w:val="a5"/>
                <w:color w:val="171718"/>
              </w:rPr>
            </w:pPr>
            <w:r>
              <w:rPr>
                <w:rStyle w:val="a5"/>
                <w:color w:val="171718"/>
              </w:rPr>
              <w:t>3.</w:t>
            </w:r>
            <w:r w:rsidRPr="00C7633A">
              <w:rPr>
                <w:color w:val="171718"/>
              </w:rPr>
              <w:t>Мордочка усатая, шубка полосатая, часто умывается, а с водой не знается. </w:t>
            </w:r>
            <w:r w:rsidRPr="00C7633A">
              <w:rPr>
                <w:rStyle w:val="a5"/>
                <w:color w:val="171718"/>
              </w:rPr>
              <w:t>(Ответ — кошка.)</w:t>
            </w:r>
          </w:p>
          <w:p w14:paraId="7AEF1719" w14:textId="77777777" w:rsidR="00DC4B2A" w:rsidRDefault="00DC4B2A" w:rsidP="00C7633A">
            <w:pPr>
              <w:rPr>
                <w:rStyle w:val="a5"/>
                <w:color w:val="171718"/>
              </w:rPr>
            </w:pPr>
            <w:r>
              <w:rPr>
                <w:rStyle w:val="a5"/>
                <w:color w:val="171718"/>
              </w:rPr>
              <w:t>4.</w:t>
            </w:r>
            <w:r w:rsidRPr="00C7633A">
              <w:rPr>
                <w:color w:val="171718"/>
              </w:rPr>
              <w:t>Зверька узнаем мы с тобой по двум таким приметам. Он в шубе серенькой зимой и в рыжей шубке летом. </w:t>
            </w:r>
            <w:r w:rsidRPr="00C7633A">
              <w:rPr>
                <w:rStyle w:val="a5"/>
                <w:color w:val="171718"/>
              </w:rPr>
              <w:t>(Ответ — белка.)</w:t>
            </w:r>
          </w:p>
          <w:p w14:paraId="628104A1" w14:textId="77777777" w:rsidR="00DC4B2A" w:rsidRPr="00C7633A" w:rsidRDefault="00DC4B2A" w:rsidP="00C7633A">
            <w:pPr>
              <w:rPr>
                <w:rStyle w:val="a5"/>
                <w:b w:val="0"/>
                <w:bCs w:val="0"/>
                <w:color w:val="171718"/>
              </w:rPr>
            </w:pPr>
            <w:r>
              <w:rPr>
                <w:rStyle w:val="a5"/>
                <w:color w:val="171718"/>
              </w:rPr>
              <w:t xml:space="preserve">- </w:t>
            </w:r>
            <w:r w:rsidRPr="00C7633A">
              <w:rPr>
                <w:rStyle w:val="a5"/>
                <w:b w:val="0"/>
                <w:bCs w:val="0"/>
                <w:color w:val="171718"/>
              </w:rPr>
              <w:t xml:space="preserve">Ребята, о чем эти загадки? </w:t>
            </w:r>
          </w:p>
          <w:p w14:paraId="6D963A45" w14:textId="77777777" w:rsidR="00DC4B2A" w:rsidRDefault="00DC4B2A" w:rsidP="00C7633A">
            <w:pPr>
              <w:rPr>
                <w:rStyle w:val="a5"/>
                <w:b w:val="0"/>
                <w:bCs w:val="0"/>
                <w:color w:val="171718"/>
              </w:rPr>
            </w:pPr>
            <w:r w:rsidRPr="00C7633A">
              <w:rPr>
                <w:rStyle w:val="a5"/>
                <w:b w:val="0"/>
                <w:bCs w:val="0"/>
                <w:color w:val="171718"/>
              </w:rPr>
              <w:t>-  Правильно. Животные — это анималистический жанр в изобразительном искусстве.</w:t>
            </w:r>
          </w:p>
          <w:p w14:paraId="6E654518" w14:textId="77777777" w:rsidR="00DC4B2A" w:rsidRDefault="00DC4B2A" w:rsidP="00C7633A">
            <w:pPr>
              <w:rPr>
                <w:color w:val="333333"/>
                <w:shd w:val="clear" w:color="auto" w:fill="FFFFFF"/>
              </w:rPr>
            </w:pPr>
            <w:r>
              <w:rPr>
                <w:rStyle w:val="a5"/>
                <w:color w:val="171718"/>
              </w:rPr>
              <w:t xml:space="preserve">Анималистический жанр – </w:t>
            </w:r>
            <w:r w:rsidRPr="007F1EC5">
              <w:rPr>
                <w:rStyle w:val="a5"/>
                <w:b w:val="0"/>
                <w:bCs w:val="0"/>
                <w:color w:val="171718"/>
              </w:rPr>
              <w:t>это</w:t>
            </w:r>
            <w:r>
              <w:rPr>
                <w:rStyle w:val="a5"/>
                <w:color w:val="171718"/>
              </w:rPr>
              <w:t xml:space="preserve"> </w:t>
            </w:r>
            <w:r w:rsidRPr="007F1EC5">
              <w:rPr>
                <w:color w:val="333333"/>
                <w:shd w:val="clear" w:color="auto" w:fill="FFFFFF"/>
              </w:rPr>
              <w:t xml:space="preserve">(лат. </w:t>
            </w:r>
            <w:proofErr w:type="spellStart"/>
            <w:r w:rsidRPr="007F1EC5">
              <w:rPr>
                <w:color w:val="333333"/>
                <w:shd w:val="clear" w:color="auto" w:fill="FFFFFF"/>
              </w:rPr>
              <w:t>Animal</w:t>
            </w:r>
            <w:proofErr w:type="spellEnd"/>
            <w:r w:rsidRPr="007F1EC5">
              <w:rPr>
                <w:color w:val="333333"/>
                <w:shd w:val="clear" w:color="auto" w:fill="FFFFFF"/>
              </w:rPr>
              <w:t xml:space="preserve"> – животное) – изображение животных в живописи, скульптуре, графике, декоративно-</w:t>
            </w:r>
            <w:r w:rsidRPr="007F1EC5">
              <w:rPr>
                <w:color w:val="333333"/>
                <w:shd w:val="clear" w:color="auto" w:fill="FFFFFF"/>
              </w:rPr>
              <w:lastRenderedPageBreak/>
              <w:t>прикладном </w:t>
            </w:r>
            <w:r w:rsidRPr="007F1EC5">
              <w:rPr>
                <w:b/>
                <w:bCs/>
                <w:color w:val="333333"/>
                <w:shd w:val="clear" w:color="auto" w:fill="FFFFFF"/>
              </w:rPr>
              <w:t>искусстве</w:t>
            </w:r>
            <w:r w:rsidRPr="007F1EC5">
              <w:rPr>
                <w:color w:val="333333"/>
                <w:shd w:val="clear" w:color="auto" w:fill="FFFFFF"/>
              </w:rPr>
              <w:t xml:space="preserve">. </w:t>
            </w:r>
          </w:p>
          <w:p w14:paraId="33EEB5FF" w14:textId="1B5C5748" w:rsidR="00DC4B2A" w:rsidRPr="007F1EC5" w:rsidRDefault="00DC4B2A" w:rsidP="00C7633A">
            <w:r w:rsidRPr="007F1EC5">
              <w:rPr>
                <w:color w:val="333333"/>
                <w:shd w:val="clear" w:color="auto" w:fill="FFFFFF"/>
              </w:rPr>
              <w:t>Старинное название – «</w:t>
            </w:r>
            <w:proofErr w:type="spellStart"/>
            <w:r w:rsidRPr="007F1EC5">
              <w:rPr>
                <w:color w:val="333333"/>
                <w:shd w:val="clear" w:color="auto" w:fill="FFFFFF"/>
              </w:rPr>
              <w:t>зверопись</w:t>
            </w:r>
            <w:proofErr w:type="gramStart"/>
            <w:r w:rsidRPr="007F1EC5">
              <w:rPr>
                <w:color w:val="333333"/>
                <w:shd w:val="clear" w:color="auto" w:fill="FFFFFF"/>
              </w:rPr>
              <w:t>»в</w:t>
            </w:r>
            <w:proofErr w:type="gramEnd"/>
            <w:r w:rsidRPr="007F1EC5">
              <w:rPr>
                <w:color w:val="333333"/>
                <w:shd w:val="clear" w:color="auto" w:fill="FFFFFF"/>
              </w:rPr>
              <w:t>ид</w:t>
            </w:r>
            <w:proofErr w:type="spellEnd"/>
            <w:r w:rsidRPr="007F1EC5">
              <w:rPr>
                <w:color w:val="333333"/>
                <w:shd w:val="clear" w:color="auto" w:fill="FFFFFF"/>
              </w:rPr>
              <w:t> </w:t>
            </w:r>
            <w:r w:rsidRPr="007F1EC5">
              <w:rPr>
                <w:b/>
                <w:bCs/>
                <w:color w:val="333333"/>
                <w:shd w:val="clear" w:color="auto" w:fill="FFFFFF"/>
              </w:rPr>
              <w:t>изобразительного</w:t>
            </w:r>
            <w:r w:rsidRPr="007F1EC5">
              <w:rPr>
                <w:color w:val="333333"/>
                <w:shd w:val="clear" w:color="auto" w:fill="FFFFFF"/>
              </w:rPr>
              <w:t> </w:t>
            </w:r>
            <w:r w:rsidRPr="007F1EC5">
              <w:rPr>
                <w:b/>
                <w:bCs/>
                <w:color w:val="333333"/>
                <w:shd w:val="clear" w:color="auto" w:fill="FFFFFF"/>
              </w:rPr>
              <w:t>искусства</w:t>
            </w:r>
            <w:r w:rsidRPr="007F1EC5">
              <w:rPr>
                <w:color w:val="333333"/>
                <w:shd w:val="clear" w:color="auto" w:fill="FFFFFF"/>
              </w:rPr>
              <w:t> основным мотивом которого является изображение животных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14:paraId="46CA26DB" w14:textId="77777777" w:rsidR="00DC4B2A" w:rsidRDefault="00DC4B2A" w:rsidP="00C7633A">
            <w:r>
              <w:lastRenderedPageBreak/>
              <w:t>Слушают учителя, отгадывают загадки. Ставят перед собой цель.</w:t>
            </w:r>
          </w:p>
          <w:p w14:paraId="6EAA31EC" w14:textId="77777777" w:rsidR="00DC4B2A" w:rsidRDefault="00DC4B2A" w:rsidP="00C7633A"/>
          <w:p w14:paraId="414CF725" w14:textId="77777777" w:rsidR="00DC4B2A" w:rsidRDefault="00DC4B2A" w:rsidP="00C7633A"/>
          <w:p w14:paraId="0DA9CF07" w14:textId="77777777" w:rsidR="00DC4B2A" w:rsidRDefault="00DC4B2A" w:rsidP="00C7633A"/>
          <w:p w14:paraId="04BB2116" w14:textId="77777777" w:rsidR="00DC4B2A" w:rsidRDefault="00DC4B2A" w:rsidP="00C7633A"/>
          <w:p w14:paraId="4A749766" w14:textId="77777777" w:rsidR="00DC4B2A" w:rsidRDefault="00DC4B2A" w:rsidP="00C7633A"/>
          <w:p w14:paraId="5392EAB3" w14:textId="77777777" w:rsidR="00DC4B2A" w:rsidRDefault="00DC4B2A" w:rsidP="00C7633A"/>
          <w:p w14:paraId="075DCAC6" w14:textId="77777777" w:rsidR="00DC4B2A" w:rsidRDefault="00DC4B2A" w:rsidP="00C7633A"/>
          <w:p w14:paraId="7EA5D85E" w14:textId="77777777" w:rsidR="00DC4B2A" w:rsidRDefault="00DC4B2A" w:rsidP="00C7633A"/>
          <w:p w14:paraId="7F32037A" w14:textId="3CD45E4E" w:rsidR="00DC4B2A" w:rsidRDefault="00DC4B2A" w:rsidP="00C7633A">
            <w:r>
              <w:t>О животных.</w:t>
            </w:r>
          </w:p>
          <w:p w14:paraId="21618CBD" w14:textId="77777777" w:rsidR="00DC4B2A" w:rsidRDefault="00DC4B2A" w:rsidP="00C7633A"/>
          <w:p w14:paraId="3E06C7EE" w14:textId="77777777" w:rsidR="00DC4B2A" w:rsidRDefault="00DC4B2A" w:rsidP="00C7633A"/>
          <w:p w14:paraId="5C3FF223" w14:textId="77777777" w:rsidR="00DC4B2A" w:rsidRDefault="00DC4B2A" w:rsidP="00C7633A"/>
          <w:p w14:paraId="07C2B4F4" w14:textId="7330104A" w:rsidR="00DC4B2A" w:rsidRDefault="00DC4B2A" w:rsidP="00C7633A">
            <w:r>
              <w:t>Слушают, делают запись в тетради</w:t>
            </w:r>
          </w:p>
          <w:p w14:paraId="6D768837" w14:textId="77777777" w:rsidR="00DC4B2A" w:rsidRDefault="00DC4B2A" w:rsidP="00C7633A"/>
          <w:p w14:paraId="05640BA8" w14:textId="77777777" w:rsidR="00DC4B2A" w:rsidRDefault="00DC4B2A" w:rsidP="00C7633A"/>
          <w:p w14:paraId="6252E0F8" w14:textId="77777777" w:rsidR="00DC4B2A" w:rsidRDefault="00DC4B2A" w:rsidP="00C7633A"/>
          <w:p w14:paraId="6C36CE5F" w14:textId="77777777" w:rsidR="00DC4B2A" w:rsidRDefault="00DC4B2A" w:rsidP="00C7633A"/>
          <w:p w14:paraId="67C8CC74" w14:textId="3A4D26C0" w:rsidR="00DC4B2A" w:rsidRDefault="00DC4B2A" w:rsidP="00C7633A"/>
        </w:tc>
        <w:tc>
          <w:tcPr>
            <w:tcW w:w="1701" w:type="dxa"/>
          </w:tcPr>
          <w:p w14:paraId="1D586FA9" w14:textId="06025BAF" w:rsidR="00DC4B2A" w:rsidRDefault="00DC4B2A" w:rsidP="00C7633A">
            <w:r>
              <w:t>Фронтальная работа</w:t>
            </w:r>
          </w:p>
        </w:tc>
        <w:tc>
          <w:tcPr>
            <w:tcW w:w="2815" w:type="dxa"/>
          </w:tcPr>
          <w:p w14:paraId="089CA35B" w14:textId="77777777" w:rsidR="00DC4B2A" w:rsidRPr="00C7633A" w:rsidRDefault="00DC4B2A" w:rsidP="00C7633A">
            <w:pPr>
              <w:rPr>
                <w:b/>
                <w:bCs/>
              </w:rPr>
            </w:pPr>
            <w:r w:rsidRPr="00C7633A">
              <w:rPr>
                <w:b/>
                <w:bCs/>
              </w:rPr>
              <w:t>Регулятивные:</w:t>
            </w:r>
          </w:p>
          <w:p w14:paraId="7C33867D" w14:textId="77777777" w:rsidR="00DC4B2A" w:rsidRDefault="00DC4B2A" w:rsidP="00C7633A">
            <w:r>
              <w:t>Определяют цель, проблему в учебной деятельности.</w:t>
            </w:r>
          </w:p>
          <w:p w14:paraId="5FBB5E99" w14:textId="77777777" w:rsidR="00DC4B2A" w:rsidRDefault="00DC4B2A" w:rsidP="00C7633A">
            <w:r>
              <w:t>Личностные: осознают свои интересы и цели.</w:t>
            </w:r>
          </w:p>
          <w:p w14:paraId="4355A566" w14:textId="77777777" w:rsidR="00DC4B2A" w:rsidRDefault="00DC4B2A" w:rsidP="00C7633A"/>
        </w:tc>
      </w:tr>
      <w:tr w:rsidR="00DC4B2A" w14:paraId="16529BA1" w14:textId="77777777" w:rsidTr="00B73CFA">
        <w:tc>
          <w:tcPr>
            <w:tcW w:w="1843" w:type="dxa"/>
          </w:tcPr>
          <w:p w14:paraId="5443F838" w14:textId="5D807A21" w:rsidR="00DC4B2A" w:rsidRPr="007F1EC5" w:rsidRDefault="00DC4B2A" w:rsidP="007F1EC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2.Изучение нового материала</w:t>
            </w:r>
          </w:p>
        </w:tc>
        <w:tc>
          <w:tcPr>
            <w:tcW w:w="1314" w:type="dxa"/>
          </w:tcPr>
          <w:p w14:paraId="4E9652CF" w14:textId="74A4E6D3" w:rsidR="00DC4B2A" w:rsidRDefault="00DC4B2A" w:rsidP="00C7633A">
            <w:pPr>
              <w:jc w:val="center"/>
            </w:pPr>
            <w:r>
              <w:t>Частично поисковой</w:t>
            </w:r>
          </w:p>
        </w:tc>
        <w:tc>
          <w:tcPr>
            <w:tcW w:w="4510" w:type="dxa"/>
          </w:tcPr>
          <w:p w14:paraId="37C8E2D6" w14:textId="4FECC7E4" w:rsidR="00DC4B2A" w:rsidRDefault="00DC4B2A" w:rsidP="007F1EC5">
            <w:r>
              <w:t>На столе лежат репродукции различных художников – анималистов и краткая информации об этих картинах.</w:t>
            </w:r>
          </w:p>
          <w:p w14:paraId="3045EBFA" w14:textId="707F4312" w:rsidR="00DC4B2A" w:rsidRDefault="00DC4B2A" w:rsidP="007F1EC5">
            <w:pPr>
              <w:rPr>
                <w:i/>
                <w:iCs/>
              </w:rPr>
            </w:pPr>
            <w:r>
              <w:rPr>
                <w:i/>
                <w:iCs/>
              </w:rPr>
              <w:t>Учитель предлагает ребятам разделиться на 5 команд. Каждая команда тянет жребий и выбирает номер, принадлежащий одной из картин:</w:t>
            </w:r>
          </w:p>
          <w:p w14:paraId="7CDE7EA6" w14:textId="77777777" w:rsidR="00DC4B2A" w:rsidRDefault="00DC4B2A" w:rsidP="007F1EC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 команда: </w:t>
            </w:r>
            <w:r w:rsidRPr="001F1F73">
              <w:rPr>
                <w:color w:val="000000"/>
                <w:shd w:val="clear" w:color="auto" w:fill="FFFFFF"/>
              </w:rPr>
              <w:t xml:space="preserve">Уильяма </w:t>
            </w:r>
            <w:proofErr w:type="spellStart"/>
            <w:r w:rsidRPr="001F1F73">
              <w:rPr>
                <w:color w:val="000000"/>
                <w:shd w:val="clear" w:color="auto" w:fill="FFFFFF"/>
              </w:rPr>
              <w:t>Сегара</w:t>
            </w:r>
            <w:proofErr w:type="spellEnd"/>
            <w:r w:rsidRPr="001F1F7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«Г</w:t>
            </w:r>
            <w:r w:rsidRPr="001F1F73">
              <w:rPr>
                <w:color w:val="000000"/>
                <w:shd w:val="clear" w:color="auto" w:fill="FFFFFF"/>
              </w:rPr>
              <w:t>орностай</w:t>
            </w:r>
            <w:r>
              <w:rPr>
                <w:color w:val="000000"/>
                <w:shd w:val="clear" w:color="auto" w:fill="FFFFFF"/>
              </w:rPr>
              <w:t>».</w:t>
            </w:r>
          </w:p>
          <w:p w14:paraId="0FEC9797" w14:textId="77777777" w:rsidR="00DC4B2A" w:rsidRDefault="00DC4B2A" w:rsidP="007F1EC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 команда: </w:t>
            </w:r>
            <w:r w:rsidRPr="001F1F73">
              <w:rPr>
                <w:color w:val="000000"/>
                <w:shd w:val="clear" w:color="auto" w:fill="FFFFFF"/>
              </w:rPr>
              <w:t>Леонардо да Винчи</w:t>
            </w:r>
            <w:r>
              <w:rPr>
                <w:color w:val="000000"/>
                <w:shd w:val="clear" w:color="auto" w:fill="FFFFFF"/>
              </w:rPr>
              <w:t xml:space="preserve"> «Дама с горностаем» </w:t>
            </w:r>
          </w:p>
          <w:p w14:paraId="59FF80FC" w14:textId="77777777" w:rsidR="00DC4B2A" w:rsidRDefault="00DC4B2A" w:rsidP="007F1EC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 команда: </w:t>
            </w:r>
            <w:r w:rsidRPr="001F1F73">
              <w:rPr>
                <w:shd w:val="clear" w:color="auto" w:fill="FFFFFF"/>
              </w:rPr>
              <w:t xml:space="preserve">Луи </w:t>
            </w:r>
            <w:proofErr w:type="spellStart"/>
            <w:r w:rsidRPr="001F1F73">
              <w:rPr>
                <w:shd w:val="clear" w:color="auto" w:fill="FFFFFF"/>
              </w:rPr>
              <w:t>Ленен</w:t>
            </w:r>
            <w:proofErr w:type="spellEnd"/>
            <w:r w:rsidRPr="001F1F73">
              <w:rPr>
                <w:shd w:val="clear" w:color="auto" w:fill="FFFFFF"/>
              </w:rPr>
              <w:t xml:space="preserve"> "Счастливая семья"</w:t>
            </w:r>
            <w:r>
              <w:rPr>
                <w:shd w:val="clear" w:color="auto" w:fill="FFFFFF"/>
              </w:rPr>
              <w:t xml:space="preserve">. </w:t>
            </w:r>
          </w:p>
          <w:p w14:paraId="73C34BE1" w14:textId="77777777" w:rsidR="00DC4B2A" w:rsidRDefault="00DC4B2A" w:rsidP="007F1EC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 команда: </w:t>
            </w:r>
            <w:r w:rsidRPr="001F1F73">
              <w:rPr>
                <w:shd w:val="clear" w:color="auto" w:fill="FFFFFF"/>
              </w:rPr>
              <w:t>Тициан "Тайная вечеря"</w:t>
            </w:r>
          </w:p>
          <w:p w14:paraId="4E5302A9" w14:textId="49BD46FA" w:rsidR="00DC4B2A" w:rsidRDefault="00DC4B2A" w:rsidP="007F1EC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 команда: </w:t>
            </w:r>
            <w:r w:rsidRPr="008E13EA">
              <w:rPr>
                <w:shd w:val="clear" w:color="auto" w:fill="FFFFFF"/>
              </w:rPr>
              <w:t xml:space="preserve">Ян Ван </w:t>
            </w:r>
            <w:proofErr w:type="spellStart"/>
            <w:r w:rsidRPr="008E13EA">
              <w:rPr>
                <w:shd w:val="clear" w:color="auto" w:fill="FFFFFF"/>
              </w:rPr>
              <w:t>Эйк</w:t>
            </w:r>
            <w:proofErr w:type="spellEnd"/>
            <w:r w:rsidRPr="008E13EA">
              <w:rPr>
                <w:shd w:val="clear" w:color="auto" w:fill="FFFFFF"/>
              </w:rPr>
              <w:t xml:space="preserve"> "Портрет четы </w:t>
            </w:r>
            <w:proofErr w:type="spellStart"/>
            <w:r w:rsidRPr="008E13EA">
              <w:rPr>
                <w:shd w:val="clear" w:color="auto" w:fill="FFFFFF"/>
              </w:rPr>
              <w:t>Арнольфини</w:t>
            </w:r>
            <w:proofErr w:type="spellEnd"/>
            <w:r w:rsidRPr="008E13EA">
              <w:rPr>
                <w:shd w:val="clear" w:color="auto" w:fill="FFFFFF"/>
              </w:rPr>
              <w:t>"</w:t>
            </w:r>
            <w:r>
              <w:rPr>
                <w:shd w:val="clear" w:color="auto" w:fill="FFFFFF"/>
              </w:rPr>
              <w:t>.</w:t>
            </w:r>
          </w:p>
          <w:p w14:paraId="7D58B3CB" w14:textId="320CEAC8" w:rsidR="00DC4B2A" w:rsidRDefault="00DC4B2A" w:rsidP="007F1EC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Используя представленную литературу, составьте небольшой рассказ по теме. Выберите репродукции по теме и используйте в своем выступлении.</w:t>
            </w:r>
          </w:p>
          <w:p w14:paraId="77F3C090" w14:textId="6C731C01" w:rsidR="00DC4B2A" w:rsidRPr="00E517D0" w:rsidRDefault="00DC4B2A" w:rsidP="007F1EC5">
            <w:pPr>
              <w:rPr>
                <w:i/>
                <w:iCs/>
              </w:rPr>
            </w:pPr>
            <w:r>
              <w:rPr>
                <w:i/>
                <w:iCs/>
                <w:shd w:val="clear" w:color="auto" w:fill="FFFFFF"/>
              </w:rPr>
              <w:t>Учитель дополняет и систематизирует рассказы учеников.</w:t>
            </w:r>
          </w:p>
        </w:tc>
        <w:tc>
          <w:tcPr>
            <w:tcW w:w="2393" w:type="dxa"/>
          </w:tcPr>
          <w:p w14:paraId="5D2F4DB2" w14:textId="7C3FD700" w:rsidR="00DC4B2A" w:rsidRDefault="00DC4B2A" w:rsidP="00E517D0">
            <w:r>
              <w:t>Участники группы используя предложенную литературу, находят информацию, связанную с полученной темой. Запоминают и записываю, составляя небольшой рассказ на заданную тему. Ребята делают сообщения.</w:t>
            </w:r>
          </w:p>
        </w:tc>
        <w:tc>
          <w:tcPr>
            <w:tcW w:w="1701" w:type="dxa"/>
          </w:tcPr>
          <w:p w14:paraId="7AC48964" w14:textId="2E18A745" w:rsidR="00DC4B2A" w:rsidRDefault="00DC4B2A" w:rsidP="00116221">
            <w:r>
              <w:t>Групповая работа</w:t>
            </w:r>
          </w:p>
        </w:tc>
        <w:tc>
          <w:tcPr>
            <w:tcW w:w="2815" w:type="dxa"/>
          </w:tcPr>
          <w:p w14:paraId="730CC004" w14:textId="218519D0" w:rsidR="00DC4B2A" w:rsidRDefault="00DC4B2A" w:rsidP="00116221">
            <w:r w:rsidRPr="00116221">
              <w:rPr>
                <w:b/>
                <w:bCs/>
              </w:rPr>
              <w:t xml:space="preserve">Познавательные: </w:t>
            </w:r>
            <w:r>
              <w:t>самостоятельно осваивают новую тему – анималистический жанр изо искусства; находят информацию, необходимую для решения учебной задачи.</w:t>
            </w:r>
          </w:p>
          <w:p w14:paraId="4B2F505D" w14:textId="15728F36" w:rsidR="00DC4B2A" w:rsidRDefault="00DC4B2A" w:rsidP="00116221">
            <w:r w:rsidRPr="00116221">
              <w:rPr>
                <w:b/>
                <w:bCs/>
              </w:rPr>
              <w:t>Коммуникативные</w:t>
            </w:r>
            <w:r>
              <w:t>: работают в группах, обмениваются мнениями.</w:t>
            </w:r>
          </w:p>
          <w:p w14:paraId="4ECC7FE0" w14:textId="3CBCCAE3" w:rsidR="00DC4B2A" w:rsidRDefault="00DC4B2A" w:rsidP="00C7633A">
            <w:pPr>
              <w:jc w:val="center"/>
            </w:pPr>
            <w:r w:rsidRPr="00116221">
              <w:rPr>
                <w:b/>
                <w:bCs/>
              </w:rPr>
              <w:t>Личностные:</w:t>
            </w:r>
            <w:r>
              <w:t xml:space="preserve"> осваивают новые правила, осознают многообразие взглядов.</w:t>
            </w:r>
          </w:p>
        </w:tc>
      </w:tr>
      <w:tr w:rsidR="00DC4B2A" w14:paraId="43084AD3" w14:textId="77777777" w:rsidTr="00B73CFA">
        <w:tc>
          <w:tcPr>
            <w:tcW w:w="1843" w:type="dxa"/>
          </w:tcPr>
          <w:p w14:paraId="7A292E80" w14:textId="1FF3FE70" w:rsidR="00DC4B2A" w:rsidRPr="00116221" w:rsidRDefault="00DC4B2A" w:rsidP="00DB609E">
            <w:pPr>
              <w:rPr>
                <w:b/>
                <w:bCs/>
              </w:rPr>
            </w:pPr>
            <w:r>
              <w:rPr>
                <w:b/>
                <w:bCs/>
              </w:rPr>
              <w:t>3.Творческая практическая деятельность</w:t>
            </w:r>
          </w:p>
        </w:tc>
        <w:tc>
          <w:tcPr>
            <w:tcW w:w="1314" w:type="dxa"/>
          </w:tcPr>
          <w:p w14:paraId="18E9DB7D" w14:textId="219830C2" w:rsidR="00DC4B2A" w:rsidRDefault="00DC4B2A" w:rsidP="00DB609E">
            <w:r>
              <w:t>Игра для развития восприятия произведений искусства</w:t>
            </w:r>
          </w:p>
        </w:tc>
        <w:tc>
          <w:tcPr>
            <w:tcW w:w="4510" w:type="dxa"/>
          </w:tcPr>
          <w:p w14:paraId="71A0110B" w14:textId="77777777" w:rsidR="00DC4B2A" w:rsidRDefault="00DC4B2A" w:rsidP="00DB609E">
            <w:pPr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>-</w:t>
            </w:r>
            <w:r w:rsidRPr="00E8509E">
              <w:rPr>
                <w:shd w:val="clear" w:color="auto" w:fill="FFFFFF"/>
              </w:rPr>
              <w:t>Изображать животных начали ещё с древних времен в </w:t>
            </w:r>
            <w:hyperlink r:id="rId6" w:tooltip="Древний Египет" w:history="1">
              <w:r w:rsidRPr="00E8509E">
                <w:rPr>
                  <w:rStyle w:val="a6"/>
                  <w:color w:val="auto"/>
                  <w:u w:val="none"/>
                  <w:shd w:val="clear" w:color="auto" w:fill="FFFFFF"/>
                </w:rPr>
                <w:t>Древнем Египте</w:t>
              </w:r>
            </w:hyperlink>
            <w:r w:rsidRPr="00E8509E">
              <w:rPr>
                <w:shd w:val="clear" w:color="auto" w:fill="FFFFFF"/>
              </w:rPr>
              <w:t>, </w:t>
            </w:r>
            <w:hyperlink r:id="rId7" w:tooltip="Ассирия" w:history="1">
              <w:r w:rsidRPr="00E8509E">
                <w:rPr>
                  <w:rStyle w:val="a6"/>
                  <w:color w:val="auto"/>
                  <w:u w:val="none"/>
                  <w:shd w:val="clear" w:color="auto" w:fill="FFFFFF"/>
                </w:rPr>
                <w:t>Древней Ассирии</w:t>
              </w:r>
            </w:hyperlink>
            <w:r w:rsidRPr="00E8509E">
              <w:rPr>
                <w:shd w:val="clear" w:color="auto" w:fill="FFFFFF"/>
              </w:rPr>
              <w:t>, в искусстве скифов и сарматов. С натуры животных начали изображать с 8 века в </w:t>
            </w:r>
            <w:hyperlink r:id="rId8" w:tooltip="Китай" w:history="1">
              <w:r w:rsidRPr="00E8509E">
                <w:rPr>
                  <w:rStyle w:val="a6"/>
                  <w:color w:val="auto"/>
                  <w:u w:val="none"/>
                  <w:shd w:val="clear" w:color="auto" w:fill="FFFFFF"/>
                </w:rPr>
                <w:t>Китае</w:t>
              </w:r>
            </w:hyperlink>
            <w:r w:rsidRPr="00E8509E">
              <w:rPr>
                <w:shd w:val="clear" w:color="auto" w:fill="FFFFFF"/>
              </w:rPr>
              <w:t>. В эпоху возрождения в Европе художники </w:t>
            </w:r>
            <w:proofErr w:type="spellStart"/>
            <w:r w:rsidR="00227A1F">
              <w:fldChar w:fldCharType="begin"/>
            </w:r>
            <w:r w:rsidR="00227A1F">
              <w:instrText xml:space="preserve"> HYPERLINK "https://ru.wikipedia.org/wiki/%D0%9F%D0%B8%D0%B7%D0%B0%D0%BD%D0%B5%D0%BB%D0%BB%D0%BE" \o "Пизанелло" </w:instrText>
            </w:r>
            <w:r w:rsidR="00227A1F">
              <w:fldChar w:fldCharType="separate"/>
            </w:r>
            <w:r w:rsidRPr="00E8509E">
              <w:rPr>
                <w:rStyle w:val="a6"/>
                <w:color w:val="auto"/>
                <w:u w:val="none"/>
                <w:shd w:val="clear" w:color="auto" w:fill="FFFFFF"/>
              </w:rPr>
              <w:t>Пизанелло</w:t>
            </w:r>
            <w:proofErr w:type="spellEnd"/>
            <w:r w:rsidR="00227A1F">
              <w:rPr>
                <w:rStyle w:val="a6"/>
                <w:color w:val="auto"/>
                <w:u w:val="none"/>
                <w:shd w:val="clear" w:color="auto" w:fill="FFFFFF"/>
              </w:rPr>
              <w:fldChar w:fldCharType="end"/>
            </w:r>
            <w:r w:rsidRPr="00E8509E">
              <w:rPr>
                <w:shd w:val="clear" w:color="auto" w:fill="FFFFFF"/>
              </w:rPr>
              <w:t> и </w:t>
            </w:r>
            <w:hyperlink r:id="rId9" w:tooltip="Дюрер, Альбрехт" w:history="1">
              <w:r w:rsidRPr="00E8509E">
                <w:rPr>
                  <w:rStyle w:val="a6"/>
                  <w:color w:val="auto"/>
                  <w:u w:val="none"/>
                  <w:shd w:val="clear" w:color="auto" w:fill="FFFFFF"/>
                </w:rPr>
                <w:t>Дюрер</w:t>
              </w:r>
            </w:hyperlink>
            <w:r w:rsidRPr="00E8509E">
              <w:rPr>
                <w:shd w:val="clear" w:color="auto" w:fill="FFFFFF"/>
              </w:rPr>
              <w:t xml:space="preserve"> также </w:t>
            </w:r>
            <w:r w:rsidRPr="00E8509E">
              <w:rPr>
                <w:shd w:val="clear" w:color="auto" w:fill="FFFFFF"/>
              </w:rPr>
              <w:lastRenderedPageBreak/>
              <w:t>изображали в своих работах животных. Со временем художники-анималисты стали появляться во многих странах.</w:t>
            </w:r>
          </w:p>
          <w:p w14:paraId="053C93B7" w14:textId="2A2B086F" w:rsidR="00DC4B2A" w:rsidRDefault="00DC4B2A" w:rsidP="00DB609E">
            <w:r>
              <w:t xml:space="preserve">- Выполните </w:t>
            </w:r>
            <w:r w:rsidRPr="00E8509E">
              <w:t>з</w:t>
            </w:r>
            <w:r>
              <w:t xml:space="preserve">адание: «Мини зоопарк». </w:t>
            </w:r>
          </w:p>
          <w:p w14:paraId="4FEF45E4" w14:textId="6B0C576C" w:rsidR="00DC4B2A" w:rsidRDefault="00DC4B2A" w:rsidP="00DB609E">
            <w:r>
              <w:t>На доске висит ватман с надписью «Зоопарк», каждая команда должна нарисовать животных.</w:t>
            </w:r>
          </w:p>
          <w:p w14:paraId="5382A891" w14:textId="15AEF30A" w:rsidR="00DC4B2A" w:rsidRDefault="00DC4B2A" w:rsidP="00DB609E">
            <w:r>
              <w:t>1 команда: Домашние животные</w:t>
            </w:r>
          </w:p>
          <w:p w14:paraId="73AE9441" w14:textId="661B35BC" w:rsidR="00DC4B2A" w:rsidRDefault="00DC4B2A" w:rsidP="00DB609E">
            <w:r>
              <w:t>2 команда: Дикие животные (хищники)</w:t>
            </w:r>
          </w:p>
          <w:p w14:paraId="5DC22B38" w14:textId="7C0C662B" w:rsidR="00DC4B2A" w:rsidRDefault="00DC4B2A" w:rsidP="00DB609E">
            <w:r>
              <w:t>3 команда: Дикие животные (плотоядные животные)</w:t>
            </w:r>
          </w:p>
          <w:p w14:paraId="6940099A" w14:textId="7CF0B255" w:rsidR="00DC4B2A" w:rsidRDefault="00DC4B2A" w:rsidP="00DB609E">
            <w:r>
              <w:t>4 команда: Парнокопытные животные</w:t>
            </w:r>
          </w:p>
          <w:p w14:paraId="31311F67" w14:textId="77777777" w:rsidR="00DC4B2A" w:rsidRDefault="00DC4B2A" w:rsidP="00DB609E">
            <w:r>
              <w:t>5 команда: Животные грызуны.</w:t>
            </w:r>
          </w:p>
          <w:p w14:paraId="5E960EF8" w14:textId="5026D61B" w:rsidR="00DC4B2A" w:rsidRPr="00E8509E" w:rsidRDefault="00DC4B2A" w:rsidP="00DB609E">
            <w:r>
              <w:t>- Ребята старайтесь рисовать разных животных, не повторятся, а также постарайтесь передать натуральность ваших животных. После того как вы нарисуете, вырежете их и приклейте на ватман. В конце урока у нас получится настоящий зоопарк.</w:t>
            </w:r>
          </w:p>
        </w:tc>
        <w:tc>
          <w:tcPr>
            <w:tcW w:w="2393" w:type="dxa"/>
          </w:tcPr>
          <w:p w14:paraId="3DC921A7" w14:textId="069756A0" w:rsidR="00DC4B2A" w:rsidRDefault="00DC4B2A" w:rsidP="00DB609E">
            <w:r>
              <w:lastRenderedPageBreak/>
              <w:t>Ребята работают в группах, распределяют между собой животных.</w:t>
            </w:r>
          </w:p>
        </w:tc>
        <w:tc>
          <w:tcPr>
            <w:tcW w:w="1701" w:type="dxa"/>
          </w:tcPr>
          <w:p w14:paraId="681CCA2C" w14:textId="48C38883" w:rsidR="00DC4B2A" w:rsidRDefault="00DC4B2A" w:rsidP="00DB609E">
            <w:r>
              <w:t>Групповая-индивидуальная</w:t>
            </w:r>
          </w:p>
        </w:tc>
        <w:tc>
          <w:tcPr>
            <w:tcW w:w="2815" w:type="dxa"/>
          </w:tcPr>
          <w:p w14:paraId="69E3F5FF" w14:textId="77777777" w:rsidR="00DC4B2A" w:rsidRPr="00DC4B2A" w:rsidRDefault="00DC4B2A" w:rsidP="00DB609E">
            <w:r w:rsidRPr="00AE7318">
              <w:rPr>
                <w:b/>
                <w:bCs/>
              </w:rPr>
              <w:t>Познавательные:</w:t>
            </w:r>
            <w:r>
              <w:rPr>
                <w:b/>
                <w:bCs/>
              </w:rPr>
              <w:t xml:space="preserve"> </w:t>
            </w:r>
            <w:r w:rsidRPr="00DC4B2A">
              <w:t>творчески экспериментируют, устанавливают аналогии.</w:t>
            </w:r>
          </w:p>
          <w:p w14:paraId="0F0EBA28" w14:textId="69612DCC" w:rsidR="00DC4B2A" w:rsidRDefault="00DC4B2A" w:rsidP="00DB609E">
            <w:r>
              <w:rPr>
                <w:b/>
                <w:bCs/>
              </w:rPr>
              <w:t xml:space="preserve">Регулятивные: </w:t>
            </w:r>
            <w:r w:rsidRPr="00DC4B2A">
              <w:t xml:space="preserve">планируют свою деятельность в учебной </w:t>
            </w:r>
            <w:r w:rsidRPr="00DC4B2A">
              <w:lastRenderedPageBreak/>
              <w:t>ситуации; определяют проблему, выбирают средства достижения цели.</w:t>
            </w:r>
          </w:p>
        </w:tc>
      </w:tr>
      <w:tr w:rsidR="00DC4B2A" w14:paraId="21F5496F" w14:textId="77777777" w:rsidTr="00B73CFA">
        <w:tc>
          <w:tcPr>
            <w:tcW w:w="1843" w:type="dxa"/>
          </w:tcPr>
          <w:p w14:paraId="302B66A2" w14:textId="5979E7DB" w:rsidR="00DC4B2A" w:rsidRPr="00DB609E" w:rsidRDefault="00DC4B2A" w:rsidP="00DC4B2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4.Итоги урока. Рефлексия</w:t>
            </w:r>
          </w:p>
        </w:tc>
        <w:tc>
          <w:tcPr>
            <w:tcW w:w="1314" w:type="dxa"/>
          </w:tcPr>
          <w:p w14:paraId="0C0D107F" w14:textId="381DC0E4" w:rsidR="00DC4B2A" w:rsidRDefault="00DC4B2A" w:rsidP="00DC4B2A">
            <w:r>
              <w:t>Выставка работ учащихся</w:t>
            </w:r>
          </w:p>
        </w:tc>
        <w:tc>
          <w:tcPr>
            <w:tcW w:w="4510" w:type="dxa"/>
          </w:tcPr>
          <w:p w14:paraId="17747BC1" w14:textId="3D970FB4" w:rsidR="00DC4B2A" w:rsidRDefault="00DC4B2A" w:rsidP="00DC4B2A">
            <w:r>
              <w:t>- А. С. Пушкин говорил, что хороший художник следует за мыслями человека с кистью в руке, улавливая и исследуя его живой образ.</w:t>
            </w:r>
          </w:p>
          <w:p w14:paraId="6C3EA217" w14:textId="45ADDDE8" w:rsidR="00DC4B2A" w:rsidRDefault="00DC4B2A" w:rsidP="00DC4B2A">
            <w:r>
              <w:t>- Рассмотрите выполненные работы. Что вам в них больше всего нравится? Каким способом вы добились необходимого изображения животного? Что в работе показалось самым трудным? Поделитесь друг с другом полученным опытом.</w:t>
            </w:r>
          </w:p>
        </w:tc>
        <w:tc>
          <w:tcPr>
            <w:tcW w:w="2393" w:type="dxa"/>
          </w:tcPr>
          <w:p w14:paraId="39DD30E9" w14:textId="03E74DA5" w:rsidR="00DC4B2A" w:rsidRDefault="00DC4B2A" w:rsidP="00DC4B2A">
            <w:r>
              <w:t>Учащиеся рассматривают работы своих товарищей, обмениваются впечатлениями и опытом. Задают друг другу вопросы о проделанной работе.</w:t>
            </w:r>
          </w:p>
        </w:tc>
        <w:tc>
          <w:tcPr>
            <w:tcW w:w="1701" w:type="dxa"/>
          </w:tcPr>
          <w:p w14:paraId="75AA2B7D" w14:textId="163244FC" w:rsidR="00DC4B2A" w:rsidRDefault="00DC4B2A" w:rsidP="00DC4B2A">
            <w:r>
              <w:t>фронтальная</w:t>
            </w:r>
          </w:p>
        </w:tc>
        <w:tc>
          <w:tcPr>
            <w:tcW w:w="2815" w:type="dxa"/>
          </w:tcPr>
          <w:p w14:paraId="160937D4" w14:textId="77777777" w:rsidR="00DC4B2A" w:rsidRDefault="00DC4B2A" w:rsidP="00DC4B2A">
            <w:r w:rsidRPr="00DB609E">
              <w:rPr>
                <w:b/>
                <w:bCs/>
              </w:rPr>
              <w:t>Коммуникативные:</w:t>
            </w:r>
            <w:r>
              <w:t xml:space="preserve"> излагают свое мнение в диалоге.</w:t>
            </w:r>
          </w:p>
          <w:p w14:paraId="44B9AB81" w14:textId="2AC180C9" w:rsidR="00DC4B2A" w:rsidRDefault="00DC4B2A" w:rsidP="00DC4B2A">
            <w:r w:rsidRPr="00DC4B2A">
              <w:rPr>
                <w:b/>
                <w:bCs/>
              </w:rPr>
              <w:t>Личностные:</w:t>
            </w:r>
            <w:r>
              <w:t xml:space="preserve"> вырабатываю доброжелательное отношение к своим товарищам; учатся критически осмысливать психологические состояния человека. </w:t>
            </w:r>
          </w:p>
        </w:tc>
      </w:tr>
    </w:tbl>
    <w:p w14:paraId="551FD886" w14:textId="7F500DC6" w:rsidR="00820273" w:rsidRPr="00117C22" w:rsidRDefault="00820273" w:rsidP="00117C22">
      <w:pPr>
        <w:spacing w:line="360" w:lineRule="auto"/>
        <w:rPr>
          <w:lang w:val="en-US"/>
        </w:rPr>
      </w:pPr>
      <w:bookmarkStart w:id="0" w:name="_GoBack"/>
      <w:bookmarkEnd w:id="0"/>
    </w:p>
    <w:sectPr w:rsidR="00820273" w:rsidRPr="00117C22" w:rsidSect="00117C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027"/>
    <w:multiLevelType w:val="hybridMultilevel"/>
    <w:tmpl w:val="57DE56A8"/>
    <w:lvl w:ilvl="0" w:tplc="DE005C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60D1"/>
    <w:multiLevelType w:val="hybridMultilevel"/>
    <w:tmpl w:val="1780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6422"/>
    <w:multiLevelType w:val="hybridMultilevel"/>
    <w:tmpl w:val="96A02450"/>
    <w:lvl w:ilvl="0" w:tplc="423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55FA"/>
    <w:multiLevelType w:val="hybridMultilevel"/>
    <w:tmpl w:val="287E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67B6"/>
    <w:multiLevelType w:val="hybridMultilevel"/>
    <w:tmpl w:val="E910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6E4C"/>
    <w:multiLevelType w:val="hybridMultilevel"/>
    <w:tmpl w:val="31F612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641329"/>
    <w:multiLevelType w:val="hybridMultilevel"/>
    <w:tmpl w:val="7F10EBF4"/>
    <w:lvl w:ilvl="0" w:tplc="423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6072B"/>
    <w:multiLevelType w:val="multilevel"/>
    <w:tmpl w:val="4216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50292"/>
    <w:multiLevelType w:val="hybridMultilevel"/>
    <w:tmpl w:val="4040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E384A"/>
    <w:multiLevelType w:val="hybridMultilevel"/>
    <w:tmpl w:val="72CC93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D31028"/>
    <w:multiLevelType w:val="hybridMultilevel"/>
    <w:tmpl w:val="22AC9A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2E463E"/>
    <w:multiLevelType w:val="hybridMultilevel"/>
    <w:tmpl w:val="FE80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902D8"/>
    <w:multiLevelType w:val="hybridMultilevel"/>
    <w:tmpl w:val="539024F6"/>
    <w:lvl w:ilvl="0" w:tplc="C568D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030547"/>
    <w:multiLevelType w:val="hybridMultilevel"/>
    <w:tmpl w:val="6AD6F770"/>
    <w:lvl w:ilvl="0" w:tplc="423C744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BEC15E7"/>
    <w:multiLevelType w:val="hybridMultilevel"/>
    <w:tmpl w:val="DA14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87B49"/>
    <w:multiLevelType w:val="hybridMultilevel"/>
    <w:tmpl w:val="C2A4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92C95"/>
    <w:multiLevelType w:val="hybridMultilevel"/>
    <w:tmpl w:val="651A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A2F87"/>
    <w:multiLevelType w:val="hybridMultilevel"/>
    <w:tmpl w:val="11A2EAB0"/>
    <w:lvl w:ilvl="0" w:tplc="DE005C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6"/>
  </w:num>
  <w:num w:numId="5">
    <w:abstractNumId w:val="8"/>
  </w:num>
  <w:num w:numId="6">
    <w:abstractNumId w:val="4"/>
  </w:num>
  <w:num w:numId="7">
    <w:abstractNumId w:val="14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  <w:num w:numId="15">
    <w:abstractNumId w:val="17"/>
  </w:num>
  <w:num w:numId="16">
    <w:abstractNumId w:val="10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9E"/>
    <w:rsid w:val="0005549E"/>
    <w:rsid w:val="000C3773"/>
    <w:rsid w:val="00116221"/>
    <w:rsid w:val="00117C22"/>
    <w:rsid w:val="0015453C"/>
    <w:rsid w:val="00181FE8"/>
    <w:rsid w:val="00193066"/>
    <w:rsid w:val="001F1F73"/>
    <w:rsid w:val="00227A1F"/>
    <w:rsid w:val="002A083C"/>
    <w:rsid w:val="00372D38"/>
    <w:rsid w:val="005B40FB"/>
    <w:rsid w:val="006433A8"/>
    <w:rsid w:val="007231E1"/>
    <w:rsid w:val="00733A67"/>
    <w:rsid w:val="00780730"/>
    <w:rsid w:val="007F1EC5"/>
    <w:rsid w:val="00820273"/>
    <w:rsid w:val="00896CBD"/>
    <w:rsid w:val="008E13EA"/>
    <w:rsid w:val="00917B43"/>
    <w:rsid w:val="009D3B47"/>
    <w:rsid w:val="00A2475E"/>
    <w:rsid w:val="00A856F5"/>
    <w:rsid w:val="00AE7318"/>
    <w:rsid w:val="00B73CFA"/>
    <w:rsid w:val="00BE37D3"/>
    <w:rsid w:val="00C7633A"/>
    <w:rsid w:val="00CB4C4A"/>
    <w:rsid w:val="00DB609E"/>
    <w:rsid w:val="00DC218B"/>
    <w:rsid w:val="00DC4B2A"/>
    <w:rsid w:val="00DD64F5"/>
    <w:rsid w:val="00E517D0"/>
    <w:rsid w:val="00E62020"/>
    <w:rsid w:val="00E8509E"/>
    <w:rsid w:val="00E872D4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3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4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3A8"/>
    <w:pPr>
      <w:ind w:left="720"/>
      <w:contextualSpacing/>
    </w:pPr>
  </w:style>
  <w:style w:type="character" w:styleId="a5">
    <w:name w:val="Strong"/>
    <w:basedOn w:val="a0"/>
    <w:uiPriority w:val="22"/>
    <w:qFormat/>
    <w:rsid w:val="00C7633A"/>
    <w:rPr>
      <w:b/>
      <w:bCs/>
    </w:rPr>
  </w:style>
  <w:style w:type="character" w:styleId="a6">
    <w:name w:val="Hyperlink"/>
    <w:basedOn w:val="a0"/>
    <w:uiPriority w:val="99"/>
    <w:semiHidden/>
    <w:unhideWhenUsed/>
    <w:rsid w:val="00E8509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C21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4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3A8"/>
    <w:pPr>
      <w:ind w:left="720"/>
      <w:contextualSpacing/>
    </w:pPr>
  </w:style>
  <w:style w:type="character" w:styleId="a5">
    <w:name w:val="Strong"/>
    <w:basedOn w:val="a0"/>
    <w:uiPriority w:val="22"/>
    <w:qFormat/>
    <w:rsid w:val="00C7633A"/>
    <w:rPr>
      <w:b/>
      <w:bCs/>
    </w:rPr>
  </w:style>
  <w:style w:type="character" w:styleId="a6">
    <w:name w:val="Hyperlink"/>
    <w:basedOn w:val="a0"/>
    <w:uiPriority w:val="99"/>
    <w:semiHidden/>
    <w:unhideWhenUsed/>
    <w:rsid w:val="00E8509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C21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1%82%D0%B0%D0%B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1%81%D1%81%D0%B8%D1%80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0%D0%B5%D0%B2%D0%BD%D0%B8%D0%B9_%D0%95%D0%B3%D0%B8%D0%BF%D0%B5%D1%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1%8E%D1%80%D0%B5%D1%80,_%D0%90%D0%BB%D1%8C%D0%B1%D1%80%D0%B5%D1%8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Апрелкова</dc:creator>
  <cp:lastModifiedBy>Надежда</cp:lastModifiedBy>
  <cp:revision>2</cp:revision>
  <dcterms:created xsi:type="dcterms:W3CDTF">2021-11-08T10:54:00Z</dcterms:created>
  <dcterms:modified xsi:type="dcterms:W3CDTF">2021-11-08T10:54:00Z</dcterms:modified>
</cp:coreProperties>
</file>