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9" w:rsidRDefault="00FE3699" w:rsidP="00FE3699">
      <w:pPr>
        <w:spacing w:line="360" w:lineRule="auto"/>
        <w:ind w:right="-510"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Приложение</w:t>
      </w:r>
    </w:p>
    <w:p w:rsidR="00FE3699" w:rsidRDefault="00FE3699" w:rsidP="00FE3699">
      <w:pPr>
        <w:pStyle w:val="a3"/>
        <w:numPr>
          <w:ilvl w:val="0"/>
          <w:numId w:val="1"/>
        </w:numPr>
        <w:spacing w:line="360" w:lineRule="auto"/>
        <w:ind w:left="-142" w:right="-510"/>
        <w:rPr>
          <w:rFonts w:ascii="Times New Roman" w:hAnsi="Times New Roman"/>
          <w:sz w:val="28"/>
          <w:szCs w:val="28"/>
          <w:lang w:val="ru-RU"/>
        </w:rPr>
      </w:pPr>
      <w:r w:rsidRPr="0017129E">
        <w:rPr>
          <w:rFonts w:ascii="Times New Roman" w:hAnsi="Times New Roman"/>
          <w:i/>
          <w:sz w:val="28"/>
          <w:szCs w:val="28"/>
          <w:lang w:val="ru-RU"/>
        </w:rPr>
        <w:t>Орфографический разбор</w:t>
      </w:r>
      <w:r>
        <w:rPr>
          <w:rFonts w:ascii="Times New Roman" w:hAnsi="Times New Roman"/>
          <w:sz w:val="28"/>
          <w:szCs w:val="28"/>
          <w:lang w:val="ru-RU"/>
        </w:rPr>
        <w:t xml:space="preserve">. Уяснив содержание правила, ученики самостоятельно (индивидуально, в паре или группе) составляют алгоритм выбора написания, затем результат выносится на обсуждение для определения оптимально верного варианта.                                                            </w:t>
      </w:r>
    </w:p>
    <w:p w:rsidR="00FE3699" w:rsidRDefault="00FE3699" w:rsidP="00FE3699">
      <w:pPr>
        <w:suppressAutoHyphens w:val="0"/>
        <w:spacing w:after="0" w:line="240" w:lineRule="auto"/>
        <w:ind w:lef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ПРИМЕР</w:t>
      </w:r>
    </w:p>
    <w:p w:rsidR="00FE3699" w:rsidRPr="00351E91" w:rsidRDefault="00FE3699" w:rsidP="00FE3699">
      <w:pPr>
        <w:suppressAutoHyphens w:val="0"/>
        <w:spacing w:after="0" w:line="240" w:lineRule="auto"/>
        <w:ind w:left="-142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351E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1E91">
        <w:rPr>
          <w:rFonts w:ascii="Times New Roman" w:hAnsi="Times New Roman"/>
          <w:b/>
          <w:sz w:val="28"/>
          <w:szCs w:val="28"/>
          <w:lang w:val="ru-RU"/>
        </w:rPr>
        <w:t xml:space="preserve">не/просятся </w:t>
      </w:r>
    </w:p>
    <w:p w:rsidR="00FE3699" w:rsidRDefault="00FE3699" w:rsidP="00FE3699">
      <w:pPr>
        <w:suppressAutoHyphens w:val="0"/>
        <w:spacing w:after="0" w:line="240" w:lineRule="auto"/>
        <w:ind w:left="-142"/>
        <w:rPr>
          <w:rFonts w:ascii="Times New Roman" w:hAnsi="Times New Roman"/>
          <w:sz w:val="28"/>
          <w:szCs w:val="28"/>
          <w:lang w:val="ru-RU"/>
        </w:rPr>
      </w:pPr>
      <w:r w:rsidRPr="00351E91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proofErr w:type="gramStart"/>
      <w:r w:rsidRPr="00351E91">
        <w:rPr>
          <w:rFonts w:ascii="Times New Roman" w:hAnsi="Times New Roman"/>
          <w:sz w:val="28"/>
          <w:szCs w:val="28"/>
          <w:lang w:val="ru-RU"/>
        </w:rPr>
        <w:t>пр</w:t>
      </w:r>
      <w:proofErr w:type="spellEnd"/>
      <w:proofErr w:type="gramEnd"/>
      <w:r w:rsidRPr="00351E91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351E91">
        <w:rPr>
          <w:rFonts w:ascii="Times New Roman" w:hAnsi="Times New Roman"/>
          <w:sz w:val="28"/>
          <w:szCs w:val="28"/>
          <w:lang w:val="ru-RU"/>
        </w:rPr>
        <w:t>пис</w:t>
      </w:r>
      <w:proofErr w:type="spellEnd"/>
      <w:r w:rsidRPr="00351E91">
        <w:rPr>
          <w:rFonts w:ascii="Times New Roman" w:hAnsi="Times New Roman"/>
          <w:sz w:val="28"/>
          <w:szCs w:val="28"/>
          <w:lang w:val="ru-RU"/>
        </w:rPr>
        <w:t xml:space="preserve"> НЕ с глаголами), употребляется без НЕ, следовательно, раздельно (надписываем отрицательную частицу и глагол, подчёркиваем раздельное написание)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E3699" w:rsidRDefault="00FE3699" w:rsidP="00FE3699">
      <w:pPr>
        <w:suppressAutoHyphens w:val="0"/>
        <w:spacing w:after="0" w:line="240" w:lineRule="auto"/>
        <w:ind w:left="-142"/>
        <w:rPr>
          <w:rFonts w:ascii="Times New Roman" w:hAnsi="Times New Roman"/>
          <w:sz w:val="28"/>
          <w:szCs w:val="28"/>
          <w:lang w:val="ru-RU"/>
        </w:rPr>
      </w:pPr>
    </w:p>
    <w:p w:rsidR="00FE3699" w:rsidRDefault="00FE3699" w:rsidP="00FE3699">
      <w:pPr>
        <w:pStyle w:val="a3"/>
        <w:numPr>
          <w:ilvl w:val="0"/>
          <w:numId w:val="1"/>
        </w:numPr>
        <w:suppressAutoHyphens w:val="0"/>
        <w:spacing w:after="0" w:line="240" w:lineRule="auto"/>
        <w:ind w:left="-142"/>
        <w:rPr>
          <w:rFonts w:ascii="Times New Roman" w:hAnsi="Times New Roman"/>
          <w:sz w:val="28"/>
          <w:szCs w:val="28"/>
          <w:lang w:val="ru-RU"/>
        </w:rPr>
      </w:pPr>
      <w:r w:rsidRPr="0017129E">
        <w:rPr>
          <w:rFonts w:ascii="Times New Roman" w:hAnsi="Times New Roman"/>
          <w:i/>
          <w:sz w:val="28"/>
          <w:szCs w:val="28"/>
          <w:lang w:val="ru-RU"/>
        </w:rPr>
        <w:t>Пунктуационный разбор</w:t>
      </w:r>
      <w:r>
        <w:rPr>
          <w:rFonts w:ascii="Times New Roman" w:hAnsi="Times New Roman"/>
          <w:sz w:val="28"/>
          <w:szCs w:val="28"/>
          <w:lang w:val="ru-RU"/>
        </w:rPr>
        <w:t>. Подчёркиваются и надписываются только те члены предложения, части речи или слова, которые влияют на знаки.</w:t>
      </w:r>
    </w:p>
    <w:p w:rsidR="00FE3699" w:rsidRDefault="00FE3699" w:rsidP="00FE3699">
      <w:pPr>
        <w:pStyle w:val="a3"/>
        <w:suppressAutoHyphens w:val="0"/>
        <w:spacing w:after="0" w:line="240" w:lineRule="auto"/>
        <w:ind w:left="-142"/>
        <w:rPr>
          <w:rFonts w:ascii="Times New Roman" w:hAnsi="Times New Roman"/>
          <w:sz w:val="28"/>
          <w:szCs w:val="28"/>
          <w:lang w:val="ru-RU"/>
        </w:rPr>
      </w:pPr>
    </w:p>
    <w:p w:rsidR="00FE3699" w:rsidRPr="0017129E" w:rsidRDefault="00FE3699" w:rsidP="00FE3699">
      <w:pPr>
        <w:pStyle w:val="a3"/>
        <w:suppressAutoHyphens w:val="0"/>
        <w:spacing w:after="0" w:line="240" w:lineRule="auto"/>
        <w:ind w:left="-142"/>
        <w:rPr>
          <w:rFonts w:ascii="Times New Roman" w:hAnsi="Times New Roman"/>
          <w:sz w:val="28"/>
          <w:szCs w:val="28"/>
          <w:lang w:val="ru-RU"/>
        </w:rPr>
      </w:pPr>
      <w:r w:rsidRPr="0017129E">
        <w:rPr>
          <w:rFonts w:ascii="Times New Roman" w:hAnsi="Times New Roman"/>
          <w:sz w:val="28"/>
          <w:szCs w:val="28"/>
          <w:lang w:val="ru-RU"/>
        </w:rPr>
        <w:t>ПРИМЕР</w:t>
      </w:r>
    </w:p>
    <w:p w:rsidR="00FE3699" w:rsidRDefault="00FE3699" w:rsidP="00FE3699">
      <w:pPr>
        <w:pStyle w:val="a3"/>
        <w:suppressAutoHyphens w:val="0"/>
        <w:spacing w:after="0" w:line="240" w:lineRule="auto"/>
        <w:ind w:left="-142"/>
        <w:rPr>
          <w:lang w:val="ru-RU"/>
        </w:rPr>
      </w:pPr>
      <w:r>
        <w:rPr>
          <w:lang w:val="ru-RU"/>
        </w:rPr>
        <w:t xml:space="preserve">    </w:t>
      </w:r>
      <w:proofErr w:type="spellStart"/>
      <w:r>
        <w:rPr>
          <w:lang w:val="ru-RU"/>
        </w:rPr>
        <w:t>Вв.сл</w:t>
      </w:r>
      <w:proofErr w:type="spellEnd"/>
      <w:r>
        <w:rPr>
          <w:lang w:val="ru-RU"/>
        </w:rPr>
        <w:t xml:space="preserve">.         </w:t>
      </w:r>
      <w:proofErr w:type="spellStart"/>
      <w:r>
        <w:rPr>
          <w:lang w:val="ru-RU"/>
        </w:rPr>
        <w:t>опр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л</w:t>
      </w:r>
      <w:proofErr w:type="spellEnd"/>
      <w:r>
        <w:rPr>
          <w:lang w:val="ru-RU"/>
        </w:rPr>
        <w:t xml:space="preserve">                      прич. оборот</w:t>
      </w:r>
    </w:p>
    <w:p w:rsidR="00FE3699" w:rsidRDefault="00FE3699" w:rsidP="00FE3699">
      <w:pPr>
        <w:pStyle w:val="a3"/>
        <w:suppressAutoHyphens w:val="0"/>
        <w:spacing w:after="0" w:line="240" w:lineRule="auto"/>
        <w:ind w:left="-142"/>
        <w:rPr>
          <w:rFonts w:ascii="Times New Roman" w:hAnsi="Times New Roman"/>
          <w:sz w:val="28"/>
          <w:szCs w:val="28"/>
          <w:lang w:val="ru-RU"/>
        </w:rPr>
      </w:pPr>
      <w:r w:rsidRPr="0017129E">
        <w:rPr>
          <w:rFonts w:ascii="Times New Roman" w:hAnsi="Times New Roman"/>
          <w:sz w:val="28"/>
          <w:szCs w:val="28"/>
          <w:lang w:val="ru-RU"/>
        </w:rPr>
        <w:t>Видимо</w:t>
      </w:r>
      <w:r>
        <w:rPr>
          <w:rFonts w:ascii="Times New Roman" w:hAnsi="Times New Roman"/>
          <w:sz w:val="28"/>
          <w:szCs w:val="28"/>
          <w:lang w:val="ru-RU"/>
        </w:rPr>
        <w:t xml:space="preserve">, птица, </w:t>
      </w:r>
      <w:r w:rsidRPr="0017129E">
        <w:rPr>
          <w:rFonts w:ascii="Times New Roman" w:hAnsi="Times New Roman"/>
          <w:sz w:val="28"/>
          <w:szCs w:val="28"/>
          <w:u w:val="wave"/>
          <w:lang w:val="ru-RU"/>
        </w:rPr>
        <w:t>залетевшая в окно чердака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7129E">
        <w:rPr>
          <w:rFonts w:ascii="Times New Roman" w:hAnsi="Times New Roman"/>
          <w:sz w:val="28"/>
          <w:szCs w:val="28"/>
          <w:lang w:val="ru-RU"/>
        </w:rPr>
        <w:t>металась</w:t>
      </w:r>
      <w:r>
        <w:rPr>
          <w:rFonts w:ascii="Times New Roman" w:hAnsi="Times New Roman"/>
          <w:sz w:val="28"/>
          <w:szCs w:val="28"/>
          <w:lang w:val="ru-RU"/>
        </w:rPr>
        <w:t xml:space="preserve"> от страха.</w:t>
      </w:r>
    </w:p>
    <w:p w:rsidR="00FE3699" w:rsidRDefault="00FE3699" w:rsidP="00FE3699">
      <w:pPr>
        <w:pStyle w:val="a3"/>
        <w:suppressAutoHyphens w:val="0"/>
        <w:spacing w:after="0" w:line="240" w:lineRule="auto"/>
        <w:ind w:left="-142"/>
        <w:rPr>
          <w:rFonts w:ascii="Times New Roman" w:hAnsi="Times New Roman"/>
          <w:sz w:val="28"/>
          <w:szCs w:val="28"/>
          <w:lang w:val="ru-RU"/>
        </w:rPr>
      </w:pPr>
    </w:p>
    <w:p w:rsidR="00FE3699" w:rsidRDefault="00FE3699" w:rsidP="00FE3699">
      <w:pPr>
        <w:pStyle w:val="a3"/>
        <w:numPr>
          <w:ilvl w:val="0"/>
          <w:numId w:val="1"/>
        </w:numPr>
        <w:suppressAutoHyphens w:val="0"/>
        <w:spacing w:after="0" w:line="240" w:lineRule="auto"/>
        <w:ind w:lef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Письмо или пересказ по памяти. Как вариант домашнего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задания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 по литературе, так и по русскому языку. </w:t>
      </w:r>
    </w:p>
    <w:p w:rsidR="00FE3699" w:rsidRDefault="00FE3699" w:rsidP="00FE3699">
      <w:pPr>
        <w:pStyle w:val="a3"/>
        <w:suppressAutoHyphens w:val="0"/>
        <w:spacing w:after="0" w:line="240" w:lineRule="auto"/>
        <w:ind w:lef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ПРИМЕР</w:t>
      </w:r>
    </w:p>
    <w:p w:rsidR="00FE3699" w:rsidRDefault="00FE3699" w:rsidP="00FE3699">
      <w:pPr>
        <w:pStyle w:val="a3"/>
        <w:suppressAutoHyphens w:val="0"/>
        <w:spacing w:after="0" w:line="240" w:lineRule="auto"/>
        <w:ind w:left="90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6"/>
        <w:tblW w:w="9923" w:type="dxa"/>
        <w:tblInd w:w="-289" w:type="dxa"/>
        <w:tblLook w:val="04A0" w:firstRow="1" w:lastRow="0" w:firstColumn="1" w:lastColumn="0" w:noHBand="0" w:noVBand="1"/>
      </w:tblPr>
      <w:tblGrid>
        <w:gridCol w:w="5390"/>
        <w:gridCol w:w="4533"/>
      </w:tblGrid>
      <w:tr w:rsidR="00FE3699" w:rsidTr="000D775B">
        <w:tc>
          <w:tcPr>
            <w:tcW w:w="5390" w:type="dxa"/>
          </w:tcPr>
          <w:p w:rsidR="00FE3699" w:rsidRDefault="00FE3699" w:rsidP="000D775B">
            <w:pPr>
              <w:pStyle w:val="a3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  <w:tc>
          <w:tcPr>
            <w:tcW w:w="4533" w:type="dxa"/>
          </w:tcPr>
          <w:p w:rsidR="00FE3699" w:rsidRDefault="00FE3699" w:rsidP="000D775B">
            <w:pPr>
              <w:pStyle w:val="a3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Повышенной сложности</w:t>
            </w:r>
          </w:p>
        </w:tc>
      </w:tr>
      <w:tr w:rsidR="00FE3699" w:rsidRPr="00AA2580" w:rsidTr="000D775B">
        <w:tc>
          <w:tcPr>
            <w:tcW w:w="5390" w:type="dxa"/>
          </w:tcPr>
          <w:p w:rsidR="00FE3699" w:rsidRPr="00800CE3" w:rsidRDefault="00FE3699" w:rsidP="000D775B">
            <w:pPr>
              <w:pStyle w:val="a3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Выучите отрывок из повести М.Ю. Лермонтова «Тамань» (на выбор, не менее 30 строк).</w:t>
            </w:r>
          </w:p>
        </w:tc>
        <w:tc>
          <w:tcPr>
            <w:tcW w:w="4533" w:type="dxa"/>
          </w:tcPr>
          <w:p w:rsidR="00FE3699" w:rsidRDefault="00FE3699" w:rsidP="000D775B">
            <w:pPr>
              <w:pStyle w:val="a3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Найдите в любой критической статье, посвящённой повести М.Ю. Лермонтова «Тамань», отрывок, содержащий рассуждения по основной проблеме данного произведения, и выучите его наизусть (не менее 30 строк).</w:t>
            </w:r>
          </w:p>
        </w:tc>
      </w:tr>
    </w:tbl>
    <w:p w:rsidR="00FE3699" w:rsidRPr="0017129E" w:rsidRDefault="00FE3699" w:rsidP="00FE3699">
      <w:pPr>
        <w:pStyle w:val="a3"/>
        <w:suppressAutoHyphens w:val="0"/>
        <w:spacing w:after="0" w:line="240" w:lineRule="auto"/>
        <w:ind w:left="-142"/>
        <w:rPr>
          <w:rFonts w:ascii="Times New Roman" w:hAnsi="Times New Roman"/>
          <w:sz w:val="28"/>
          <w:szCs w:val="28"/>
          <w:lang w:val="ru-RU"/>
        </w:rPr>
      </w:pPr>
    </w:p>
    <w:p w:rsidR="00FE3699" w:rsidRDefault="00FE3699" w:rsidP="00FE3699">
      <w:pPr>
        <w:pStyle w:val="a3"/>
        <w:numPr>
          <w:ilvl w:val="0"/>
          <w:numId w:val="1"/>
        </w:numPr>
        <w:suppressAutoHyphens w:val="0"/>
        <w:spacing w:after="0" w:line="240" w:lineRule="auto"/>
        <w:ind w:left="-142" w:right="113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Блиц-турнир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Технология актуальна на уроках по обоим предметам.</w:t>
      </w:r>
    </w:p>
    <w:p w:rsidR="00FE3699" w:rsidRDefault="00FE3699" w:rsidP="00FE3699">
      <w:pPr>
        <w:pStyle w:val="a3"/>
        <w:suppressAutoHyphens w:val="0"/>
        <w:spacing w:after="0" w:line="240" w:lineRule="auto"/>
        <w:ind w:left="-142" w:right="11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ПРИМЕР</w:t>
      </w:r>
    </w:p>
    <w:p w:rsidR="00FE3699" w:rsidRDefault="00FE3699" w:rsidP="00FE3699">
      <w:pPr>
        <w:pStyle w:val="a3"/>
        <w:suppressAutoHyphens w:val="0"/>
        <w:spacing w:after="0" w:line="240" w:lineRule="auto"/>
        <w:ind w:left="-142" w:right="11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Учитель просит прочитать текст (желательно, чтобы по объёму он соответствовал тексту, предлагаемому в заданиях № 1-2 ОГЭ по устному русскому языку), придумать и записать вопросы к нему. Объём текста варьируется в зависимости от возраста детей. Также пятиклассники могут разрабатывать блоки вопросов по группам, ученики 9 класса должны справляться с данным заданием индивидуально. На подготовку отводится 3-5 минут (в зависимости от возраста школьников). Далее проводится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блиц-турнир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: группа детей или один ученик в течение минуты зачитывают свой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блок вопросов. Остальные дети отвечают на них. Если нет ответа, говорят «дальше», чтобы, не теряя времени, ответить на как можно большее количество вопросов. Если, например, изучается статья о биографии, особенностях творчества писателя, можно добавить и «свой» вопрос по теме, найдя соответствующие сведения в электронных ресурсах. Данная технология очень подходит для внеурочной деятельности, а также может являться компонентом мероприятий по предметам.</w:t>
      </w:r>
    </w:p>
    <w:p w:rsidR="00FE3699" w:rsidRDefault="00FE3699" w:rsidP="00FE3699">
      <w:pPr>
        <w:pStyle w:val="a3"/>
        <w:suppressAutoHyphens w:val="0"/>
        <w:spacing w:after="0" w:line="240" w:lineRule="auto"/>
        <w:ind w:left="900" w:right="11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ПРИМЕР</w:t>
      </w:r>
    </w:p>
    <w:p w:rsidR="00FE3699" w:rsidRDefault="00FE3699" w:rsidP="00FE3699">
      <w:pPr>
        <w:pStyle w:val="a3"/>
        <w:suppressAutoHyphens w:val="0"/>
        <w:spacing w:after="0" w:line="240" w:lineRule="auto"/>
        <w:ind w:left="-284" w:right="11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Вопросы блица для учеников 9 класса по обоим курсам.</w:t>
      </w:r>
    </w:p>
    <w:p w:rsidR="00FE3699" w:rsidRPr="005854EA" w:rsidRDefault="00FE3699" w:rsidP="00FE3699">
      <w:pPr>
        <w:ind w:right="113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455"/>
        <w:gridCol w:w="2430"/>
      </w:tblGrid>
      <w:tr w:rsidR="00FE3699" w:rsidRPr="00977626" w:rsidTr="000D775B">
        <w:tc>
          <w:tcPr>
            <w:tcW w:w="456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762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455" w:type="dxa"/>
            <w:shd w:val="clear" w:color="auto" w:fill="auto"/>
          </w:tcPr>
          <w:p w:rsidR="00FE3699" w:rsidRPr="003E0B93" w:rsidRDefault="00FE3699" w:rsidP="000D775B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предложен</w:t>
            </w:r>
            <w:r w:rsidRPr="003E0B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ии </w:t>
            </w:r>
            <w:r w:rsidRPr="003E0B93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val="ru-RU"/>
              </w:rPr>
              <w:t>Неизвестно, будет ли дождь?</w:t>
            </w:r>
            <w:r w:rsidRPr="003E0B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ЛИ является</w:t>
            </w:r>
          </w:p>
        </w:tc>
        <w:tc>
          <w:tcPr>
            <w:tcW w:w="2430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77626">
              <w:rPr>
                <w:rFonts w:ascii="Times New Roman" w:eastAsia="Calibri" w:hAnsi="Times New Roman"/>
                <w:sz w:val="24"/>
                <w:szCs w:val="24"/>
              </w:rPr>
              <w:t>Подчинит</w:t>
            </w:r>
            <w:proofErr w:type="spellEnd"/>
            <w:r w:rsidRPr="0097762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77626">
              <w:rPr>
                <w:rFonts w:ascii="Times New Roman" w:eastAsia="Calibri" w:hAnsi="Times New Roman"/>
                <w:sz w:val="24"/>
                <w:szCs w:val="24"/>
              </w:rPr>
              <w:t>союзом</w:t>
            </w:r>
            <w:proofErr w:type="spellEnd"/>
          </w:p>
        </w:tc>
      </w:tr>
      <w:tr w:rsidR="00FE3699" w:rsidRPr="00977626" w:rsidTr="000D775B">
        <w:tc>
          <w:tcPr>
            <w:tcW w:w="456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762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455" w:type="dxa"/>
            <w:shd w:val="clear" w:color="auto" w:fill="auto"/>
          </w:tcPr>
          <w:p w:rsidR="00FE3699" w:rsidRPr="003E0B93" w:rsidRDefault="00FE3699" w:rsidP="000D775B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E0B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 в старославянском языке существительное  ЖЕСТЬ в прямом значении было однокоренным для прилагательного…</w:t>
            </w:r>
          </w:p>
        </w:tc>
        <w:tc>
          <w:tcPr>
            <w:tcW w:w="2430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77626">
              <w:rPr>
                <w:rFonts w:ascii="Times New Roman" w:eastAsia="Calibri" w:hAnsi="Times New Roman"/>
                <w:sz w:val="24"/>
                <w:szCs w:val="24"/>
              </w:rPr>
              <w:t>жестокий</w:t>
            </w:r>
            <w:proofErr w:type="spellEnd"/>
          </w:p>
        </w:tc>
      </w:tr>
      <w:tr w:rsidR="00FE3699" w:rsidRPr="00977626" w:rsidTr="000D775B">
        <w:tc>
          <w:tcPr>
            <w:tcW w:w="456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762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455" w:type="dxa"/>
            <w:shd w:val="clear" w:color="auto" w:fill="auto"/>
          </w:tcPr>
          <w:p w:rsidR="00FE3699" w:rsidRPr="003E0B93" w:rsidRDefault="00FE3699" w:rsidP="000D775B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Героя повести Пушкина «Пиковая </w:t>
            </w:r>
            <w:r w:rsidRPr="003E0B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дама» страсть к азартным играм и быстрому обогащению довела </w:t>
            </w:r>
            <w:proofErr w:type="gramStart"/>
            <w:r w:rsidRPr="003E0B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</w:t>
            </w:r>
            <w:proofErr w:type="gramEnd"/>
            <w:r w:rsidRPr="003E0B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2430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77626">
              <w:rPr>
                <w:rFonts w:ascii="Times New Roman" w:eastAsia="Calibri" w:hAnsi="Times New Roman"/>
                <w:sz w:val="24"/>
                <w:szCs w:val="24"/>
              </w:rPr>
              <w:t>сумасшествия</w:t>
            </w:r>
            <w:proofErr w:type="spellEnd"/>
          </w:p>
        </w:tc>
      </w:tr>
      <w:tr w:rsidR="00FE3699" w:rsidRPr="00977626" w:rsidTr="000D775B">
        <w:tc>
          <w:tcPr>
            <w:tcW w:w="456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762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455" w:type="dxa"/>
            <w:shd w:val="clear" w:color="auto" w:fill="auto"/>
          </w:tcPr>
          <w:p w:rsidR="00FE3699" w:rsidRPr="003E0B93" w:rsidRDefault="00FE3699" w:rsidP="000D775B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E0B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Татарский, башкирский, туркменский языки относятся к этой группе…</w:t>
            </w:r>
          </w:p>
        </w:tc>
        <w:tc>
          <w:tcPr>
            <w:tcW w:w="2430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77626">
              <w:rPr>
                <w:rFonts w:ascii="Times New Roman" w:eastAsia="Calibri" w:hAnsi="Times New Roman"/>
                <w:sz w:val="24"/>
                <w:szCs w:val="24"/>
              </w:rPr>
              <w:t>тюркская</w:t>
            </w:r>
            <w:proofErr w:type="spellEnd"/>
          </w:p>
        </w:tc>
      </w:tr>
      <w:tr w:rsidR="00FE3699" w:rsidRPr="00977626" w:rsidTr="000D775B">
        <w:tc>
          <w:tcPr>
            <w:tcW w:w="456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762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455" w:type="dxa"/>
            <w:shd w:val="clear" w:color="auto" w:fill="auto"/>
          </w:tcPr>
          <w:p w:rsidR="00FE3699" w:rsidRPr="003E0B93" w:rsidRDefault="00FE3699" w:rsidP="000D775B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E0B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Латинскому имени ВИКТОР в татарском языке по значению соответствует имя…</w:t>
            </w:r>
          </w:p>
        </w:tc>
        <w:tc>
          <w:tcPr>
            <w:tcW w:w="2430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Мансур</w:t>
            </w:r>
            <w:proofErr w:type="spellEnd"/>
            <w:r w:rsidRPr="0097762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FE3699" w:rsidRPr="00977626" w:rsidTr="000D775B">
        <w:tc>
          <w:tcPr>
            <w:tcW w:w="456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762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455" w:type="dxa"/>
            <w:shd w:val="clear" w:color="auto" w:fill="auto"/>
          </w:tcPr>
          <w:p w:rsidR="00FE3699" w:rsidRPr="003E0B93" w:rsidRDefault="00FE3699" w:rsidP="000D775B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E0B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Фет, Тютчев – яркие представители направления…</w:t>
            </w:r>
          </w:p>
        </w:tc>
        <w:tc>
          <w:tcPr>
            <w:tcW w:w="2430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77626">
              <w:rPr>
                <w:rFonts w:ascii="Times New Roman" w:eastAsia="Calibri" w:hAnsi="Times New Roman"/>
                <w:sz w:val="24"/>
                <w:szCs w:val="24"/>
              </w:rPr>
              <w:t>Чистое</w:t>
            </w:r>
            <w:proofErr w:type="spellEnd"/>
            <w:r w:rsidRPr="0097762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77626">
              <w:rPr>
                <w:rFonts w:ascii="Times New Roman" w:eastAsia="Calibri" w:hAnsi="Times New Roman"/>
                <w:sz w:val="24"/>
                <w:szCs w:val="24"/>
              </w:rPr>
              <w:t>искусство</w:t>
            </w:r>
            <w:proofErr w:type="spellEnd"/>
          </w:p>
        </w:tc>
      </w:tr>
      <w:tr w:rsidR="00FE3699" w:rsidRPr="00977626" w:rsidTr="000D775B">
        <w:tc>
          <w:tcPr>
            <w:tcW w:w="456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762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455" w:type="dxa"/>
            <w:shd w:val="clear" w:color="auto" w:fill="auto"/>
          </w:tcPr>
          <w:p w:rsidR="00FE3699" w:rsidRPr="003E0B93" w:rsidRDefault="00FE3699" w:rsidP="000D775B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E0B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1833 году в Казань приезжал …</w:t>
            </w:r>
          </w:p>
        </w:tc>
        <w:tc>
          <w:tcPr>
            <w:tcW w:w="2430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77626">
              <w:rPr>
                <w:rFonts w:ascii="Times New Roman" w:eastAsia="Calibri" w:hAnsi="Times New Roman"/>
                <w:sz w:val="24"/>
                <w:szCs w:val="24"/>
              </w:rPr>
              <w:t>Пушкин</w:t>
            </w:r>
            <w:proofErr w:type="spellEnd"/>
          </w:p>
        </w:tc>
      </w:tr>
      <w:tr w:rsidR="00FE3699" w:rsidRPr="00977626" w:rsidTr="000D775B">
        <w:tc>
          <w:tcPr>
            <w:tcW w:w="456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7626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8455" w:type="dxa"/>
            <w:shd w:val="clear" w:color="auto" w:fill="auto"/>
          </w:tcPr>
          <w:p w:rsidR="00FE3699" w:rsidRPr="003E0B93" w:rsidRDefault="00FE3699" w:rsidP="000D775B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E0B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Кто из российских политиков проводил реформу русского алфавита?</w:t>
            </w:r>
          </w:p>
        </w:tc>
        <w:tc>
          <w:tcPr>
            <w:tcW w:w="2430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77626">
              <w:rPr>
                <w:rFonts w:ascii="Times New Roman" w:eastAsia="Calibri" w:hAnsi="Times New Roman"/>
                <w:sz w:val="24"/>
                <w:szCs w:val="24"/>
              </w:rPr>
              <w:t>Пётр</w:t>
            </w:r>
            <w:proofErr w:type="spellEnd"/>
            <w:r w:rsidRPr="00977626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</w:tr>
      <w:tr w:rsidR="00FE3699" w:rsidRPr="00977626" w:rsidTr="000D775B">
        <w:tc>
          <w:tcPr>
            <w:tcW w:w="456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7626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8455" w:type="dxa"/>
            <w:shd w:val="clear" w:color="auto" w:fill="auto"/>
          </w:tcPr>
          <w:p w:rsidR="00FE3699" w:rsidRPr="003E0B93" w:rsidRDefault="00FE3699" w:rsidP="000D775B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E0B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После написания Пушкиным романа в стихах «Евгений Онегин» это считавшееся ранее простонародное имя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стало популярным и среди дворян</w:t>
            </w:r>
          </w:p>
        </w:tc>
        <w:tc>
          <w:tcPr>
            <w:tcW w:w="2430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77626">
              <w:rPr>
                <w:rFonts w:ascii="Times New Roman" w:eastAsia="Calibri" w:hAnsi="Times New Roman"/>
                <w:sz w:val="24"/>
                <w:szCs w:val="24"/>
              </w:rPr>
              <w:t>Татьяна</w:t>
            </w:r>
            <w:proofErr w:type="spellEnd"/>
          </w:p>
        </w:tc>
      </w:tr>
      <w:tr w:rsidR="00FE3699" w:rsidRPr="00977626" w:rsidTr="000D775B">
        <w:tc>
          <w:tcPr>
            <w:tcW w:w="456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7626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8455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77626">
              <w:rPr>
                <w:rFonts w:ascii="Times New Roman" w:eastAsia="Calibri" w:hAnsi="Times New Roman"/>
                <w:sz w:val="24"/>
                <w:szCs w:val="24"/>
              </w:rPr>
              <w:t>Способ</w:t>
            </w:r>
            <w:proofErr w:type="spellEnd"/>
            <w:r w:rsidRPr="0097762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77626">
              <w:rPr>
                <w:rFonts w:ascii="Times New Roman" w:eastAsia="Calibri" w:hAnsi="Times New Roman"/>
                <w:sz w:val="24"/>
                <w:szCs w:val="24"/>
              </w:rPr>
              <w:t>образования</w:t>
            </w:r>
            <w:proofErr w:type="spellEnd"/>
            <w:r w:rsidRPr="0097762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77626">
              <w:rPr>
                <w:rFonts w:ascii="Times New Roman" w:eastAsia="Calibri" w:hAnsi="Times New Roman"/>
                <w:sz w:val="24"/>
                <w:szCs w:val="24"/>
              </w:rPr>
              <w:t>слова</w:t>
            </w:r>
            <w:proofErr w:type="spellEnd"/>
            <w:r w:rsidRPr="00977626">
              <w:rPr>
                <w:rFonts w:ascii="Times New Roman" w:eastAsia="Calibri" w:hAnsi="Times New Roman"/>
                <w:sz w:val="24"/>
                <w:szCs w:val="24"/>
              </w:rPr>
              <w:t xml:space="preserve"> ПОВОЛЖЬЕ…</w:t>
            </w:r>
          </w:p>
        </w:tc>
        <w:tc>
          <w:tcPr>
            <w:tcW w:w="2430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77626">
              <w:rPr>
                <w:rFonts w:ascii="Times New Roman" w:eastAsia="Calibri" w:hAnsi="Times New Roman"/>
                <w:sz w:val="24"/>
                <w:szCs w:val="24"/>
              </w:rPr>
              <w:t>Прист-суфф</w:t>
            </w:r>
            <w:proofErr w:type="spellEnd"/>
          </w:p>
        </w:tc>
      </w:tr>
      <w:tr w:rsidR="00FE3699" w:rsidRPr="00977626" w:rsidTr="000D775B">
        <w:tc>
          <w:tcPr>
            <w:tcW w:w="456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7626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8455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77626">
              <w:rPr>
                <w:rFonts w:ascii="Times New Roman" w:eastAsia="Calibri" w:hAnsi="Times New Roman"/>
                <w:sz w:val="24"/>
                <w:szCs w:val="24"/>
              </w:rPr>
              <w:t>Предложение</w:t>
            </w:r>
            <w:proofErr w:type="spellEnd"/>
            <w:r w:rsidRPr="0097762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E0B93">
              <w:rPr>
                <w:rFonts w:ascii="Times New Roman" w:eastAsia="Calibri" w:hAnsi="Times New Roman"/>
                <w:i/>
                <w:sz w:val="24"/>
                <w:szCs w:val="24"/>
              </w:rPr>
              <w:t>«</w:t>
            </w:r>
            <w:proofErr w:type="spellStart"/>
            <w:r w:rsidRPr="003E0B93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Мне</w:t>
            </w:r>
            <w:proofErr w:type="spellEnd"/>
            <w:r w:rsidRPr="003E0B93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E0B93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весело</w:t>
            </w:r>
            <w:proofErr w:type="spellEnd"/>
            <w:r w:rsidRPr="003E0B93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»</w:t>
            </w:r>
            <w:r w:rsidRPr="0097762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77626">
              <w:rPr>
                <w:rFonts w:ascii="Times New Roman" w:eastAsia="Calibri" w:hAnsi="Times New Roman"/>
                <w:sz w:val="24"/>
                <w:szCs w:val="24"/>
              </w:rPr>
              <w:t>односоставное</w:t>
            </w:r>
            <w:proofErr w:type="spellEnd"/>
            <w:r w:rsidRPr="00977626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2430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77626">
              <w:rPr>
                <w:rFonts w:ascii="Times New Roman" w:eastAsia="Calibri" w:hAnsi="Times New Roman"/>
                <w:sz w:val="24"/>
                <w:szCs w:val="24"/>
              </w:rPr>
              <w:t>безличное</w:t>
            </w:r>
            <w:proofErr w:type="spellEnd"/>
            <w:r w:rsidRPr="0097762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FE3699" w:rsidRPr="00977626" w:rsidTr="000D775B">
        <w:tc>
          <w:tcPr>
            <w:tcW w:w="456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7626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8455" w:type="dxa"/>
            <w:shd w:val="clear" w:color="auto" w:fill="auto"/>
          </w:tcPr>
          <w:p w:rsidR="00FE3699" w:rsidRPr="003E0B93" w:rsidRDefault="00FE3699" w:rsidP="000D775B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Образуйте</w:t>
            </w:r>
            <w:r w:rsidRPr="003E0B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форму множ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ественного</w:t>
            </w:r>
            <w:r w:rsidRPr="003E0B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числа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существительно</w:t>
            </w:r>
            <w:r w:rsidRPr="003E0B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го ДНО</w:t>
            </w:r>
          </w:p>
        </w:tc>
        <w:tc>
          <w:tcPr>
            <w:tcW w:w="2430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77626">
              <w:rPr>
                <w:rFonts w:ascii="Times New Roman" w:eastAsia="Calibri" w:hAnsi="Times New Roman"/>
                <w:sz w:val="24"/>
                <w:szCs w:val="24"/>
              </w:rPr>
              <w:t>донья</w:t>
            </w:r>
            <w:proofErr w:type="spellEnd"/>
          </w:p>
        </w:tc>
      </w:tr>
      <w:tr w:rsidR="00FE3699" w:rsidRPr="00977626" w:rsidTr="000D775B">
        <w:tc>
          <w:tcPr>
            <w:tcW w:w="456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7626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8455" w:type="dxa"/>
            <w:shd w:val="clear" w:color="auto" w:fill="auto"/>
          </w:tcPr>
          <w:p w:rsidR="00FE3699" w:rsidRPr="003E0B93" w:rsidRDefault="00FE3699" w:rsidP="000D775B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E0B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Словарь, со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держащий сложносокращённые </w:t>
            </w:r>
            <w:r w:rsidRPr="003E0B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слова, аббрев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иатуры</w:t>
            </w:r>
            <w:r w:rsidRPr="003E0B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называется…</w:t>
            </w:r>
          </w:p>
        </w:tc>
        <w:tc>
          <w:tcPr>
            <w:tcW w:w="2430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Слова</w:t>
            </w:r>
            <w:r w:rsidRPr="00977626">
              <w:rPr>
                <w:rFonts w:ascii="Times New Roman" w:eastAsia="Calibri" w:hAnsi="Times New Roman"/>
                <w:sz w:val="24"/>
                <w:szCs w:val="24"/>
              </w:rPr>
              <w:t>рь</w:t>
            </w:r>
            <w:proofErr w:type="spellEnd"/>
            <w:r w:rsidRPr="0097762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77626">
              <w:rPr>
                <w:rFonts w:ascii="Times New Roman" w:eastAsia="Calibri" w:hAnsi="Times New Roman"/>
                <w:sz w:val="24"/>
                <w:szCs w:val="24"/>
              </w:rPr>
              <w:t>сокращений</w:t>
            </w:r>
            <w:proofErr w:type="spellEnd"/>
          </w:p>
        </w:tc>
      </w:tr>
      <w:tr w:rsidR="00FE3699" w:rsidRPr="00977626" w:rsidTr="000D775B">
        <w:tc>
          <w:tcPr>
            <w:tcW w:w="456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7626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8455" w:type="dxa"/>
            <w:shd w:val="clear" w:color="auto" w:fill="auto"/>
          </w:tcPr>
          <w:p w:rsidR="00FE3699" w:rsidRPr="003E0B93" w:rsidRDefault="00FE3699" w:rsidP="000D775B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Неправильный порядок слов в предложе</w:t>
            </w:r>
            <w:r w:rsidRPr="003E0B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нии – это…</w:t>
            </w:r>
          </w:p>
        </w:tc>
        <w:tc>
          <w:tcPr>
            <w:tcW w:w="2430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77626">
              <w:rPr>
                <w:rFonts w:ascii="Times New Roman" w:eastAsia="Calibri" w:hAnsi="Times New Roman"/>
                <w:sz w:val="24"/>
                <w:szCs w:val="24"/>
              </w:rPr>
              <w:t>Инверсия</w:t>
            </w:r>
            <w:proofErr w:type="spellEnd"/>
          </w:p>
        </w:tc>
      </w:tr>
      <w:tr w:rsidR="00FE3699" w:rsidRPr="00977626" w:rsidTr="000D775B">
        <w:tc>
          <w:tcPr>
            <w:tcW w:w="456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7626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8455" w:type="dxa"/>
            <w:shd w:val="clear" w:color="auto" w:fill="auto"/>
          </w:tcPr>
          <w:p w:rsidR="00FE3699" w:rsidRPr="003E0B93" w:rsidRDefault="00FE3699" w:rsidP="000D775B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E0B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Стих, не имеющий </w:t>
            </w:r>
            <w:proofErr w:type="gramStart"/>
            <w:r w:rsidRPr="003E0B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регулярных</w:t>
            </w:r>
            <w:proofErr w:type="gramEnd"/>
            <w:r w:rsidRPr="003E0B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ритма и рифмы называется…</w:t>
            </w:r>
          </w:p>
        </w:tc>
        <w:tc>
          <w:tcPr>
            <w:tcW w:w="2430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77626">
              <w:rPr>
                <w:rFonts w:ascii="Times New Roman" w:eastAsia="Calibri" w:hAnsi="Times New Roman"/>
                <w:sz w:val="24"/>
                <w:szCs w:val="24"/>
              </w:rPr>
              <w:t>Верлибр</w:t>
            </w:r>
            <w:proofErr w:type="spellEnd"/>
          </w:p>
        </w:tc>
      </w:tr>
      <w:tr w:rsidR="00FE3699" w:rsidRPr="00977626" w:rsidTr="000D775B">
        <w:tc>
          <w:tcPr>
            <w:tcW w:w="456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7626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8455" w:type="dxa"/>
            <w:shd w:val="clear" w:color="auto" w:fill="auto"/>
          </w:tcPr>
          <w:p w:rsidR="00FE3699" w:rsidRPr="003E0B93" w:rsidRDefault="00FE3699" w:rsidP="000D775B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E0B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Кто из героев Пушкина «с душою прямо геттингенской…»?</w:t>
            </w:r>
          </w:p>
        </w:tc>
        <w:tc>
          <w:tcPr>
            <w:tcW w:w="2430" w:type="dxa"/>
            <w:shd w:val="clear" w:color="auto" w:fill="auto"/>
          </w:tcPr>
          <w:p w:rsidR="00FE3699" w:rsidRPr="00977626" w:rsidRDefault="00FE3699" w:rsidP="000D7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77626">
              <w:rPr>
                <w:rFonts w:ascii="Times New Roman" w:eastAsia="Calibri" w:hAnsi="Times New Roman"/>
                <w:sz w:val="24"/>
                <w:szCs w:val="24"/>
              </w:rPr>
              <w:t>Ленский</w:t>
            </w:r>
            <w:proofErr w:type="spellEnd"/>
            <w:r w:rsidRPr="0097762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FE3699" w:rsidRDefault="00FE3699" w:rsidP="00FE3699">
      <w:pPr>
        <w:pStyle w:val="a3"/>
        <w:suppressAutoHyphens w:val="0"/>
        <w:spacing w:after="0" w:line="240" w:lineRule="auto"/>
        <w:ind w:left="900"/>
        <w:rPr>
          <w:rFonts w:ascii="Times New Roman" w:hAnsi="Times New Roman"/>
          <w:sz w:val="28"/>
          <w:szCs w:val="28"/>
          <w:lang w:val="ru-RU"/>
        </w:rPr>
      </w:pPr>
    </w:p>
    <w:p w:rsidR="00FE3699" w:rsidRPr="002E3057" w:rsidRDefault="00FE3699" w:rsidP="00FE3699">
      <w:pPr>
        <w:pStyle w:val="a3"/>
        <w:suppressAutoHyphens w:val="0"/>
        <w:spacing w:after="0" w:line="240" w:lineRule="auto"/>
        <w:ind w:left="900"/>
        <w:rPr>
          <w:rFonts w:ascii="Times New Roman" w:hAnsi="Times New Roman"/>
          <w:sz w:val="28"/>
          <w:szCs w:val="28"/>
          <w:lang w:val="ru-RU"/>
        </w:rPr>
      </w:pPr>
    </w:p>
    <w:p w:rsidR="00FE3699" w:rsidRDefault="00FE3699" w:rsidP="00FE3699">
      <w:pPr>
        <w:suppressAutoHyphens w:val="0"/>
        <w:spacing w:after="0" w:line="240" w:lineRule="auto"/>
        <w:ind w:left="735"/>
        <w:rPr>
          <w:rFonts w:ascii="Times New Roman" w:hAnsi="Times New Roman"/>
          <w:sz w:val="28"/>
          <w:szCs w:val="28"/>
          <w:lang w:val="ru-RU"/>
        </w:rPr>
      </w:pPr>
    </w:p>
    <w:p w:rsidR="00FE3699" w:rsidRDefault="00FE3699" w:rsidP="00FE3699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«Счастливый шанс». Технология даёт возможность детям любого уровня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способностей проявить себя на уроке с положительной стороны. Оценка выставляется только по желанию ученика. </w:t>
      </w:r>
    </w:p>
    <w:p w:rsidR="00FE3699" w:rsidRDefault="00FE3699" w:rsidP="00FE3699">
      <w:pPr>
        <w:pStyle w:val="a3"/>
        <w:suppressAutoHyphens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FE3699" w:rsidRDefault="00FE3699" w:rsidP="00FE3699">
      <w:pPr>
        <w:pStyle w:val="a3"/>
        <w:suppressAutoHyphens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ПРИМЕР</w:t>
      </w:r>
    </w:p>
    <w:p w:rsidR="00FE3699" w:rsidRDefault="00FE3699" w:rsidP="00FE3699">
      <w:pPr>
        <w:pStyle w:val="a3"/>
        <w:suppressAutoHyphens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6"/>
        <w:tblW w:w="10916" w:type="dxa"/>
        <w:tblInd w:w="-998" w:type="dxa"/>
        <w:tblLook w:val="04A0" w:firstRow="1" w:lastRow="0" w:firstColumn="1" w:lastColumn="0" w:noHBand="0" w:noVBand="1"/>
      </w:tblPr>
      <w:tblGrid>
        <w:gridCol w:w="6099"/>
        <w:gridCol w:w="4817"/>
      </w:tblGrid>
      <w:tr w:rsidR="00FE3699" w:rsidTr="000D775B">
        <w:tc>
          <w:tcPr>
            <w:tcW w:w="6099" w:type="dxa"/>
          </w:tcPr>
          <w:p w:rsidR="00FE3699" w:rsidRDefault="00FE3699" w:rsidP="000D775B">
            <w:pPr>
              <w:pStyle w:val="a3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  <w:tc>
          <w:tcPr>
            <w:tcW w:w="4817" w:type="dxa"/>
          </w:tcPr>
          <w:p w:rsidR="00FE3699" w:rsidRDefault="00FE3699" w:rsidP="000D775B">
            <w:pPr>
              <w:pStyle w:val="a3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Повышенной сложности</w:t>
            </w:r>
          </w:p>
        </w:tc>
      </w:tr>
      <w:tr w:rsidR="00FE3699" w:rsidRPr="00AA2580" w:rsidTr="000D775B">
        <w:tc>
          <w:tcPr>
            <w:tcW w:w="6099" w:type="dxa"/>
          </w:tcPr>
          <w:p w:rsidR="00FE3699" w:rsidRDefault="00FE3699" w:rsidP="000D775B">
            <w:pPr>
              <w:pStyle w:val="a3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Прочитай отрывок из стихотворения русского поэта, определи его жанр, вспомни название и автора (9 класс)</w:t>
            </w:r>
          </w:p>
          <w:p w:rsidR="00FE3699" w:rsidRPr="00FE3699" w:rsidRDefault="00FE3699" w:rsidP="00FE3699">
            <w:pPr>
              <w:pStyle w:val="a5"/>
              <w:spacing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91498">
              <w:rPr>
                <w:rFonts w:ascii="Times New Roman" w:hAnsi="Times New Roman"/>
                <w:lang w:val="ru-RU"/>
              </w:rPr>
              <w:t xml:space="preserve">Царей и </w:t>
            </w:r>
            <w:proofErr w:type="gramStart"/>
            <w:r w:rsidRPr="00D91498">
              <w:rPr>
                <w:rFonts w:ascii="Times New Roman" w:hAnsi="Times New Roman"/>
                <w:lang w:val="ru-RU"/>
              </w:rPr>
              <w:t>царств</w:t>
            </w:r>
            <w:proofErr w:type="gramEnd"/>
            <w:r w:rsidRPr="00D91498">
              <w:rPr>
                <w:rFonts w:ascii="Times New Roman" w:hAnsi="Times New Roman"/>
                <w:lang w:val="ru-RU"/>
              </w:rPr>
              <w:t xml:space="preserve"> земных отрада,</w:t>
            </w:r>
            <w:r w:rsidRPr="00D91498">
              <w:rPr>
                <w:rFonts w:ascii="Times New Roman" w:hAnsi="Times New Roman"/>
                <w:lang w:val="ru-RU"/>
              </w:rPr>
              <w:br/>
              <w:t>Возлюбленная тишина,</w:t>
            </w:r>
            <w:r w:rsidRPr="00D91498">
              <w:rPr>
                <w:rFonts w:ascii="Times New Roman" w:hAnsi="Times New Roman"/>
                <w:lang w:val="ru-RU"/>
              </w:rPr>
              <w:br/>
              <w:t>Блаженство сел, градов ограда,</w:t>
            </w:r>
            <w:r w:rsidRPr="00D91498">
              <w:rPr>
                <w:rFonts w:ascii="Times New Roman" w:hAnsi="Times New Roman"/>
                <w:lang w:val="ru-RU"/>
              </w:rPr>
              <w:br/>
              <w:t>Коль ты полезна и красна!</w:t>
            </w:r>
            <w:r w:rsidRPr="00D91498">
              <w:rPr>
                <w:rFonts w:ascii="Times New Roman" w:hAnsi="Times New Roman"/>
                <w:lang w:val="ru-RU"/>
              </w:rPr>
              <w:br/>
              <w:t>Вокруг тебя цветы пестреют,</w:t>
            </w:r>
            <w:r w:rsidRPr="00D91498">
              <w:rPr>
                <w:rFonts w:ascii="Times New Roman" w:hAnsi="Times New Roman"/>
                <w:lang w:val="ru-RU"/>
              </w:rPr>
              <w:br/>
              <w:t xml:space="preserve">И </w:t>
            </w:r>
            <w:proofErr w:type="spellStart"/>
            <w:r w:rsidRPr="00D91498">
              <w:rPr>
                <w:rFonts w:ascii="Times New Roman" w:hAnsi="Times New Roman"/>
                <w:lang w:val="ru-RU"/>
              </w:rPr>
              <w:t>класы</w:t>
            </w:r>
            <w:bookmarkStart w:id="0" w:name="r1"/>
            <w:bookmarkEnd w:id="0"/>
            <w:proofErr w:type="spellEnd"/>
            <w:r w:rsidRPr="00D91498">
              <w:rPr>
                <w:rFonts w:ascii="Times New Roman" w:hAnsi="Times New Roman"/>
              </w:rPr>
              <w:fldChar w:fldCharType="begin"/>
            </w:r>
            <w:r w:rsidRPr="00D91498">
              <w:rPr>
                <w:rFonts w:ascii="Times New Roman" w:hAnsi="Times New Roman"/>
                <w:lang w:val="ru-RU"/>
              </w:rPr>
              <w:instrText xml:space="preserve"> </w:instrText>
            </w:r>
            <w:r w:rsidRPr="00D91498">
              <w:rPr>
                <w:rFonts w:ascii="Times New Roman" w:hAnsi="Times New Roman"/>
              </w:rPr>
              <w:instrText>HYPERLINK</w:instrText>
            </w:r>
            <w:r w:rsidRPr="00D91498">
              <w:rPr>
                <w:rFonts w:ascii="Times New Roman" w:hAnsi="Times New Roman"/>
                <w:lang w:val="ru-RU"/>
              </w:rPr>
              <w:instrText xml:space="preserve"> "</w:instrText>
            </w:r>
            <w:r w:rsidRPr="00D91498">
              <w:rPr>
                <w:rFonts w:ascii="Times New Roman" w:hAnsi="Times New Roman"/>
              </w:rPr>
              <w:instrText>http</w:instrText>
            </w:r>
            <w:r w:rsidRPr="00D91498">
              <w:rPr>
                <w:rFonts w:ascii="Times New Roman" w:hAnsi="Times New Roman"/>
                <w:lang w:val="ru-RU"/>
              </w:rPr>
              <w:instrText>://</w:instrText>
            </w:r>
            <w:r w:rsidRPr="00D91498">
              <w:rPr>
                <w:rFonts w:ascii="Times New Roman" w:hAnsi="Times New Roman"/>
              </w:rPr>
              <w:instrText>rushist</w:instrText>
            </w:r>
            <w:r w:rsidRPr="00D91498">
              <w:rPr>
                <w:rFonts w:ascii="Times New Roman" w:hAnsi="Times New Roman"/>
                <w:lang w:val="ru-RU"/>
              </w:rPr>
              <w:instrText>.</w:instrText>
            </w:r>
            <w:r w:rsidRPr="00D91498">
              <w:rPr>
                <w:rFonts w:ascii="Times New Roman" w:hAnsi="Times New Roman"/>
              </w:rPr>
              <w:instrText>com</w:instrText>
            </w:r>
            <w:r w:rsidRPr="00D91498">
              <w:rPr>
                <w:rFonts w:ascii="Times New Roman" w:hAnsi="Times New Roman"/>
                <w:lang w:val="ru-RU"/>
              </w:rPr>
              <w:instrText>/</w:instrText>
            </w:r>
            <w:r w:rsidRPr="00D91498">
              <w:rPr>
                <w:rFonts w:ascii="Times New Roman" w:hAnsi="Times New Roman"/>
              </w:rPr>
              <w:instrText>index</w:instrText>
            </w:r>
            <w:r w:rsidRPr="00D91498">
              <w:rPr>
                <w:rFonts w:ascii="Times New Roman" w:hAnsi="Times New Roman"/>
                <w:lang w:val="ru-RU"/>
              </w:rPr>
              <w:instrText>.</w:instrText>
            </w:r>
            <w:r w:rsidRPr="00D91498">
              <w:rPr>
                <w:rFonts w:ascii="Times New Roman" w:hAnsi="Times New Roman"/>
              </w:rPr>
              <w:instrText>php</w:instrText>
            </w:r>
            <w:r w:rsidRPr="00D91498">
              <w:rPr>
                <w:rFonts w:ascii="Times New Roman" w:hAnsi="Times New Roman"/>
                <w:lang w:val="ru-RU"/>
              </w:rPr>
              <w:instrText>/</w:instrText>
            </w:r>
            <w:r w:rsidRPr="00D91498">
              <w:rPr>
                <w:rFonts w:ascii="Times New Roman" w:hAnsi="Times New Roman"/>
              </w:rPr>
              <w:instrText>rus</w:instrText>
            </w:r>
            <w:r w:rsidRPr="00D91498">
              <w:rPr>
                <w:rFonts w:ascii="Times New Roman" w:hAnsi="Times New Roman"/>
                <w:lang w:val="ru-RU"/>
              </w:rPr>
              <w:instrText>-</w:instrText>
            </w:r>
            <w:r w:rsidRPr="00D91498">
              <w:rPr>
                <w:rFonts w:ascii="Times New Roman" w:hAnsi="Times New Roman"/>
              </w:rPr>
              <w:instrText>literature</w:instrText>
            </w:r>
            <w:r w:rsidRPr="00D91498">
              <w:rPr>
                <w:rFonts w:ascii="Times New Roman" w:hAnsi="Times New Roman"/>
                <w:lang w:val="ru-RU"/>
              </w:rPr>
              <w:instrText>/4377-</w:instrText>
            </w:r>
            <w:r w:rsidRPr="00D91498">
              <w:rPr>
                <w:rFonts w:ascii="Times New Roman" w:hAnsi="Times New Roman"/>
              </w:rPr>
              <w:instrText>lomonosov</w:instrText>
            </w:r>
            <w:r w:rsidRPr="00D91498">
              <w:rPr>
                <w:rFonts w:ascii="Times New Roman" w:hAnsi="Times New Roman"/>
                <w:lang w:val="ru-RU"/>
              </w:rPr>
              <w:instrText>-</w:instrText>
            </w:r>
            <w:r w:rsidRPr="00D91498">
              <w:rPr>
                <w:rFonts w:ascii="Times New Roman" w:hAnsi="Times New Roman"/>
              </w:rPr>
              <w:instrText>oda</w:instrText>
            </w:r>
            <w:r w:rsidRPr="00D91498">
              <w:rPr>
                <w:rFonts w:ascii="Times New Roman" w:hAnsi="Times New Roman"/>
                <w:lang w:val="ru-RU"/>
              </w:rPr>
              <w:instrText>-</w:instrText>
            </w:r>
            <w:r w:rsidRPr="00D91498">
              <w:rPr>
                <w:rFonts w:ascii="Times New Roman" w:hAnsi="Times New Roman"/>
              </w:rPr>
              <w:instrText>na</w:instrText>
            </w:r>
            <w:r w:rsidRPr="00D91498">
              <w:rPr>
                <w:rFonts w:ascii="Times New Roman" w:hAnsi="Times New Roman"/>
                <w:lang w:val="ru-RU"/>
              </w:rPr>
              <w:instrText>-</w:instrText>
            </w:r>
            <w:r w:rsidRPr="00D91498">
              <w:rPr>
                <w:rFonts w:ascii="Times New Roman" w:hAnsi="Times New Roman"/>
              </w:rPr>
              <w:instrText>den</w:instrText>
            </w:r>
            <w:r w:rsidRPr="00D91498">
              <w:rPr>
                <w:rFonts w:ascii="Times New Roman" w:hAnsi="Times New Roman"/>
                <w:lang w:val="ru-RU"/>
              </w:rPr>
              <w:instrText>-</w:instrText>
            </w:r>
            <w:r w:rsidRPr="00D91498">
              <w:rPr>
                <w:rFonts w:ascii="Times New Roman" w:hAnsi="Times New Roman"/>
              </w:rPr>
              <w:instrText>vosshestviya</w:instrText>
            </w:r>
            <w:r w:rsidRPr="00D91498">
              <w:rPr>
                <w:rFonts w:ascii="Times New Roman" w:hAnsi="Times New Roman"/>
                <w:lang w:val="ru-RU"/>
              </w:rPr>
              <w:instrText>-</w:instrText>
            </w:r>
            <w:r w:rsidRPr="00D91498">
              <w:rPr>
                <w:rFonts w:ascii="Times New Roman" w:hAnsi="Times New Roman"/>
              </w:rPr>
              <w:instrText>chitat</w:instrText>
            </w:r>
            <w:r w:rsidRPr="00D91498">
              <w:rPr>
                <w:rFonts w:ascii="Times New Roman" w:hAnsi="Times New Roman"/>
                <w:lang w:val="ru-RU"/>
              </w:rPr>
              <w:instrText>-</w:instrText>
            </w:r>
            <w:r w:rsidRPr="00D91498">
              <w:rPr>
                <w:rFonts w:ascii="Times New Roman" w:hAnsi="Times New Roman"/>
              </w:rPr>
              <w:instrText>onlajn</w:instrText>
            </w:r>
            <w:r w:rsidRPr="00D91498">
              <w:rPr>
                <w:rFonts w:ascii="Times New Roman" w:hAnsi="Times New Roman"/>
                <w:lang w:val="ru-RU"/>
              </w:rPr>
              <w:instrText>" \</w:instrText>
            </w:r>
            <w:r w:rsidRPr="00D91498">
              <w:rPr>
                <w:rFonts w:ascii="Times New Roman" w:hAnsi="Times New Roman"/>
              </w:rPr>
              <w:instrText>l</w:instrText>
            </w:r>
            <w:r w:rsidRPr="00D91498">
              <w:rPr>
                <w:rFonts w:ascii="Times New Roman" w:hAnsi="Times New Roman"/>
                <w:lang w:val="ru-RU"/>
              </w:rPr>
              <w:instrText xml:space="preserve"> "</w:instrText>
            </w:r>
            <w:r w:rsidRPr="00D91498">
              <w:rPr>
                <w:rFonts w:ascii="Times New Roman" w:hAnsi="Times New Roman"/>
              </w:rPr>
              <w:instrText>rr</w:instrText>
            </w:r>
            <w:r w:rsidRPr="00D91498">
              <w:rPr>
                <w:rFonts w:ascii="Times New Roman" w:hAnsi="Times New Roman"/>
                <w:lang w:val="ru-RU"/>
              </w:rPr>
              <w:instrText xml:space="preserve">1" </w:instrText>
            </w:r>
            <w:r w:rsidRPr="00D91498">
              <w:rPr>
                <w:rFonts w:ascii="Times New Roman" w:hAnsi="Times New Roman"/>
              </w:rPr>
              <w:fldChar w:fldCharType="separate"/>
            </w:r>
            <w:r w:rsidRPr="00D91498">
              <w:rPr>
                <w:rStyle w:val="a4"/>
                <w:rFonts w:ascii="Times New Roman" w:hAnsi="Times New Roman"/>
                <w:lang w:val="ru-RU"/>
              </w:rPr>
              <w:t>[1]</w:t>
            </w:r>
            <w:r w:rsidRPr="00D91498">
              <w:rPr>
                <w:rFonts w:ascii="Times New Roman" w:hAnsi="Times New Roman"/>
              </w:rPr>
              <w:fldChar w:fldCharType="end"/>
            </w:r>
            <w:r w:rsidRPr="00D91498">
              <w:rPr>
                <w:rFonts w:ascii="Times New Roman" w:hAnsi="Times New Roman"/>
                <w:lang w:val="ru-RU"/>
              </w:rPr>
              <w:t xml:space="preserve"> на полях желтеют;</w:t>
            </w:r>
            <w:r w:rsidRPr="00D91498">
              <w:rPr>
                <w:rFonts w:ascii="Times New Roman" w:hAnsi="Times New Roman"/>
                <w:lang w:val="ru-RU"/>
              </w:rPr>
              <w:br/>
              <w:t>Сокровищ полны корабли</w:t>
            </w:r>
            <w:proofErr w:type="gramStart"/>
            <w:r w:rsidRPr="00D91498">
              <w:rPr>
                <w:rFonts w:ascii="Times New Roman" w:hAnsi="Times New Roman"/>
                <w:lang w:val="ru-RU"/>
              </w:rPr>
              <w:br/>
              <w:t>Д</w:t>
            </w:r>
            <w:proofErr w:type="gramEnd"/>
            <w:r w:rsidRPr="00D91498">
              <w:rPr>
                <w:rFonts w:ascii="Times New Roman" w:hAnsi="Times New Roman"/>
                <w:lang w:val="ru-RU"/>
              </w:rPr>
              <w:t>ерзают в море за тобою;</w:t>
            </w:r>
            <w:r w:rsidRPr="00D91498">
              <w:rPr>
                <w:rFonts w:ascii="Times New Roman" w:hAnsi="Times New Roman"/>
                <w:lang w:val="ru-RU"/>
              </w:rPr>
              <w:br/>
              <w:t>Ты сыплешь щедрою рукою</w:t>
            </w:r>
            <w:r w:rsidRPr="00D91498">
              <w:rPr>
                <w:rFonts w:ascii="Times New Roman" w:hAnsi="Times New Roman"/>
                <w:lang w:val="ru-RU"/>
              </w:rPr>
              <w:br/>
              <w:t>Свое богатство по земли.</w:t>
            </w:r>
            <w:r w:rsidRPr="00D91498">
              <w:rPr>
                <w:rFonts w:ascii="Times New Roman" w:hAnsi="Times New Roman"/>
                <w:lang w:val="ru-RU"/>
              </w:rPr>
              <w:br/>
            </w:r>
            <w:r w:rsidRPr="00D91498">
              <w:rPr>
                <w:rFonts w:ascii="Times New Roman" w:hAnsi="Times New Roman"/>
                <w:lang w:val="ru-RU"/>
              </w:rPr>
              <w:br/>
              <w:t>Великое светило миру,</w:t>
            </w:r>
            <w:r w:rsidRPr="00D91498">
              <w:rPr>
                <w:rFonts w:ascii="Times New Roman" w:hAnsi="Times New Roman"/>
                <w:lang w:val="ru-RU"/>
              </w:rPr>
              <w:br/>
              <w:t>Блистая с вечной высоты</w:t>
            </w:r>
            <w:proofErr w:type="gramStart"/>
            <w:r w:rsidRPr="00D91498">
              <w:rPr>
                <w:rFonts w:ascii="Times New Roman" w:hAnsi="Times New Roman"/>
                <w:lang w:val="ru-RU"/>
              </w:rPr>
              <w:br/>
              <w:t>Н</w:t>
            </w:r>
            <w:proofErr w:type="gramEnd"/>
            <w:r w:rsidRPr="00D91498">
              <w:rPr>
                <w:rFonts w:ascii="Times New Roman" w:hAnsi="Times New Roman"/>
                <w:lang w:val="ru-RU"/>
              </w:rPr>
              <w:t>а бисер, злато и порфиру,</w:t>
            </w:r>
            <w:r w:rsidRPr="00D91498">
              <w:rPr>
                <w:rFonts w:ascii="Times New Roman" w:hAnsi="Times New Roman"/>
                <w:lang w:val="ru-RU"/>
              </w:rPr>
              <w:br/>
              <w:t>На все земные красоты,</w:t>
            </w:r>
            <w:r w:rsidRPr="00D91498">
              <w:rPr>
                <w:rFonts w:ascii="Times New Roman" w:hAnsi="Times New Roman"/>
                <w:lang w:val="ru-RU"/>
              </w:rPr>
              <w:br/>
              <w:t>Во все страны свой взор возводит,</w:t>
            </w:r>
            <w:r w:rsidRPr="00D91498">
              <w:rPr>
                <w:rFonts w:ascii="Times New Roman" w:hAnsi="Times New Roman"/>
                <w:lang w:val="ru-RU"/>
              </w:rPr>
              <w:br/>
              <w:t>Но краше в свете не находит</w:t>
            </w:r>
            <w:r w:rsidRPr="00D91498">
              <w:rPr>
                <w:rFonts w:ascii="Times New Roman" w:hAnsi="Times New Roman"/>
                <w:lang w:val="ru-RU"/>
              </w:rPr>
              <w:br/>
            </w:r>
            <w:proofErr w:type="spellStart"/>
            <w:r w:rsidRPr="00D91498">
              <w:rPr>
                <w:rFonts w:ascii="Times New Roman" w:hAnsi="Times New Roman"/>
                <w:lang w:val="ru-RU"/>
              </w:rPr>
              <w:t>Елисаветы</w:t>
            </w:r>
            <w:proofErr w:type="spellEnd"/>
            <w:r w:rsidRPr="00D91498">
              <w:rPr>
                <w:rFonts w:ascii="Times New Roman" w:hAnsi="Times New Roman"/>
                <w:lang w:val="ru-RU"/>
              </w:rPr>
              <w:t xml:space="preserve"> и тебя.</w:t>
            </w:r>
            <w:r w:rsidRPr="00D91498">
              <w:rPr>
                <w:rFonts w:ascii="Times New Roman" w:hAnsi="Times New Roman"/>
                <w:lang w:val="ru-RU"/>
              </w:rPr>
              <w:br/>
              <w:t>Ты кроме той всего превыше;</w:t>
            </w:r>
            <w:r w:rsidRPr="00D91498">
              <w:rPr>
                <w:rFonts w:ascii="Times New Roman" w:hAnsi="Times New Roman"/>
                <w:lang w:val="ru-RU"/>
              </w:rPr>
              <w:br/>
              <w:t>Душа ее зефира тише,</w:t>
            </w:r>
            <w:r w:rsidRPr="00D91498">
              <w:rPr>
                <w:rFonts w:ascii="Times New Roman" w:hAnsi="Times New Roman"/>
                <w:lang w:val="ru-RU"/>
              </w:rPr>
              <w:br/>
              <w:t>И зрак</w:t>
            </w:r>
            <w:bookmarkStart w:id="1" w:name="r2"/>
            <w:bookmarkEnd w:id="1"/>
            <w:r w:rsidRPr="00D91498">
              <w:rPr>
                <w:rFonts w:ascii="Times New Roman" w:hAnsi="Times New Roman"/>
                <w:lang w:val="ru-RU"/>
              </w:rPr>
              <w:t>[2] прекраснее рая</w:t>
            </w:r>
            <w:bookmarkStart w:id="2" w:name="r3"/>
            <w:bookmarkEnd w:id="2"/>
            <w:r w:rsidRPr="00D9149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817" w:type="dxa"/>
          </w:tcPr>
          <w:p w:rsidR="00FE3699" w:rsidRDefault="00FE3699" w:rsidP="000D775B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Приведи 1-2 примера произведения этого жанра других авторов.</w:t>
            </w:r>
          </w:p>
          <w:p w:rsidR="00FE3699" w:rsidRDefault="00FE3699" w:rsidP="000D775B">
            <w:pPr>
              <w:pStyle w:val="a3"/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E3699" w:rsidRDefault="00FE3699" w:rsidP="000D775B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Объясни значение слов под цифрами 1 и 2.</w:t>
            </w:r>
          </w:p>
          <w:p w:rsidR="00FE3699" w:rsidRPr="006C181A" w:rsidRDefault="00FE3699" w:rsidP="000D77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E3699" w:rsidRDefault="00FE3699" w:rsidP="000D775B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Расскажи, какое лексико-фонетическое явление отразилось в корне одного из них.</w:t>
            </w:r>
          </w:p>
        </w:tc>
      </w:tr>
      <w:tr w:rsidR="00FE3699" w:rsidTr="000D775B">
        <w:trPr>
          <w:trHeight w:val="3340"/>
        </w:trPr>
        <w:tc>
          <w:tcPr>
            <w:tcW w:w="6099" w:type="dxa"/>
          </w:tcPr>
          <w:p w:rsidR="00FE3699" w:rsidRDefault="00FE3699" w:rsidP="000D775B">
            <w:pPr>
              <w:pStyle w:val="a3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Приведи пример слова, в котором происходит оглушение согласного, докажи это с помощью фонетического разбора (5 класс).</w:t>
            </w:r>
          </w:p>
        </w:tc>
        <w:tc>
          <w:tcPr>
            <w:tcW w:w="4817" w:type="dxa"/>
          </w:tcPr>
          <w:p w:rsidR="00FE3699" w:rsidRDefault="00FE3699" w:rsidP="000D775B">
            <w:pPr>
              <w:pStyle w:val="a3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Прочитай пары слов. Подумай и определи, по какому принципу их разбили на группы?</w:t>
            </w:r>
          </w:p>
          <w:p w:rsidR="00FE3699" w:rsidRDefault="00FE3699" w:rsidP="000D775B">
            <w:pPr>
              <w:pStyle w:val="a3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2296"/>
            </w:tblGrid>
            <w:tr w:rsidR="00FE3699" w:rsidTr="000D775B">
              <w:tc>
                <w:tcPr>
                  <w:tcW w:w="2295" w:type="dxa"/>
                </w:tcPr>
                <w:p w:rsidR="00FE3699" w:rsidRDefault="00FE3699" w:rsidP="000D775B">
                  <w:pPr>
                    <w:pStyle w:val="a3"/>
                    <w:suppressAutoHyphens w:val="0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Заказать - заказ</w:t>
                  </w:r>
                </w:p>
              </w:tc>
              <w:tc>
                <w:tcPr>
                  <w:tcW w:w="2296" w:type="dxa"/>
                </w:tcPr>
                <w:p w:rsidR="00FE3699" w:rsidRDefault="00FE3699" w:rsidP="000D775B">
                  <w:pPr>
                    <w:pStyle w:val="a3"/>
                    <w:suppressAutoHyphens w:val="0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Растение выращивать</w:t>
                  </w:r>
                </w:p>
              </w:tc>
            </w:tr>
            <w:tr w:rsidR="00FE3699" w:rsidTr="000D775B">
              <w:tc>
                <w:tcPr>
                  <w:tcW w:w="2295" w:type="dxa"/>
                </w:tcPr>
                <w:p w:rsidR="00FE3699" w:rsidRDefault="00FE3699" w:rsidP="000D775B">
                  <w:pPr>
                    <w:pStyle w:val="a3"/>
                    <w:suppressAutoHyphens w:val="0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Нож - ножи</w:t>
                  </w:r>
                </w:p>
              </w:tc>
              <w:tc>
                <w:tcPr>
                  <w:tcW w:w="2296" w:type="dxa"/>
                </w:tcPr>
                <w:p w:rsidR="00FE3699" w:rsidRDefault="00FE3699" w:rsidP="000D775B">
                  <w:pPr>
                    <w:pStyle w:val="a3"/>
                    <w:suppressAutoHyphens w:val="0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Дух - душа</w:t>
                  </w:r>
                </w:p>
              </w:tc>
            </w:tr>
            <w:tr w:rsidR="00FE3699" w:rsidTr="000D775B">
              <w:tc>
                <w:tcPr>
                  <w:tcW w:w="2295" w:type="dxa"/>
                </w:tcPr>
                <w:p w:rsidR="00FE3699" w:rsidRDefault="00FE3699" w:rsidP="000D775B">
                  <w:pPr>
                    <w:pStyle w:val="a3"/>
                    <w:suppressAutoHyphens w:val="0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Изведать - разведка</w:t>
                  </w:r>
                </w:p>
              </w:tc>
              <w:tc>
                <w:tcPr>
                  <w:tcW w:w="2296" w:type="dxa"/>
                </w:tcPr>
                <w:p w:rsidR="00FE3699" w:rsidRDefault="00FE3699" w:rsidP="000D775B">
                  <w:pPr>
                    <w:pStyle w:val="a3"/>
                    <w:suppressAutoHyphens w:val="0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Крюк - крючок</w:t>
                  </w:r>
                </w:p>
              </w:tc>
            </w:tr>
          </w:tbl>
          <w:p w:rsidR="00FE3699" w:rsidRDefault="00FE3699" w:rsidP="000D775B">
            <w:pPr>
              <w:pStyle w:val="a3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AC8"/>
    <w:multiLevelType w:val="hybridMultilevel"/>
    <w:tmpl w:val="2B082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053"/>
    <w:multiLevelType w:val="hybridMultilevel"/>
    <w:tmpl w:val="D368E624"/>
    <w:lvl w:ilvl="0" w:tplc="75B048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99"/>
    <w:rsid w:val="009F6DA1"/>
    <w:rsid w:val="00CD4E6D"/>
    <w:rsid w:val="00E5185A"/>
    <w:rsid w:val="00F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99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qFormat/>
    <w:rsid w:val="009F6DA1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unhideWhenUsed/>
    <w:rsid w:val="00FE369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E3699"/>
    <w:pPr>
      <w:spacing w:before="100" w:after="119"/>
    </w:pPr>
  </w:style>
  <w:style w:type="table" w:styleId="a6">
    <w:name w:val="Table Grid"/>
    <w:basedOn w:val="a1"/>
    <w:uiPriority w:val="39"/>
    <w:rsid w:val="00FE36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99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qFormat/>
    <w:rsid w:val="009F6DA1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unhideWhenUsed/>
    <w:rsid w:val="00FE369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E3699"/>
    <w:pPr>
      <w:spacing w:before="100" w:after="119"/>
    </w:pPr>
  </w:style>
  <w:style w:type="table" w:styleId="a6">
    <w:name w:val="Table Grid"/>
    <w:basedOn w:val="a1"/>
    <w:uiPriority w:val="39"/>
    <w:rsid w:val="00FE36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2021-10-13T08:17:00Z</dcterms:created>
  <dcterms:modified xsi:type="dcterms:W3CDTF">2021-10-13T08:17:00Z</dcterms:modified>
</cp:coreProperties>
</file>