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F" w:rsidRPr="00F36FEB" w:rsidRDefault="00AB4AEF" w:rsidP="00AB4AEF">
      <w:pPr>
        <w:pStyle w:val="Heading1"/>
        <w:spacing w:before="62" w:line="319" w:lineRule="exact"/>
        <w:ind w:left="3034"/>
        <w:jc w:val="both"/>
        <w:rPr>
          <w:b w:val="0"/>
          <w:sz w:val="24"/>
          <w:szCs w:val="24"/>
        </w:rPr>
      </w:pPr>
      <w:r w:rsidRPr="00F36FEB">
        <w:rPr>
          <w:b w:val="0"/>
          <w:sz w:val="24"/>
          <w:szCs w:val="24"/>
        </w:rPr>
        <w:t>Материально-техническое обеспечение.</w:t>
      </w:r>
    </w:p>
    <w:p w:rsidR="00AB4AEF" w:rsidRPr="00F36FEB" w:rsidRDefault="00AB4AEF" w:rsidP="00AB4AEF">
      <w:pPr>
        <w:pStyle w:val="a5"/>
        <w:numPr>
          <w:ilvl w:val="0"/>
          <w:numId w:val="1"/>
        </w:numPr>
        <w:tabs>
          <w:tab w:val="left" w:pos="1443"/>
        </w:tabs>
        <w:spacing w:line="242" w:lineRule="auto"/>
        <w:ind w:right="668" w:firstLine="706"/>
        <w:jc w:val="both"/>
        <w:rPr>
          <w:sz w:val="24"/>
          <w:szCs w:val="24"/>
        </w:rPr>
      </w:pPr>
      <w:r w:rsidRPr="00F36FEB">
        <w:rPr>
          <w:sz w:val="24"/>
          <w:szCs w:val="24"/>
        </w:rPr>
        <w:t xml:space="preserve">комплект для знакомства с основами программирования. Состав комплекта: программируемый робот - 2 шт., доска-панель для выкладывания алгоритма - 2 шт., </w:t>
      </w:r>
      <w:r w:rsidRPr="00F36FEB">
        <w:rPr>
          <w:spacing w:val="-3"/>
          <w:sz w:val="24"/>
          <w:szCs w:val="24"/>
        </w:rPr>
        <w:t xml:space="preserve">игровое </w:t>
      </w:r>
      <w:r w:rsidRPr="00F36FEB">
        <w:rPr>
          <w:sz w:val="24"/>
          <w:szCs w:val="24"/>
        </w:rPr>
        <w:t>поле - 2</w:t>
      </w:r>
      <w:r w:rsidRPr="00F36FEB">
        <w:rPr>
          <w:spacing w:val="20"/>
          <w:sz w:val="24"/>
          <w:szCs w:val="24"/>
        </w:rPr>
        <w:t xml:space="preserve"> </w:t>
      </w:r>
      <w:r w:rsidRPr="00F36FEB">
        <w:rPr>
          <w:sz w:val="24"/>
          <w:szCs w:val="24"/>
        </w:rPr>
        <w:t>шт.;</w:t>
      </w:r>
    </w:p>
    <w:p w:rsidR="00AB4AEF" w:rsidRPr="00F36FEB" w:rsidRDefault="00AB4AEF" w:rsidP="00AB4AEF">
      <w:pPr>
        <w:pStyle w:val="a5"/>
        <w:numPr>
          <w:ilvl w:val="0"/>
          <w:numId w:val="1"/>
        </w:numPr>
        <w:tabs>
          <w:tab w:val="left" w:pos="1443"/>
        </w:tabs>
        <w:spacing w:line="312" w:lineRule="exact"/>
        <w:ind w:left="1442" w:hanging="427"/>
        <w:jc w:val="both"/>
        <w:rPr>
          <w:sz w:val="24"/>
          <w:szCs w:val="24"/>
        </w:rPr>
      </w:pPr>
      <w:r w:rsidRPr="00F36FEB">
        <w:rPr>
          <w:sz w:val="24"/>
          <w:szCs w:val="24"/>
        </w:rPr>
        <w:t>наборы Lego-конструктора.</w:t>
      </w:r>
    </w:p>
    <w:p w:rsidR="00AB4AEF" w:rsidRPr="00F36FEB" w:rsidRDefault="00AB4AEF" w:rsidP="00AB4AEF">
      <w:pPr>
        <w:pStyle w:val="a3"/>
        <w:spacing w:before="2"/>
        <w:rPr>
          <w:sz w:val="24"/>
          <w:szCs w:val="24"/>
        </w:rPr>
      </w:pPr>
    </w:p>
    <w:p w:rsidR="00AB4AEF" w:rsidRPr="00F36FEB" w:rsidRDefault="00AB4AEF" w:rsidP="00AB4AEF">
      <w:pPr>
        <w:pStyle w:val="Heading1"/>
        <w:spacing w:after="4"/>
        <w:ind w:left="2160" w:right="2529"/>
        <w:jc w:val="center"/>
        <w:rPr>
          <w:b w:val="0"/>
          <w:sz w:val="24"/>
          <w:szCs w:val="24"/>
        </w:rPr>
      </w:pPr>
      <w:r w:rsidRPr="00F36FEB">
        <w:rPr>
          <w:b w:val="0"/>
          <w:sz w:val="24"/>
          <w:szCs w:val="24"/>
        </w:rPr>
        <w:t>Тематический план: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814"/>
        <w:gridCol w:w="1845"/>
        <w:gridCol w:w="1715"/>
      </w:tblGrid>
      <w:tr w:rsidR="00AB4AEF" w:rsidRPr="00F36FEB" w:rsidTr="00BA0B9C">
        <w:trPr>
          <w:trHeight w:val="962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before="154" w:line="242" w:lineRule="auto"/>
              <w:ind w:left="139" w:right="107" w:firstLine="58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№ п/п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1933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Название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153" w:right="14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18" w:lineRule="exact"/>
              <w:ind w:left="88" w:right="80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Количество</w:t>
            </w:r>
            <w:proofErr w:type="spellEnd"/>
          </w:p>
          <w:p w:rsidR="00AB4AEF" w:rsidRPr="00F36FEB" w:rsidRDefault="00AB4AEF" w:rsidP="00BA0B9C">
            <w:pPr>
              <w:pStyle w:val="TableParagraph"/>
              <w:spacing w:before="9" w:line="318" w:lineRule="exact"/>
              <w:ind w:left="369" w:right="362" w:firstLine="7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pacing w:val="-3"/>
                <w:sz w:val="24"/>
                <w:szCs w:val="24"/>
              </w:rPr>
              <w:t>часов</w:t>
            </w:r>
            <w:proofErr w:type="spellEnd"/>
            <w:r w:rsidRPr="00F36FEB">
              <w:rPr>
                <w:spacing w:val="-3"/>
                <w:sz w:val="24"/>
                <w:szCs w:val="24"/>
              </w:rPr>
              <w:t xml:space="preserve"> </w:t>
            </w:r>
            <w:r w:rsidRPr="00F36FEB">
              <w:rPr>
                <w:spacing w:val="-2"/>
                <w:sz w:val="24"/>
                <w:szCs w:val="24"/>
              </w:rPr>
              <w:t>(минут)</w:t>
            </w:r>
          </w:p>
        </w:tc>
      </w:tr>
      <w:tr w:rsidR="00AB4AEF" w:rsidRPr="00F36FEB" w:rsidTr="00BA0B9C">
        <w:trPr>
          <w:trHeight w:val="327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before="3" w:line="305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Знакомство</w:t>
            </w:r>
            <w:proofErr w:type="spellEnd"/>
            <w:r w:rsidRPr="00F36FEB">
              <w:rPr>
                <w:sz w:val="24"/>
                <w:szCs w:val="24"/>
              </w:rPr>
              <w:t xml:space="preserve"> с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before="3" w:line="305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before="3" w:line="305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Ознакомительное</w:t>
            </w:r>
            <w:proofErr w:type="spellEnd"/>
            <w:r w:rsidRPr="00F36FEB">
              <w:rPr>
                <w:sz w:val="24"/>
                <w:szCs w:val="24"/>
              </w:rPr>
              <w:t xml:space="preserve"> занятие Lego- </w:t>
            </w:r>
            <w:proofErr w:type="spellStart"/>
            <w:r w:rsidRPr="00F36FEB">
              <w:rPr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3.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Алгоритмы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79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100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4.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названий</w:t>
            </w:r>
            <w:proofErr w:type="spellEnd"/>
            <w:r w:rsidRPr="00F36FEB">
              <w:rPr>
                <w:sz w:val="24"/>
                <w:szCs w:val="24"/>
              </w:rPr>
              <w:t xml:space="preserve"> Lego- деталей</w:t>
            </w:r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Очереди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79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понятий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способов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крепления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7.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Исследование</w:t>
            </w:r>
            <w:proofErr w:type="spellEnd"/>
            <w:r w:rsidRPr="00F36FEB">
              <w:rPr>
                <w:sz w:val="24"/>
                <w:szCs w:val="24"/>
              </w:rPr>
              <w:t xml:space="preserve"> Lego- </w:t>
            </w:r>
            <w:proofErr w:type="spellStart"/>
            <w:r w:rsidRPr="00F36FEB">
              <w:rPr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0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8.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Отладка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79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9.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Строительство</w:t>
            </w:r>
            <w:proofErr w:type="spellEnd"/>
            <w:r w:rsidRPr="00F36FEB">
              <w:rPr>
                <w:sz w:val="24"/>
                <w:szCs w:val="24"/>
              </w:rPr>
              <w:t xml:space="preserve"> по </w:t>
            </w:r>
            <w:proofErr w:type="spellStart"/>
            <w:r w:rsidRPr="00F36FEB">
              <w:rPr>
                <w:sz w:val="24"/>
                <w:szCs w:val="24"/>
              </w:rPr>
              <w:t>замыслу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9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before="4" w:line="305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10.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before="4" w:line="305" w:lineRule="exact"/>
              <w:ind w:left="110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Функции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before="4" w:line="305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before="4" w:line="305" w:lineRule="exact"/>
              <w:ind w:left="80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11.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От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замысла</w:t>
            </w:r>
            <w:proofErr w:type="spellEnd"/>
            <w:r w:rsidRPr="00F36FEB">
              <w:rPr>
                <w:sz w:val="24"/>
                <w:szCs w:val="24"/>
              </w:rPr>
              <w:t xml:space="preserve"> - к </w:t>
            </w:r>
            <w:proofErr w:type="spellStart"/>
            <w:r w:rsidRPr="00F36FEB">
              <w:rPr>
                <w:sz w:val="24"/>
                <w:szCs w:val="24"/>
              </w:rPr>
              <w:t>воплощению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77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12.</w:t>
            </w:r>
          </w:p>
        </w:tc>
        <w:tc>
          <w:tcPr>
            <w:tcW w:w="5814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Бесконечные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1" w:lineRule="exact"/>
              <w:ind w:left="80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100 минут</w:t>
            </w:r>
          </w:p>
        </w:tc>
      </w:tr>
      <w:tr w:rsidR="00AB4AEF" w:rsidRPr="00F36FEB" w:rsidTr="00BA0B9C">
        <w:trPr>
          <w:trHeight w:val="321"/>
        </w:trPr>
        <w:tc>
          <w:tcPr>
            <w:tcW w:w="6491" w:type="dxa"/>
            <w:gridSpan w:val="2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Всего</w:t>
            </w:r>
            <w:proofErr w:type="spellEnd"/>
            <w:r w:rsidRPr="00F36FEB">
              <w:rPr>
                <w:sz w:val="24"/>
                <w:szCs w:val="24"/>
              </w:rPr>
              <w:t>:</w:t>
            </w:r>
          </w:p>
        </w:tc>
        <w:tc>
          <w:tcPr>
            <w:tcW w:w="184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145" w:right="144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28 занятий</w:t>
            </w:r>
          </w:p>
        </w:tc>
        <w:tc>
          <w:tcPr>
            <w:tcW w:w="1715" w:type="dxa"/>
          </w:tcPr>
          <w:p w:rsidR="00AB4AEF" w:rsidRPr="00F36FEB" w:rsidRDefault="00AB4AEF" w:rsidP="00BA0B9C">
            <w:pPr>
              <w:pStyle w:val="TableParagraph"/>
              <w:spacing w:line="302" w:lineRule="exact"/>
              <w:ind w:left="84" w:right="80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700 минут</w:t>
            </w:r>
          </w:p>
        </w:tc>
      </w:tr>
    </w:tbl>
    <w:p w:rsidR="00AB4AEF" w:rsidRPr="00F36FEB" w:rsidRDefault="00AB4AEF" w:rsidP="00AB4AEF">
      <w:pPr>
        <w:spacing w:line="302" w:lineRule="exact"/>
        <w:jc w:val="center"/>
        <w:rPr>
          <w:sz w:val="24"/>
          <w:szCs w:val="24"/>
        </w:rPr>
        <w:sectPr w:rsidR="00AB4AEF" w:rsidRPr="00F36FEB">
          <w:pgSz w:w="11910" w:h="16850"/>
          <w:pgMar w:top="900" w:right="300" w:bottom="520" w:left="820" w:header="0" w:footer="252" w:gutter="0"/>
          <w:cols w:space="720"/>
        </w:sectPr>
      </w:pPr>
    </w:p>
    <w:p w:rsidR="00AB4AEF" w:rsidRPr="00F36FEB" w:rsidRDefault="00AB4AEF" w:rsidP="00AB4AEF">
      <w:pPr>
        <w:spacing w:before="62" w:after="4"/>
        <w:ind w:left="2158" w:right="2529"/>
        <w:jc w:val="center"/>
        <w:rPr>
          <w:sz w:val="24"/>
          <w:szCs w:val="24"/>
        </w:rPr>
      </w:pPr>
      <w:r w:rsidRPr="00F36FEB">
        <w:rPr>
          <w:sz w:val="24"/>
          <w:szCs w:val="24"/>
        </w:rPr>
        <w:lastRenderedPageBreak/>
        <w:pict>
          <v:rect id="_x0000_s1026" style="position:absolute;left:0;text-align:left;margin-left:490.6pt;margin-top:68.05pt;width:54.05pt;height:16.55pt;z-index:-251656192;mso-position-horizontal-relative:page" fillcolor="#fbfbfb" stroked="f">
            <w10:wrap anchorx="page"/>
          </v:rect>
        </w:pict>
      </w:r>
      <w:r w:rsidRPr="00F36FEB">
        <w:rPr>
          <w:sz w:val="24"/>
          <w:szCs w:val="24"/>
        </w:rPr>
        <w:pict>
          <v:rect id="_x0000_s1027" style="position:absolute;left:0;text-align:left;margin-left:408.85pt;margin-top:533.75pt;width:77.8pt;height:16.55pt;z-index:-251655168;mso-position-horizontal-relative:page;mso-position-vertical-relative:page" fillcolor="#fbfbfb" stroked="f">
            <w10:wrap anchorx="page" anchory="page"/>
          </v:rect>
        </w:pict>
      </w:r>
      <w:r w:rsidRPr="00F36FEB">
        <w:rPr>
          <w:sz w:val="24"/>
          <w:szCs w:val="24"/>
        </w:rPr>
        <w:pict>
          <v:rect id="_x0000_s1028" style="position:absolute;left:0;text-align:left;margin-left:408.85pt;margin-top:631pt;width:77.8pt;height:16.6pt;z-index:-251654144;mso-position-horizontal-relative:page;mso-position-vertical-relative:page" fillcolor="#fbfbfb" stroked="f">
            <w10:wrap anchorx="page" anchory="page"/>
          </v:rect>
        </w:pict>
      </w:r>
      <w:r w:rsidRPr="00F36FEB">
        <w:rPr>
          <w:sz w:val="24"/>
          <w:szCs w:val="24"/>
        </w:rPr>
        <w:t>Перспективное планирование: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686"/>
        <w:gridCol w:w="2788"/>
        <w:gridCol w:w="4776"/>
      </w:tblGrid>
      <w:tr w:rsidR="00AB4AEF" w:rsidRPr="00F36FEB" w:rsidTr="00BA0B9C">
        <w:trPr>
          <w:trHeight w:val="638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spacing w:before="3" w:line="318" w:lineRule="exact"/>
              <w:ind w:left="182" w:right="165" w:firstLine="6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№ п/п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spacing w:before="3" w:line="318" w:lineRule="exact"/>
              <w:ind w:left="110" w:firstLine="41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Срок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before="155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Название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776" w:type="dxa"/>
          </w:tcPr>
          <w:p w:rsidR="00AB4AEF" w:rsidRPr="00F36FEB" w:rsidRDefault="00AB4AEF" w:rsidP="00BA0B9C">
            <w:pPr>
              <w:pStyle w:val="TableParagraph"/>
              <w:spacing w:before="155"/>
              <w:ind w:left="73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Содержание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4AEF" w:rsidRPr="00F36FEB" w:rsidTr="00BA0B9C">
        <w:trPr>
          <w:trHeight w:val="969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spacing w:before="161" w:line="242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before="161"/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Знакомство</w:t>
            </w:r>
            <w:proofErr w:type="spellEnd"/>
            <w:r w:rsidRPr="00F36FEB">
              <w:rPr>
                <w:sz w:val="24"/>
                <w:szCs w:val="24"/>
              </w:rPr>
              <w:t xml:space="preserve"> с</w:t>
            </w:r>
          </w:p>
          <w:p w:rsidR="00AB4AEF" w:rsidRPr="00F36FEB" w:rsidRDefault="00AB4AEF" w:rsidP="00BA0B9C">
            <w:pPr>
              <w:pStyle w:val="TableParagraph"/>
              <w:spacing w:before="2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F36FEB" w:rsidRDefault="00AB4AEF" w:rsidP="00BA0B9C">
            <w:pPr>
              <w:pStyle w:val="TableParagraph"/>
              <w:spacing w:before="3" w:line="319" w:lineRule="exact"/>
              <w:ind w:left="59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Знакомство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детей с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программированием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>, которое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можно пощупать руками.</w:t>
            </w:r>
          </w:p>
        </w:tc>
      </w:tr>
      <w:tr w:rsidR="00AB4AEF" w:rsidRPr="00F36FEB" w:rsidTr="00BA0B9C">
        <w:trPr>
          <w:trHeight w:val="969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spacing w:before="154" w:line="242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before="154"/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Знакомство</w:t>
            </w:r>
            <w:proofErr w:type="spellEnd"/>
            <w:r w:rsidRPr="00F36FEB">
              <w:rPr>
                <w:sz w:val="24"/>
                <w:szCs w:val="24"/>
              </w:rPr>
              <w:t xml:space="preserve"> с</w:t>
            </w:r>
          </w:p>
          <w:p w:rsidR="00AB4AEF" w:rsidRPr="00F36FEB" w:rsidRDefault="00AB4AEF" w:rsidP="00BA0B9C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Знакомство детей с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программированием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, которое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можно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пощупать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руками.</w:t>
            </w:r>
          </w:p>
        </w:tc>
      </w:tr>
      <w:tr w:rsidR="00AB4AEF" w:rsidRPr="00F36FEB" w:rsidTr="00BA0B9C">
        <w:trPr>
          <w:trHeight w:val="2251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535" w:right="78" w:hanging="188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Ознакомительное</w:t>
            </w:r>
            <w:proofErr w:type="spellEnd"/>
            <w:r w:rsidRPr="00F36FEB">
              <w:rPr>
                <w:sz w:val="24"/>
                <w:szCs w:val="24"/>
              </w:rPr>
              <w:t xml:space="preserve"> занятие Lego - </w:t>
            </w:r>
            <w:proofErr w:type="spellStart"/>
            <w:r w:rsidRPr="00F36FEB">
              <w:rPr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Развивать конструкторские навыки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детей, зрительное и слуховое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восприятие, тактильную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чувствительность. Формировать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умения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скреплять детали. Развивать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воображение, память,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>образное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мышление.</w:t>
            </w:r>
          </w:p>
        </w:tc>
      </w:tr>
      <w:tr w:rsidR="00AB4AEF" w:rsidRPr="00F36FEB" w:rsidTr="00BA0B9C">
        <w:trPr>
          <w:trHeight w:val="3865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235" w:line="235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242" w:lineRule="auto"/>
              <w:ind w:left="535" w:right="78" w:hanging="188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Ознакомительное</w:t>
            </w:r>
            <w:proofErr w:type="spellEnd"/>
            <w:r w:rsidRPr="00F36FEB">
              <w:rPr>
                <w:sz w:val="24"/>
                <w:szCs w:val="24"/>
              </w:rPr>
              <w:t xml:space="preserve"> занятие Lego - </w:t>
            </w:r>
            <w:proofErr w:type="spellStart"/>
            <w:r w:rsidRPr="00F36FEB">
              <w:rPr>
                <w:sz w:val="24"/>
                <w:szCs w:val="24"/>
              </w:rPr>
              <w:t>конструктор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Знакомство с деталями конструктора,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знакомство с соединением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кирпичиков, развитие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умения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работать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 коллективе. Совершенствовать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представления о высоте предметов,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ознакомление детей со способами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сооружения и</w:t>
            </w:r>
            <w:r w:rsidRPr="00AB4AEF">
              <w:rPr>
                <w:spacing w:val="-12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конструктивными</w:t>
            </w:r>
          </w:p>
          <w:p w:rsidR="00AB4AEF" w:rsidRPr="00AB4AEF" w:rsidRDefault="00AB4AEF" w:rsidP="00BA0B9C">
            <w:pPr>
              <w:pStyle w:val="TableParagraph"/>
              <w:spacing w:before="3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возможностями разных</w:t>
            </w:r>
            <w:r w:rsidRPr="00AB4AEF">
              <w:rPr>
                <w:spacing w:val="-12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деталей,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обучение детей соотнесению своих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построек с имеющимся образцом,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формирование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умения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правильно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использовать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цвет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AB4AEF" w:rsidRPr="00F36FEB" w:rsidTr="00BA0B9C">
        <w:trPr>
          <w:trHeight w:val="1934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434" w:right="303" w:hanging="101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Алгоритмы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</w:t>
            </w:r>
            <w:r w:rsidRPr="00AB4AEF">
              <w:rPr>
                <w:spacing w:val="-19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порядку формирования</w:t>
            </w:r>
            <w:r w:rsidRPr="00AB4AEF">
              <w:rPr>
                <w:spacing w:val="-8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программ.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(Блоки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являющиеся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физическим представлением таких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инструкций, которые ребёнок может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потрогать).</w:t>
            </w:r>
          </w:p>
        </w:tc>
      </w:tr>
      <w:tr w:rsidR="00AB4AEF" w:rsidRPr="00F36FEB" w:rsidTr="00BA0B9C">
        <w:trPr>
          <w:trHeight w:val="1927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434" w:right="303" w:hanging="101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Алгоритмы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</w:t>
            </w:r>
            <w:r w:rsidRPr="00AB4AEF">
              <w:rPr>
                <w:spacing w:val="-18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порядку формирования</w:t>
            </w:r>
            <w:r w:rsidRPr="00AB4AEF">
              <w:rPr>
                <w:spacing w:val="-8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программ.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(Блоки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являющиеся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физическим представлением таких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инструкций, которые ребёнок может</w:t>
            </w:r>
          </w:p>
          <w:p w:rsidR="00AB4AEF" w:rsidRPr="00AB4AEF" w:rsidRDefault="00AB4AEF" w:rsidP="00BA0B9C">
            <w:pPr>
              <w:pStyle w:val="TableParagraph"/>
              <w:spacing w:line="302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потрогать).</w:t>
            </w:r>
          </w:p>
        </w:tc>
      </w:tr>
      <w:tr w:rsidR="00AB4AEF" w:rsidRPr="00F36FEB" w:rsidTr="00BA0B9C">
        <w:trPr>
          <w:trHeight w:val="1934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right="306"/>
              <w:jc w:val="right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242" w:lineRule="auto"/>
              <w:ind w:left="434" w:right="303" w:hanging="101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Алгоритмы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</w:t>
            </w:r>
            <w:r w:rsidRPr="00AB4AEF">
              <w:rPr>
                <w:spacing w:val="-19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порядку формирования</w:t>
            </w:r>
            <w:r w:rsidRPr="00AB4AEF">
              <w:rPr>
                <w:spacing w:val="-8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программ.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(Блоки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 являющиеся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физическим представлением таких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инструкций, которые ребёнок может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потрогать).</w:t>
            </w:r>
          </w:p>
        </w:tc>
      </w:tr>
    </w:tbl>
    <w:p w:rsidR="00AB4AEF" w:rsidRPr="00F36FEB" w:rsidRDefault="00AB4AEF" w:rsidP="00AB4AEF">
      <w:pPr>
        <w:spacing w:line="305" w:lineRule="exact"/>
        <w:rPr>
          <w:sz w:val="24"/>
          <w:szCs w:val="24"/>
        </w:rPr>
        <w:sectPr w:rsidR="00AB4AEF" w:rsidRPr="00F36FEB">
          <w:pgSz w:w="11910" w:h="16850"/>
          <w:pgMar w:top="900" w:right="300" w:bottom="520" w:left="820" w:header="0" w:footer="252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686"/>
        <w:gridCol w:w="2788"/>
        <w:gridCol w:w="4776"/>
      </w:tblGrid>
      <w:tr w:rsidR="00AB4AEF" w:rsidRPr="00F36FEB" w:rsidTr="00BA0B9C">
        <w:trPr>
          <w:trHeight w:val="1935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434" w:right="303" w:hanging="101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Алгоритмы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</w:t>
            </w:r>
            <w:r w:rsidRPr="00AB4AEF">
              <w:rPr>
                <w:spacing w:val="-19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порядку формирования</w:t>
            </w:r>
            <w:r w:rsidRPr="00AB4AEF">
              <w:rPr>
                <w:spacing w:val="-8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программ.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(Блоки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являющиеся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физическим представлением таких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инструкций, которые ребёнок может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потрогать).</w:t>
            </w:r>
          </w:p>
        </w:tc>
      </w:tr>
      <w:tr w:rsidR="00AB4AEF" w:rsidRPr="00F36FEB" w:rsidTr="00BA0B9C">
        <w:trPr>
          <w:trHeight w:val="4181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202"/>
              <w:ind w:left="11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37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222" w:line="242" w:lineRule="auto"/>
              <w:ind w:left="484" w:right="446" w:hanging="15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названий</w:t>
            </w:r>
            <w:proofErr w:type="spellEnd"/>
            <w:r w:rsidRPr="00F36FEB">
              <w:rPr>
                <w:sz w:val="24"/>
                <w:szCs w:val="24"/>
              </w:rPr>
              <w:t xml:space="preserve"> Lego- деталей</w:t>
            </w:r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Выявить представления о названии и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назначении основных элементов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конструктора </w:t>
            </w:r>
            <w:r w:rsidRPr="00F36FEB">
              <w:rPr>
                <w:sz w:val="24"/>
                <w:szCs w:val="24"/>
                <w:shd w:val="clear" w:color="auto" w:fill="FBFBFB"/>
              </w:rPr>
              <w:t>Lego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. Закреплять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навыки, полученные на предыдущих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занятиях. Продолжать развивать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внимание, моторику рук. Воспитывать</w:t>
            </w:r>
          </w:p>
          <w:p w:rsidR="00AB4AEF" w:rsidRPr="00AB4AEF" w:rsidRDefault="00AB4AEF" w:rsidP="00BA0B9C">
            <w:pPr>
              <w:pStyle w:val="TableParagraph"/>
              <w:spacing w:before="3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желание строить и обыгрывать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постройку. Развивать способность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выделять в предметах их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функциональные части. Научить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создавать разнообразные конструкции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в процессе экспериментирования </w:t>
            </w:r>
            <w:r w:rsidRPr="00AB4AEF">
              <w:rPr>
                <w:spacing w:val="4"/>
                <w:sz w:val="24"/>
                <w:szCs w:val="24"/>
                <w:shd w:val="clear" w:color="auto" w:fill="FBFBFB"/>
                <w:lang w:val="ru-RU"/>
              </w:rPr>
              <w:t>с</w:t>
            </w:r>
          </w:p>
          <w:p w:rsidR="00AB4AEF" w:rsidRPr="00AB4AEF" w:rsidRDefault="00AB4AEF" w:rsidP="00BA0B9C">
            <w:pPr>
              <w:pStyle w:val="TableParagraph"/>
              <w:spacing w:line="302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конструктором.</w:t>
            </w:r>
          </w:p>
        </w:tc>
      </w:tr>
      <w:tr w:rsidR="00AB4AEF" w:rsidRPr="00F36FEB" w:rsidTr="00BA0B9C">
        <w:trPr>
          <w:trHeight w:val="3548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spacing w:before="230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35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251" w:line="242" w:lineRule="auto"/>
              <w:ind w:left="484" w:right="446" w:hanging="15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названий</w:t>
            </w:r>
            <w:proofErr w:type="spellEnd"/>
            <w:r w:rsidRPr="00F36FEB">
              <w:rPr>
                <w:sz w:val="24"/>
                <w:szCs w:val="24"/>
              </w:rPr>
              <w:t xml:space="preserve"> Lego- деталей</w:t>
            </w:r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Продолжать знакомить детей </w:t>
            </w:r>
            <w:r w:rsidRPr="00AB4AEF">
              <w:rPr>
                <w:spacing w:val="4"/>
                <w:sz w:val="24"/>
                <w:szCs w:val="24"/>
                <w:shd w:val="clear" w:color="auto" w:fill="FBFBFB"/>
                <w:lang w:val="ru-RU"/>
              </w:rPr>
              <w:t>с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разнообразием конструкторов Лего.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Развивать коммуникативные умения,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познавательный интерес. Воспитывать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интерес к моделированию. Учить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анализировать образец, изображенный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 карточке, подбирать необходимые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детали и воспроизводить постройки;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развивать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умения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работать по образцу,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развивать мышление, усидчивость.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Воспитывать интерес к занятиям.</w:t>
            </w:r>
          </w:p>
        </w:tc>
      </w:tr>
      <w:tr w:rsidR="00AB4AEF" w:rsidRPr="00F36FEB" w:rsidTr="00BA0B9C">
        <w:trPr>
          <w:trHeight w:val="2575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Очереди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 по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 программ,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которые выполняются друг за другом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в определённом порядке.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(На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доске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инструкции объединяются и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следуют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 волнистой линии, которая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представляет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собой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командную</w:t>
            </w:r>
          </w:p>
          <w:p w:rsidR="00AB4AEF" w:rsidRPr="00F36FEB" w:rsidRDefault="00AB4AEF" w:rsidP="00BA0B9C">
            <w:pPr>
              <w:pStyle w:val="TableParagraph"/>
              <w:spacing w:before="3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строку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>).</w:t>
            </w:r>
          </w:p>
        </w:tc>
      </w:tr>
      <w:tr w:rsidR="00AB4AEF" w:rsidRPr="00F36FEB" w:rsidTr="00BA0B9C">
        <w:trPr>
          <w:trHeight w:val="2575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377" w:right="303" w:hanging="44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Очереди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776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 по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 программ,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которые выполняются друг за другом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в определённом порядке.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(На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доске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 инструкции объединяются и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следуют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 волнистой линии, которая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представляет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собой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командную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строку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>).</w:t>
            </w:r>
          </w:p>
        </w:tc>
      </w:tr>
    </w:tbl>
    <w:p w:rsidR="00AB4AEF" w:rsidRPr="00F36FEB" w:rsidRDefault="00AB4AEF" w:rsidP="00AB4AEF">
      <w:pPr>
        <w:rPr>
          <w:sz w:val="24"/>
          <w:szCs w:val="24"/>
        </w:rPr>
      </w:pPr>
      <w:r w:rsidRPr="00F36FEB">
        <w:rPr>
          <w:sz w:val="24"/>
          <w:szCs w:val="24"/>
        </w:rPr>
        <w:pict>
          <v:rect id="_x0000_s1029" style="position:absolute;margin-left:408.85pt;margin-top:80.3pt;width:77.8pt;height:16.6pt;z-index:-251653120;mso-position-horizontal-relative:page;mso-position-vertical-relative:page" fillcolor="#fbfbfb" stroked="f">
            <w10:wrap anchorx="page" anchory="page"/>
          </v:rect>
        </w:pict>
      </w:r>
      <w:r w:rsidRPr="00F36FEB">
        <w:rPr>
          <w:sz w:val="24"/>
          <w:szCs w:val="24"/>
        </w:rPr>
        <w:pict>
          <v:rect id="_x0000_s1030" style="position:absolute;margin-left:364.55pt;margin-top:597.5pt;width:174.35pt;height:16.55pt;z-index:-251652096;mso-position-horizontal-relative:page;mso-position-vertical-relative:page" fillcolor="#fbfbfb" stroked="f">
            <w10:wrap anchorx="page" anchory="page"/>
          </v:rect>
        </w:pict>
      </w:r>
    </w:p>
    <w:p w:rsidR="00AB4AEF" w:rsidRPr="00F36FEB" w:rsidRDefault="00AB4AEF" w:rsidP="00AB4AEF">
      <w:pPr>
        <w:rPr>
          <w:sz w:val="24"/>
          <w:szCs w:val="24"/>
        </w:rPr>
        <w:sectPr w:rsidR="00AB4AEF" w:rsidRPr="00F36FEB">
          <w:pgSz w:w="11910" w:h="16850"/>
          <w:pgMar w:top="960" w:right="300" w:bottom="440" w:left="820" w:header="0" w:footer="252" w:gutter="0"/>
          <w:cols w:space="720"/>
        </w:sectPr>
      </w:pPr>
    </w:p>
    <w:tbl>
      <w:tblPr>
        <w:tblStyle w:val="TableNormal"/>
        <w:tblW w:w="9581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686"/>
        <w:gridCol w:w="2788"/>
        <w:gridCol w:w="4329"/>
      </w:tblGrid>
      <w:tr w:rsidR="00AB4AEF" w:rsidRPr="00F36FEB" w:rsidTr="00AB4AEF">
        <w:trPr>
          <w:trHeight w:val="2575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441" w:right="303" w:hanging="108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235" w:lineRule="auto"/>
              <w:ind w:left="196" w:right="78" w:hanging="8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понятий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способов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крепления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Учить строить по предложенным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инструкциям,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учитывая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способы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крепления деталей; передавать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особенности предметов средствами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конструктора </w:t>
            </w:r>
            <w:r w:rsidRPr="00F36FEB">
              <w:rPr>
                <w:sz w:val="24"/>
                <w:szCs w:val="24"/>
              </w:rPr>
              <w:t>Lego</w:t>
            </w:r>
            <w:r w:rsidRPr="00AB4AEF">
              <w:rPr>
                <w:sz w:val="24"/>
                <w:szCs w:val="24"/>
                <w:lang w:val="ru-RU"/>
              </w:rPr>
              <w:t>; закрепить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представление о строительных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деталях, их свойствах; определять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назначение частей предметов, их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пространственное расположение;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выбирать правильную</w:t>
            </w:r>
          </w:p>
          <w:p w:rsidR="00AB4AEF" w:rsidRPr="00AB4AEF" w:rsidRDefault="00AB4AEF" w:rsidP="00BA0B9C">
            <w:pPr>
              <w:pStyle w:val="TableParagraph"/>
              <w:spacing w:line="303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последовательность действий.</w:t>
            </w:r>
          </w:p>
        </w:tc>
      </w:tr>
      <w:tr w:rsidR="00AB4AEF" w:rsidRPr="00F36FEB" w:rsidTr="00AB4AEF">
        <w:trPr>
          <w:trHeight w:val="2575"/>
        </w:trPr>
        <w:tc>
          <w:tcPr>
            <w:tcW w:w="778" w:type="dxa"/>
          </w:tcPr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235" w:lineRule="auto"/>
              <w:ind w:left="441" w:right="303" w:hanging="108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196" w:right="78" w:hanging="80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Закрепление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понятий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способов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крепления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before="3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Продолжать знакомить с новыми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деталями конструкторов, учить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самостоятельному конструированию</w:t>
            </w:r>
          </w:p>
          <w:p w:rsidR="00AB4AEF" w:rsidRPr="00AB4AEF" w:rsidRDefault="00AB4AEF" w:rsidP="00BA0B9C">
            <w:pPr>
              <w:pStyle w:val="TableParagraph"/>
              <w:spacing w:before="3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моделей, знакомить с новыми</w:t>
            </w:r>
          </w:p>
          <w:p w:rsidR="00AB4AEF" w:rsidRPr="00F36FEB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возможностями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крепления</w:t>
            </w:r>
            <w:proofErr w:type="spellEnd"/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кирпичиков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ЛЕГО.</w:t>
            </w:r>
          </w:p>
        </w:tc>
      </w:tr>
      <w:tr w:rsidR="00AB4AEF" w:rsidRPr="00F36FEB" w:rsidTr="00AB4AEF">
        <w:trPr>
          <w:trHeight w:val="3541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230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15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441" w:right="303" w:hanging="108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35" w:lineRule="auto"/>
              <w:ind w:left="628" w:right="104" w:hanging="476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Исследование</w:t>
            </w:r>
            <w:proofErr w:type="spellEnd"/>
            <w:r w:rsidRPr="00F36FEB">
              <w:rPr>
                <w:sz w:val="24"/>
                <w:szCs w:val="24"/>
              </w:rPr>
              <w:t xml:space="preserve"> Lego - </w:t>
            </w:r>
            <w:proofErr w:type="spellStart"/>
            <w:r w:rsidRPr="00F36FEB">
              <w:rPr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навык обдумывать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содержание будущей постройки,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называть ее тему, давать общее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описание. Развивать творческую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инициативу и самостоятельность.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Закреплять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полученные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навыки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AB4AEF" w:rsidRPr="00F36FEB" w:rsidTr="00AB4AEF">
        <w:trPr>
          <w:trHeight w:val="1934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35" w:lineRule="auto"/>
              <w:ind w:left="441" w:right="303" w:hanging="108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35" w:lineRule="auto"/>
              <w:ind w:left="628" w:right="104" w:hanging="476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Исследование</w:t>
            </w:r>
            <w:proofErr w:type="spellEnd"/>
            <w:r w:rsidRPr="00F36FEB">
              <w:rPr>
                <w:sz w:val="24"/>
                <w:szCs w:val="24"/>
              </w:rPr>
              <w:t xml:space="preserve"> Lego - </w:t>
            </w:r>
            <w:proofErr w:type="spellStart"/>
            <w:r w:rsidRPr="00F36FEB">
              <w:rPr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Развивать ориентировку в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пространстве, развивать внимание,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мелкую моторику, творческое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мышление. Воспитывать</w:t>
            </w:r>
          </w:p>
          <w:p w:rsidR="00AB4AEF" w:rsidRPr="00AB4AEF" w:rsidRDefault="00AB4AEF" w:rsidP="00BA0B9C">
            <w:pPr>
              <w:pStyle w:val="TableParagraph"/>
              <w:spacing w:before="3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самостоятельность, интерес </w:t>
            </w:r>
            <w:r w:rsidRPr="00AB4AEF">
              <w:rPr>
                <w:spacing w:val="5"/>
                <w:sz w:val="24"/>
                <w:szCs w:val="24"/>
                <w:shd w:val="clear" w:color="auto" w:fill="FBFBFB"/>
                <w:lang w:val="ru-RU"/>
              </w:rPr>
              <w:t>к</w:t>
            </w:r>
          </w:p>
          <w:p w:rsidR="00AB4AEF" w:rsidRPr="00F36FEB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конструированию</w:t>
            </w:r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из </w:t>
            </w:r>
            <w:r w:rsidRPr="00F36FEB">
              <w:rPr>
                <w:spacing w:val="-3"/>
                <w:sz w:val="24"/>
                <w:szCs w:val="24"/>
              </w:rPr>
              <w:t>Lego</w:t>
            </w:r>
            <w:r w:rsidRPr="00F36FEB">
              <w:rPr>
                <w:spacing w:val="-3"/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1" w:right="217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17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391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Отладка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 по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 выполнения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команд, выполняющихся роботом.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(Исправление ошибок путем простой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смены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блоков,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когда робот не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доезжает до нужного места).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391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Отладка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Закрепить представление детей по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 выполнения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команд, выполняющихся роботом.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(Исправление ошибок путем простой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смены блоков, когда робот не</w:t>
            </w:r>
          </w:p>
          <w:p w:rsidR="00AB4AEF" w:rsidRPr="00AB4AEF" w:rsidRDefault="00AB4AEF" w:rsidP="00BA0B9C">
            <w:pPr>
              <w:pStyle w:val="TableParagraph"/>
              <w:spacing w:before="3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доезжает до нужного места).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19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242" w:lineRule="auto"/>
              <w:ind w:left="902" w:right="78" w:hanging="562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Строительство</w:t>
            </w:r>
            <w:proofErr w:type="spellEnd"/>
            <w:r w:rsidRPr="00F36FEB">
              <w:rPr>
                <w:sz w:val="24"/>
                <w:szCs w:val="24"/>
              </w:rPr>
              <w:t xml:space="preserve"> по </w:t>
            </w:r>
            <w:proofErr w:type="spellStart"/>
            <w:r w:rsidRPr="00F36FEB">
              <w:rPr>
                <w:sz w:val="24"/>
                <w:szCs w:val="24"/>
              </w:rPr>
              <w:t>замыслу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Развивать творческую инициативу </w:t>
            </w:r>
            <w:r w:rsidRPr="00AB4AEF">
              <w:rPr>
                <w:spacing w:val="8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самостоятельность. Закреплять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полученные навыки. </w:t>
            </w:r>
            <w:r w:rsidRPr="00AB4AEF">
              <w:rPr>
                <w:spacing w:val="2"/>
                <w:sz w:val="24"/>
                <w:szCs w:val="24"/>
                <w:shd w:val="clear" w:color="auto" w:fill="FBFBFB"/>
                <w:lang w:val="ru-RU"/>
              </w:rPr>
              <w:t>Учить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обдумывать содержание будущей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постройки, называть ее тему, давать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общее описание. Воспитывать</w:t>
            </w:r>
            <w:r w:rsidRPr="00AB4AEF">
              <w:rPr>
                <w:spacing w:val="-19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умение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пользоваться одним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>набором</w:t>
            </w:r>
            <w:r w:rsidRPr="00AB4AEF">
              <w:rPr>
                <w:spacing w:val="9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деталей.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20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before="155" w:line="242" w:lineRule="auto"/>
              <w:ind w:left="902" w:right="78" w:hanging="562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Строительство</w:t>
            </w:r>
            <w:proofErr w:type="spellEnd"/>
            <w:r w:rsidRPr="00F36FEB">
              <w:rPr>
                <w:sz w:val="24"/>
                <w:szCs w:val="24"/>
              </w:rPr>
              <w:t xml:space="preserve"> по </w:t>
            </w:r>
            <w:proofErr w:type="spellStart"/>
            <w:r w:rsidRPr="00F36FEB">
              <w:rPr>
                <w:sz w:val="24"/>
                <w:szCs w:val="24"/>
              </w:rPr>
              <w:t>замыслу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Развивать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умение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анализировать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фотографическую схему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конструировать в соответствии с ней. Продолжить формировать умение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использовать различные приемы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создания конструкций, соединять </w:t>
            </w:r>
            <w:r w:rsidRPr="00AB4AEF">
              <w:rPr>
                <w:spacing w:val="8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комбинировать детали в процессе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конструирования. Воспитывать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умение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концентрировать внимание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на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создании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модели.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21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Функции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создании подпрограммы на линии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функции. (Вызов функции с линии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последовательности, позволяющим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сделать программы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более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короткими </w:t>
            </w:r>
            <w:r w:rsidRPr="00AB4AEF">
              <w:rPr>
                <w:spacing w:val="8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before="3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элегантными).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22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Функции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создании подпрограммы на линии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функции. (Вызов функции с линии</w:t>
            </w:r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последовательности, позволяющим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сделать программы </w:t>
            </w:r>
            <w:r w:rsidRPr="00AB4AEF">
              <w:rPr>
                <w:spacing w:val="-3"/>
                <w:sz w:val="24"/>
                <w:szCs w:val="24"/>
                <w:shd w:val="clear" w:color="auto" w:fill="FBFBFB"/>
                <w:lang w:val="ru-RU"/>
              </w:rPr>
              <w:t xml:space="preserve">более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короткими </w:t>
            </w:r>
            <w:r w:rsidRPr="00AB4AEF">
              <w:rPr>
                <w:spacing w:val="8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элегантными).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23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628" w:right="478" w:hanging="101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От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замысла</w:t>
            </w:r>
            <w:proofErr w:type="spellEnd"/>
            <w:r w:rsidRPr="00F36FEB">
              <w:rPr>
                <w:sz w:val="24"/>
                <w:szCs w:val="24"/>
              </w:rPr>
              <w:t xml:space="preserve"> - к </w:t>
            </w:r>
            <w:proofErr w:type="spellStart"/>
            <w:r w:rsidRPr="00F36FEB">
              <w:rPr>
                <w:sz w:val="24"/>
                <w:szCs w:val="24"/>
              </w:rPr>
              <w:t>воплощению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Развивать воображение, память,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внимание. Закреплять конструктивные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навыки. Закреплять умения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обыгрывать постройку. Закрепить</w:t>
            </w:r>
          </w:p>
          <w:p w:rsidR="00AB4AEF" w:rsidRPr="00AB4AEF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желание работать в коллективе.</w:t>
            </w:r>
          </w:p>
        </w:tc>
      </w:tr>
      <w:tr w:rsidR="00AB4AEF" w:rsidRPr="00F36FEB" w:rsidTr="00AB4AEF">
        <w:trPr>
          <w:trHeight w:val="983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24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line="242" w:lineRule="auto"/>
              <w:ind w:left="628" w:right="478" w:hanging="101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От</w:t>
            </w:r>
            <w:proofErr w:type="spellEnd"/>
            <w:r w:rsidRPr="00F36FEB">
              <w:rPr>
                <w:sz w:val="24"/>
                <w:szCs w:val="24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замысла</w:t>
            </w:r>
            <w:proofErr w:type="spellEnd"/>
            <w:r w:rsidRPr="00F36FEB">
              <w:rPr>
                <w:sz w:val="24"/>
                <w:szCs w:val="24"/>
              </w:rPr>
              <w:t xml:space="preserve"> - к </w:t>
            </w:r>
            <w:proofErr w:type="spellStart"/>
            <w:r w:rsidRPr="00F36FEB">
              <w:rPr>
                <w:sz w:val="24"/>
                <w:szCs w:val="24"/>
              </w:rPr>
              <w:t>воплощению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Развивать творческую инициативу </w:t>
            </w:r>
            <w:r w:rsidRPr="00AB4AEF">
              <w:rPr>
                <w:spacing w:val="8"/>
                <w:sz w:val="24"/>
                <w:szCs w:val="24"/>
                <w:shd w:val="clear" w:color="auto" w:fill="FBFBFB"/>
                <w:lang w:val="ru-RU"/>
              </w:rPr>
              <w:t>и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самостоятельность. Формирование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pacing w:val="-2"/>
                <w:sz w:val="24"/>
                <w:szCs w:val="24"/>
                <w:shd w:val="clear" w:color="auto" w:fill="FBFBFB"/>
                <w:lang w:val="ru-RU"/>
              </w:rPr>
              <w:t xml:space="preserve">умение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обдумывать содержание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будущей постройки, давать ей</w:t>
            </w:r>
          </w:p>
          <w:p w:rsidR="00AB4AEF" w:rsidRPr="00F36FEB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описание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. Воспитывать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умение</w:t>
            </w:r>
            <w:proofErr w:type="spellEnd"/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lastRenderedPageBreak/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концентрировать внимание на</w:t>
            </w:r>
          </w:p>
          <w:p w:rsidR="00AB4AEF" w:rsidRPr="00F36FEB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создании конструкции. </w:t>
            </w:r>
            <w:r w:rsidRPr="00F36FEB">
              <w:rPr>
                <w:sz w:val="24"/>
                <w:szCs w:val="24"/>
                <w:shd w:val="clear" w:color="auto" w:fill="FBFBFB"/>
              </w:rPr>
              <w:t>Воспитывать</w:t>
            </w:r>
          </w:p>
          <w:p w:rsidR="00AB4AEF" w:rsidRPr="00F36FEB" w:rsidRDefault="00AB4AEF" w:rsidP="00BA0B9C">
            <w:pPr>
              <w:pStyle w:val="TableParagraph"/>
              <w:spacing w:line="302" w:lineRule="exact"/>
              <w:ind w:left="59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proofErr w:type="gramStart"/>
            <w:r w:rsidRPr="00F36FEB">
              <w:rPr>
                <w:sz w:val="24"/>
                <w:szCs w:val="24"/>
                <w:shd w:val="clear" w:color="auto" w:fill="FBFBFB"/>
              </w:rPr>
              <w:t>желание</w:t>
            </w:r>
            <w:proofErr w:type="spellEnd"/>
            <w:proofErr w:type="gram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трудиться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1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</w:p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spacing w:line="318" w:lineRule="exact"/>
              <w:ind w:left="22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Бесконечные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циклы</w:t>
            </w:r>
            <w:proofErr w:type="spellEnd"/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блоке-функций</w:t>
            </w:r>
            <w:proofErr w:type="spell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,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позволяющей</w:t>
            </w:r>
            <w:proofErr w:type="gram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повторять одно и то же действие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бесконечно.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(Объяснение способов</w:t>
            </w:r>
            <w:proofErr w:type="gramEnd"/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реализации и остановки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бесконечного</w:t>
            </w:r>
            <w:proofErr w:type="gramEnd"/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)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26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2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</w:p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1" w:line="319" w:lineRule="exact"/>
              <w:ind w:left="22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Бесконечные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циклы</w:t>
            </w:r>
            <w:proofErr w:type="spellEnd"/>
          </w:p>
          <w:p w:rsidR="00AB4AEF" w:rsidRPr="00F36FEB" w:rsidRDefault="00AB4AEF" w:rsidP="00BA0B9C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блоке-функций</w:t>
            </w:r>
            <w:proofErr w:type="gram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, позволяющей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повторять одно и то же действие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бесконечно. (Объяснение способов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реализации и остановки бесконечного</w:t>
            </w:r>
          </w:p>
          <w:p w:rsidR="00AB4AEF" w:rsidRPr="00F36FEB" w:rsidRDefault="00AB4AEF" w:rsidP="00BA0B9C">
            <w:pPr>
              <w:pStyle w:val="TableParagraph"/>
              <w:spacing w:before="3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)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27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3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</w:p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88" w:type="dxa"/>
          </w:tcPr>
          <w:p w:rsidR="00AB4AEF" w:rsidRPr="00F36FEB" w:rsidRDefault="00AB4AEF" w:rsidP="00BA0B9C">
            <w:pPr>
              <w:pStyle w:val="TableParagraph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B4AEF" w:rsidRPr="00F36FEB" w:rsidRDefault="00AB4AEF" w:rsidP="00BA0B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F36FEB">
              <w:rPr>
                <w:spacing w:val="-71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Бесконечные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циклы</w:t>
            </w:r>
            <w:proofErr w:type="spellEnd"/>
          </w:p>
          <w:p w:rsidR="00AB4AEF" w:rsidRPr="00F36FEB" w:rsidRDefault="00AB4AEF" w:rsidP="00BA0B9C">
            <w:pPr>
              <w:pStyle w:val="TableParagraph"/>
              <w:spacing w:before="2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8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before="2"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блоке-функций</w:t>
            </w:r>
            <w:proofErr w:type="gram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, позволяющей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  <w:p w:rsidR="00AB4AEF" w:rsidRPr="00AB4AEF" w:rsidRDefault="00AB4AEF" w:rsidP="00BA0B9C">
            <w:pPr>
              <w:pStyle w:val="TableParagraph"/>
              <w:spacing w:line="320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повторять одно и то же действие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бесконечно. (Объяснение способов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реализации и остановки бесконечного</w:t>
            </w:r>
          </w:p>
          <w:p w:rsidR="00AB4AEF" w:rsidRPr="00F36FEB" w:rsidRDefault="00AB4AEF" w:rsidP="00BA0B9C">
            <w:pPr>
              <w:pStyle w:val="TableParagraph"/>
              <w:spacing w:before="2" w:line="305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)</w:t>
            </w:r>
          </w:p>
        </w:tc>
      </w:tr>
      <w:tr w:rsidR="00AB4AEF" w:rsidRPr="00F36FEB" w:rsidTr="00AB4AEF">
        <w:trPr>
          <w:trHeight w:val="1935"/>
        </w:trPr>
        <w:tc>
          <w:tcPr>
            <w:tcW w:w="778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>28</w:t>
            </w:r>
          </w:p>
        </w:tc>
        <w:tc>
          <w:tcPr>
            <w:tcW w:w="1686" w:type="dxa"/>
            <w:vAlign w:val="center"/>
          </w:tcPr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r w:rsidRPr="00F36FEB">
              <w:rPr>
                <w:sz w:val="24"/>
                <w:szCs w:val="24"/>
              </w:rPr>
              <w:t xml:space="preserve">4 </w:t>
            </w:r>
            <w:proofErr w:type="spellStart"/>
            <w:r w:rsidRPr="00F36FEB">
              <w:rPr>
                <w:sz w:val="24"/>
                <w:szCs w:val="24"/>
              </w:rPr>
              <w:t>неделя</w:t>
            </w:r>
            <w:proofErr w:type="spellEnd"/>
          </w:p>
          <w:p w:rsidR="00AB4AEF" w:rsidRPr="00F36FEB" w:rsidRDefault="00AB4AEF" w:rsidP="00BA0B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6FEB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88" w:type="dxa"/>
          </w:tcPr>
          <w:p w:rsidR="00AB4AEF" w:rsidRPr="00AB4AEF" w:rsidRDefault="00AB4AEF" w:rsidP="00BA0B9C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AB4AEF" w:rsidRPr="00AB4AEF" w:rsidRDefault="00AB4AEF" w:rsidP="00BA0B9C">
            <w:pPr>
              <w:pStyle w:val="TableParagraph"/>
              <w:ind w:left="183" w:right="159"/>
              <w:jc w:val="center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Бесконечные циклы</w:t>
            </w:r>
            <w:r w:rsidRPr="00AB4A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  <w:r w:rsidRPr="00AB4AEF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AB4AEF">
              <w:rPr>
                <w:sz w:val="24"/>
                <w:szCs w:val="24"/>
                <w:lang w:val="ru-RU"/>
              </w:rPr>
              <w:t>Итоговое</w:t>
            </w:r>
            <w:proofErr w:type="gramEnd"/>
            <w:r w:rsidRPr="00AB4AEF">
              <w:rPr>
                <w:sz w:val="24"/>
                <w:szCs w:val="24"/>
                <w:lang w:val="ru-RU"/>
              </w:rPr>
              <w:t xml:space="preserve"> занятие)</w:t>
            </w:r>
          </w:p>
        </w:tc>
        <w:tc>
          <w:tcPr>
            <w:tcW w:w="4329" w:type="dxa"/>
          </w:tcPr>
          <w:p w:rsidR="00AB4AEF" w:rsidRPr="00AB4AEF" w:rsidRDefault="00AB4AEF" w:rsidP="00BA0B9C">
            <w:pPr>
              <w:pStyle w:val="TableParagraph"/>
              <w:spacing w:line="316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Закрепить представление детей </w:t>
            </w:r>
            <w:r w:rsidRPr="00AB4AEF">
              <w:rPr>
                <w:spacing w:val="3"/>
                <w:sz w:val="24"/>
                <w:szCs w:val="24"/>
                <w:shd w:val="clear" w:color="auto" w:fill="FBFBFB"/>
                <w:lang w:val="ru-RU"/>
              </w:rPr>
              <w:t>о</w:t>
            </w:r>
          </w:p>
          <w:p w:rsidR="00AB4AEF" w:rsidRPr="00AB4AEF" w:rsidRDefault="00AB4AEF" w:rsidP="00BA0B9C">
            <w:pPr>
              <w:pStyle w:val="TableParagraph"/>
              <w:spacing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gramStart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блоке-функций</w:t>
            </w:r>
            <w:proofErr w:type="gramEnd"/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 xml:space="preserve">, позволяющей </w:t>
            </w:r>
            <w:proofErr w:type="spellStart"/>
            <w:r w:rsidRPr="00F36FEB">
              <w:rPr>
                <w:sz w:val="24"/>
                <w:szCs w:val="24"/>
              </w:rPr>
              <w:t>Cubetto</w:t>
            </w:r>
            <w:proofErr w:type="spellEnd"/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повторять одно и то же действие</w:t>
            </w:r>
          </w:p>
          <w:p w:rsidR="00AB4AEF" w:rsidRPr="00AB4AEF" w:rsidRDefault="00AB4AEF" w:rsidP="00BA0B9C">
            <w:pPr>
              <w:pStyle w:val="TableParagraph"/>
              <w:spacing w:before="2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бесконечно. (Объяснение способов</w:t>
            </w:r>
          </w:p>
          <w:p w:rsidR="00AB4AEF" w:rsidRPr="00AB4AEF" w:rsidRDefault="00AB4AEF" w:rsidP="00BA0B9C">
            <w:pPr>
              <w:pStyle w:val="TableParagraph"/>
              <w:spacing w:before="2" w:line="319" w:lineRule="exact"/>
              <w:ind w:left="59"/>
              <w:rPr>
                <w:sz w:val="24"/>
                <w:szCs w:val="24"/>
                <w:lang w:val="ru-RU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AB4AEF">
              <w:rPr>
                <w:sz w:val="24"/>
                <w:szCs w:val="24"/>
                <w:shd w:val="clear" w:color="auto" w:fill="FBFBFB"/>
                <w:lang w:val="ru-RU"/>
              </w:rPr>
              <w:t>реализации и остановки бесконечного</w:t>
            </w:r>
          </w:p>
          <w:p w:rsidR="00AB4AEF" w:rsidRPr="00F36FEB" w:rsidRDefault="00AB4AEF" w:rsidP="00BA0B9C">
            <w:pPr>
              <w:pStyle w:val="TableParagraph"/>
              <w:spacing w:line="309" w:lineRule="exact"/>
              <w:ind w:left="59"/>
              <w:rPr>
                <w:sz w:val="24"/>
                <w:szCs w:val="24"/>
              </w:rPr>
            </w:pPr>
            <w:r w:rsidRPr="00AB4AEF">
              <w:rPr>
                <w:spacing w:val="-71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F36FEB">
              <w:rPr>
                <w:sz w:val="24"/>
                <w:szCs w:val="24"/>
                <w:shd w:val="clear" w:color="auto" w:fill="FBFBFB"/>
              </w:rPr>
              <w:t>цикла</w:t>
            </w:r>
            <w:proofErr w:type="spellEnd"/>
            <w:r w:rsidRPr="00F36FEB">
              <w:rPr>
                <w:sz w:val="24"/>
                <w:szCs w:val="24"/>
                <w:shd w:val="clear" w:color="auto" w:fill="FBFBFB"/>
              </w:rPr>
              <w:t>)</w:t>
            </w:r>
          </w:p>
        </w:tc>
      </w:tr>
    </w:tbl>
    <w:p w:rsidR="00000000" w:rsidRDefault="00AB4A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8ED"/>
    <w:multiLevelType w:val="hybridMultilevel"/>
    <w:tmpl w:val="F05803C0"/>
    <w:lvl w:ilvl="0" w:tplc="583A0020">
      <w:numFmt w:val="bullet"/>
      <w:lvlText w:val=""/>
      <w:lvlJc w:val="left"/>
      <w:pPr>
        <w:ind w:left="31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AA0A4D0">
      <w:numFmt w:val="bullet"/>
      <w:lvlText w:val="•"/>
      <w:lvlJc w:val="left"/>
      <w:pPr>
        <w:ind w:left="1366" w:hanging="426"/>
      </w:pPr>
      <w:rPr>
        <w:rFonts w:hint="default"/>
        <w:lang w:val="ru-RU" w:eastAsia="en-US" w:bidi="ar-SA"/>
      </w:rPr>
    </w:lvl>
    <w:lvl w:ilvl="2" w:tplc="304E7EE4">
      <w:numFmt w:val="bullet"/>
      <w:lvlText w:val="•"/>
      <w:lvlJc w:val="left"/>
      <w:pPr>
        <w:ind w:left="2413" w:hanging="426"/>
      </w:pPr>
      <w:rPr>
        <w:rFonts w:hint="default"/>
        <w:lang w:val="ru-RU" w:eastAsia="en-US" w:bidi="ar-SA"/>
      </w:rPr>
    </w:lvl>
    <w:lvl w:ilvl="3" w:tplc="71C63046">
      <w:numFmt w:val="bullet"/>
      <w:lvlText w:val="•"/>
      <w:lvlJc w:val="left"/>
      <w:pPr>
        <w:ind w:left="3460" w:hanging="426"/>
      </w:pPr>
      <w:rPr>
        <w:rFonts w:hint="default"/>
        <w:lang w:val="ru-RU" w:eastAsia="en-US" w:bidi="ar-SA"/>
      </w:rPr>
    </w:lvl>
    <w:lvl w:ilvl="4" w:tplc="3F261DBC">
      <w:numFmt w:val="bullet"/>
      <w:lvlText w:val="•"/>
      <w:lvlJc w:val="left"/>
      <w:pPr>
        <w:ind w:left="4507" w:hanging="426"/>
      </w:pPr>
      <w:rPr>
        <w:rFonts w:hint="default"/>
        <w:lang w:val="ru-RU" w:eastAsia="en-US" w:bidi="ar-SA"/>
      </w:rPr>
    </w:lvl>
    <w:lvl w:ilvl="5" w:tplc="06B82694">
      <w:numFmt w:val="bullet"/>
      <w:lvlText w:val="•"/>
      <w:lvlJc w:val="left"/>
      <w:pPr>
        <w:ind w:left="5554" w:hanging="426"/>
      </w:pPr>
      <w:rPr>
        <w:rFonts w:hint="default"/>
        <w:lang w:val="ru-RU" w:eastAsia="en-US" w:bidi="ar-SA"/>
      </w:rPr>
    </w:lvl>
    <w:lvl w:ilvl="6" w:tplc="5720D6BC">
      <w:numFmt w:val="bullet"/>
      <w:lvlText w:val="•"/>
      <w:lvlJc w:val="left"/>
      <w:pPr>
        <w:ind w:left="6601" w:hanging="426"/>
      </w:pPr>
      <w:rPr>
        <w:rFonts w:hint="default"/>
        <w:lang w:val="ru-RU" w:eastAsia="en-US" w:bidi="ar-SA"/>
      </w:rPr>
    </w:lvl>
    <w:lvl w:ilvl="7" w:tplc="963E7730">
      <w:numFmt w:val="bullet"/>
      <w:lvlText w:val="•"/>
      <w:lvlJc w:val="left"/>
      <w:pPr>
        <w:ind w:left="7648" w:hanging="426"/>
      </w:pPr>
      <w:rPr>
        <w:rFonts w:hint="default"/>
        <w:lang w:val="ru-RU" w:eastAsia="en-US" w:bidi="ar-SA"/>
      </w:rPr>
    </w:lvl>
    <w:lvl w:ilvl="8" w:tplc="017C5B56">
      <w:numFmt w:val="bullet"/>
      <w:lvlText w:val="•"/>
      <w:lvlJc w:val="left"/>
      <w:pPr>
        <w:ind w:left="8695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4AEF"/>
    <w:rsid w:val="00AB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A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A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B4AEF"/>
    <w:pPr>
      <w:widowControl w:val="0"/>
      <w:autoSpaceDE w:val="0"/>
      <w:autoSpaceDN w:val="0"/>
      <w:spacing w:after="0" w:line="240" w:lineRule="auto"/>
      <w:ind w:left="10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B4AEF"/>
    <w:pPr>
      <w:widowControl w:val="0"/>
      <w:autoSpaceDE w:val="0"/>
      <w:autoSpaceDN w:val="0"/>
      <w:spacing w:after="0" w:line="240" w:lineRule="auto"/>
      <w:ind w:left="310" w:firstLine="70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B4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2021-09-16T14:43:00Z</dcterms:created>
  <dcterms:modified xsi:type="dcterms:W3CDTF">2021-09-16T14:44:00Z</dcterms:modified>
</cp:coreProperties>
</file>