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CF" w:rsidRPr="00CA59AC" w:rsidRDefault="00D956CF" w:rsidP="00D956CF">
      <w:pPr>
        <w:jc w:val="center"/>
        <w:rPr>
          <w:b/>
        </w:rPr>
      </w:pPr>
      <w:r w:rsidRPr="00CA59AC">
        <w:rPr>
          <w:b/>
        </w:rPr>
        <w:t>Ход урока. Технологическая карта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984"/>
        <w:gridCol w:w="2092"/>
      </w:tblGrid>
      <w:tr w:rsidR="00D956CF" w:rsidRPr="003A664E" w:rsidTr="00460A4B">
        <w:tc>
          <w:tcPr>
            <w:tcW w:w="1809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Этап урока. Осуществление деятельности учителя.</w:t>
            </w:r>
          </w:p>
        </w:tc>
        <w:tc>
          <w:tcPr>
            <w:tcW w:w="3686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984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092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Формируемые универсальные учебные действия</w:t>
            </w:r>
          </w:p>
        </w:tc>
      </w:tr>
      <w:tr w:rsidR="00D956CF" w:rsidRPr="003A664E" w:rsidTr="00460A4B">
        <w:tc>
          <w:tcPr>
            <w:tcW w:w="1809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1 Мотивация к учебной деятельности. Орг. Момент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3686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Организация и включение учащихся в учебную деятельность. Музыкальное приветствие.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 С добрым утром третий класс! -Здравствуйте, здравствуйте!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                                                     С добрым утром третий класс! – Здравствуйте, учитель наш.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Организационный момент. Проверка присутствия учащихся на уроке.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Учитель: Чтобы лучше почувствовать единение друг с другом, давайте дружно проскандируем слова. Я говорю строчку – вы хором повторяете.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слайд 4.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Я, ты, он, она,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Вместе целая страна.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Вместе дружная семья,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В слове «мы» - сто тысяч «я».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Большеглазых, озорных,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Чёрных, рыжих и льняных,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 Грустных и весёлых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В городах и сёлах.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Над тобою солнце светит, Родина моя,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Ты прекрасней всех на свете, Родина моя.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Сегодня нам понадобится это чувство  единения, чтобы понять настроение русских людей 400 лет </w:t>
            </w:r>
            <w:r w:rsidRPr="003A664E">
              <w:rPr>
                <w:rFonts w:ascii="Times New Roman" w:hAnsi="Times New Roman" w:cs="Times New Roman"/>
              </w:rPr>
              <w:lastRenderedPageBreak/>
              <w:t>назад в Смутное время и понять, почему наш урок посвящён празднику День народного единства, отмечающийся  4 ноября.</w:t>
            </w:r>
          </w:p>
        </w:tc>
        <w:tc>
          <w:tcPr>
            <w:tcW w:w="1984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Приветствуют учителя.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Готовят рабочее место.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Скандируют слова по принципу игры «Эхо»</w:t>
            </w:r>
          </w:p>
        </w:tc>
        <w:tc>
          <w:tcPr>
            <w:tcW w:w="2092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Коммуникативные: решение учебных задач в процессе взаимодействия с одноклассниками и учителем.</w:t>
            </w:r>
          </w:p>
        </w:tc>
      </w:tr>
      <w:tr w:rsidR="00D956CF" w:rsidRPr="003A664E" w:rsidTr="00460A4B">
        <w:tc>
          <w:tcPr>
            <w:tcW w:w="1809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2 Актуализация знаний и фиксирование и затруднения в пробном учебном действии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3686" w:type="dxa"/>
          </w:tcPr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Звучит фонограмма песни «С чего начинается Родина?» (1 куплет)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Учитель: Ребята, вы догадались, о чём пойдёт речь на нашем уроке?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Учитель. Об истории России, о её горьких и славных страницах мы будем читать стихи и петь, слушать музыку и сами музицировать, знакомиться с героями России, запечатлёнными на портретах и в музыкальных произведениях.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Учитель: А какая она, наша родина Россия?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5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Учитель. Да ведь вы говорите словами из ранее изученной песни, давайте её исполним.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Учитель: А при чём здесь выделенные в вашем учебнике понятия «опера», «хоровая сцена», «ария», «благовест»? Что они обозначают?</w:t>
            </w:r>
          </w:p>
        </w:tc>
        <w:tc>
          <w:tcPr>
            <w:tcW w:w="1984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Учащиеся делают предположения. В результате находят ответ: О Родине, о России.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Ученики: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- У моей России – длинные косички,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  -У моей России – светлые реснички,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664E">
              <w:rPr>
                <w:rFonts w:ascii="Times New Roman" w:hAnsi="Times New Roman" w:cs="Times New Roman"/>
              </w:rPr>
              <w:t>-У моей России – голубые очи, на меня, Россия, ты похожа очень.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664E">
              <w:rPr>
                <w:rFonts w:ascii="Times New Roman" w:hAnsi="Times New Roman" w:cs="Times New Roman"/>
              </w:rPr>
              <w:t xml:space="preserve"> -Для меня Россия – белые берёзы,- Для меня Россия – утренние росы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664E">
              <w:rPr>
                <w:rFonts w:ascii="Times New Roman" w:hAnsi="Times New Roman" w:cs="Times New Roman"/>
              </w:rPr>
              <w:t xml:space="preserve">- Для меня Россия ты всего дороже, до чего на маму ты мою похожа.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Исполнение песни.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Во время припева использование свистулек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Учащиеся: кроме слова «опера», </w:t>
            </w:r>
            <w:r w:rsidRPr="003A664E">
              <w:rPr>
                <w:rFonts w:ascii="Times New Roman" w:eastAsia="Times New Roman" w:hAnsi="Times New Roman" w:cs="Times New Roman"/>
                <w:color w:val="565451"/>
                <w:sz w:val="21"/>
                <w:szCs w:val="21"/>
              </w:rPr>
              <w:t>нам не знакомы эти слова, мы их ещё не изучали, но хотели бы узнать.</w:t>
            </w:r>
          </w:p>
        </w:tc>
        <w:tc>
          <w:tcPr>
            <w:tcW w:w="2092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Коммуникативные: высказывание своей точки зрения.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Регулятивные: умение четко высказывать свою мысль, умение применить знания на практике, постановка цели на уроке.</w:t>
            </w:r>
          </w:p>
        </w:tc>
      </w:tr>
      <w:tr w:rsidR="00D956CF" w:rsidRPr="003A664E" w:rsidTr="00460A4B">
        <w:tc>
          <w:tcPr>
            <w:tcW w:w="1809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3 Постановка учебной задачи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686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С. 18. Работа с учебником. Прочитайте текст и скажите, на каком материале мы будем изучать эти понятия</w:t>
            </w:r>
          </w:p>
        </w:tc>
        <w:tc>
          <w:tcPr>
            <w:tcW w:w="1984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Учащиеся: мы будем изучать события русской истории отраженные в  опере</w:t>
            </w:r>
            <w:r>
              <w:rPr>
                <w:rFonts w:ascii="Times New Roman" w:hAnsi="Times New Roman" w:cs="Times New Roman"/>
              </w:rPr>
              <w:t xml:space="preserve"> композитора М.И.</w:t>
            </w:r>
            <w:r w:rsidRPr="003A664E">
              <w:rPr>
                <w:rFonts w:ascii="Times New Roman" w:hAnsi="Times New Roman" w:cs="Times New Roman"/>
              </w:rPr>
              <w:t>Глинки «Иван Сусанин»</w:t>
            </w:r>
          </w:p>
        </w:tc>
        <w:tc>
          <w:tcPr>
            <w:tcW w:w="2092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Познавательные: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Смысловое чтение,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умение воспринять источник информации </w:t>
            </w:r>
          </w:p>
        </w:tc>
      </w:tr>
      <w:tr w:rsidR="00D956CF" w:rsidRPr="003A664E" w:rsidTr="00460A4B">
        <w:tc>
          <w:tcPr>
            <w:tcW w:w="1809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4 Открытие нового знания. Знакомство с фрагментами оперы М.И. Глинки «Иван Сусанин»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3686" w:type="dxa"/>
          </w:tcPr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6, 7, 8, 9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Изучение  исторической обстановки и краткого содержания оперы.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Из оперы «Иван Сусанин» мы узнали о подвиге костромского крестьянина во времена смутного времени. Всегда, когда Родина в опасности, находятся героические люди, чтобы спасти её. По призыву патриарха Гермогена нижегородский купец Козьма Минин и воевода Дмитрий Пожарский  собрали народное ополчение. Все свои богатства отдали на то, чтобы накормить и одеть людей. Все помогали, чем могли, вступая в ряды ополченцев. «Станем, как один, за Русь!», - восклицал народ. В 1612 году русские войска освободили Москву от врагов. Победили потому, что были вместе, потому, что Родину </w:t>
            </w:r>
            <w:r w:rsidRPr="003A664E">
              <w:rPr>
                <w:rFonts w:ascii="Times New Roman" w:hAnsi="Times New Roman" w:cs="Times New Roman"/>
              </w:rPr>
              <w:lastRenderedPageBreak/>
              <w:t>защищали, не хотели потерять её.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Повторение изученного материала сопровождается презентацией.</w:t>
            </w: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Выделение главного: И князья, и граждане, и  каждый крестьянин, любящий свою Родину, пытались помочь отечеству в борьбе с польскими захватчиками. Герой этой оперы, костромской крестьянин Иван Сусанин, погибает за Русь. Это его осознанный выбор, достойный подражания. Об этом рассказывают костромские предания. Заслуга композитора Глинки в том, что он впервые на сцену вывел простой народ.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Слушание хорового вступления. Солист (один человек) и хор (коллектив из многих поющих) поют распевную мелодию «Родина моя, русская земля, страха не страшусь, лягу за святую Русь». Это солдат из русского войска укрепляет себя с помощью песни.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Слушаем следующий фрагмент.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Поляки, заблудившиеся в костромских лесах, требуют, чтобы Сусанин показал им дорогу в Москву. Сусанин им гордо отвечает, исполняя арию ( песню действующего лица): «Велик и свят наш край родной. Встаёт земля на подвиг свой. Предателя, мнили, во мне вы нашли: их нет и не будет на Русской земли!»</w:t>
            </w:r>
          </w:p>
        </w:tc>
        <w:tc>
          <w:tcPr>
            <w:tcW w:w="1984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Учащиеся получают представление о времени, изображенном в опере, слушают музыку и размышляют о ней, получают новые знания о музыкальной терминологии.</w:t>
            </w:r>
          </w:p>
        </w:tc>
        <w:tc>
          <w:tcPr>
            <w:tcW w:w="2092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Познавательные: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Структурирование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Знаний.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Личностные: нравственно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3A664E">
              <w:rPr>
                <w:rFonts w:ascii="Times New Roman" w:hAnsi="Times New Roman" w:cs="Times New Roman"/>
              </w:rPr>
              <w:t>оценивание.</w:t>
            </w:r>
          </w:p>
        </w:tc>
      </w:tr>
      <w:tr w:rsidR="00D956CF" w:rsidRPr="003A664E" w:rsidTr="00460A4B">
        <w:tc>
          <w:tcPr>
            <w:tcW w:w="1809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5 Первичное закрепление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5 мин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Музыкальная зарядка для детей. 3 мин.</w:t>
            </w:r>
          </w:p>
        </w:tc>
        <w:tc>
          <w:tcPr>
            <w:tcW w:w="3686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 xml:space="preserve">Слушание еще одной арии Сусанина «Ты взойдёшь, моя заря! Взгляну в лицо твоё» Он исполняет её ночью, погрузившись в скорбные размышления, осознавая, что утром погибнет от руки врагов. Задание: провести анализ музыки и ответить на вопросы: </w:t>
            </w: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-каков жанр прослушанной музыки?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-как называется артист, исполняющий свою партию в одиночку?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-каков характер мелодии, что композитор хочет этим сказать?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- почему Сусанин не указал полякам дорогу на Москву?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-Как можно назвать Сусанина, сделавшего свой нелёгкий моральный выбор?</w:t>
            </w:r>
          </w:p>
        </w:tc>
        <w:tc>
          <w:tcPr>
            <w:tcW w:w="1984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Ученики слушают фрагмент , анализируют, сравнивают, отвечают на вопросы.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Ученики: Ария.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Солист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Плавная, распевная, как будто русская народная песня. Указывает на величие русской души Сусанина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Он любил Родину и не хотел, чтобы по ней гуляли и правили иноземцы.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Герой</w:t>
            </w:r>
          </w:p>
        </w:tc>
        <w:tc>
          <w:tcPr>
            <w:tcW w:w="2092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Познавательные: умение строить высказывание, анализировать и сравнивать предложенный материал.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Личностные: </w:t>
            </w:r>
            <w:r w:rsidRPr="003A664E">
              <w:rPr>
                <w:rFonts w:ascii="Times New Roman" w:hAnsi="Times New Roman" w:cs="Times New Roman"/>
              </w:rPr>
              <w:lastRenderedPageBreak/>
              <w:t>самоопределение</w:t>
            </w:r>
          </w:p>
        </w:tc>
      </w:tr>
      <w:tr w:rsidR="00D956CF" w:rsidRPr="003A664E" w:rsidTr="00460A4B">
        <w:tc>
          <w:tcPr>
            <w:tcW w:w="1809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6 Самостоятельная работа с самопроверкой по образцу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3686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слайдов 10, 11, 12, 13, 14, 15, 16, </w:t>
            </w:r>
            <w:r w:rsidRPr="003A664E">
              <w:rPr>
                <w:rFonts w:ascii="Times New Roman" w:hAnsi="Times New Roman" w:cs="Times New Roman"/>
              </w:rPr>
              <w:t>изображающих русских полководцев-героев, возглавлявших сражения за свободу нашей земли. Задание: Узнать по внешнему виду этих полководцев и составить краткий рассказ из 2-3 предложений об их победах, воспользовавшись краткой энциклопедией или интернетом.</w:t>
            </w:r>
          </w:p>
        </w:tc>
        <w:tc>
          <w:tcPr>
            <w:tcW w:w="1984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Воспользовавшись любыми средствами информации, ученики в парах выполняют задание.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1 Памятник организаторам ополчения против поляков – гражданину Минину и князю Пожарскому. Создан скульптором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И.П. Мартосом на собранные народом деньги в 1818 году. Расположен на Красной площади.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2 Александр Невский – в 1240 году разгромил шведов на реке Неве. Сказал «Кто с мечом на русскую землю придёт, тот от меча и погибнет» 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3 Дмитрий Иванович Донской. В 1380 году выступил против хана Мамая. «И встретились полки, и гудела земля от множества воинов бесчисленных»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4 Александр Васильевич Суворов. Участвовал в 7 </w:t>
            </w:r>
            <w:r w:rsidRPr="003A664E">
              <w:rPr>
                <w:rFonts w:ascii="Times New Roman" w:hAnsi="Times New Roman" w:cs="Times New Roman"/>
              </w:rPr>
              <w:lastRenderedPageBreak/>
              <w:t>войнах, не зная поражений. Говорил: «Сам погибай, а товарища выручай»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5 Михаил Илларионович Кутузов. Прославился в войне 1812 года. Солдаты шутили: «Пришёл Кутузов бить французов»</w:t>
            </w:r>
          </w:p>
        </w:tc>
        <w:tc>
          <w:tcPr>
            <w:tcW w:w="2092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Регулятивные: планирование работы в паре.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Познавательные: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Поиск информации,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Структурирование знаний, умение строить высказывание.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Коммуникативные: умение управлять поведением партнёра.</w:t>
            </w:r>
          </w:p>
        </w:tc>
      </w:tr>
      <w:tr w:rsidR="00D956CF" w:rsidRPr="003A664E" w:rsidTr="00460A4B">
        <w:tc>
          <w:tcPr>
            <w:tcW w:w="1809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7 Включение нового знания в систему знаний и повторение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3686" w:type="dxa"/>
          </w:tcPr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Просмотр видеофрагмента из финала оперы – хоровая сцена , изображающая ликование народа, который празднует свою победу над врагом. </w:t>
            </w: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20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Звучит хор «Славься».</w:t>
            </w:r>
            <w:r>
              <w:rPr>
                <w:rFonts w:ascii="Times New Roman" w:hAnsi="Times New Roman" w:cs="Times New Roman"/>
              </w:rPr>
              <w:t xml:space="preserve"> Слышится колокольный благовест.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Учитель: Праздник День народного единства имеет четырёхсот</w:t>
            </w:r>
            <w:r>
              <w:rPr>
                <w:rFonts w:ascii="Times New Roman" w:hAnsi="Times New Roman" w:cs="Times New Roman"/>
              </w:rPr>
              <w:t>лет</w:t>
            </w:r>
            <w:r w:rsidRPr="003A664E">
              <w:rPr>
                <w:rFonts w:ascii="Times New Roman" w:hAnsi="Times New Roman" w:cs="Times New Roman"/>
              </w:rPr>
              <w:t>нюю историю, но праздновать его мы стали лишь с 2005 года. История России учит нас: порознь, поодиночке не сделаешь того, что можно сделать вместе. Так бывает и в жизни: один посадит дерево, а все вместе – сад; один успеет положить только кирпич, а у тех, кто вместе взялся за дело, - уж дом готов! Соединяет людей дружба. Мы не должны забывать уроков истории: сильна Россия только тогда, когда едина. Именно поэтому в нашей стране есть такой важный праздник – День народного единства.</w:t>
            </w:r>
          </w:p>
          <w:p w:rsidR="00D956CF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Давайте возьмёмся за руки и вместе произнесём речёвку: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18.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Главное – вместе!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Главное – дружно!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Главное – с сердцем горящим в груди!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Нам равнодушие не нужно!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Злобу, обиду прочь гони!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Чтоб привольно, мирно жит.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Учитесь Родину любить.</w:t>
            </w:r>
          </w:p>
        </w:tc>
        <w:tc>
          <w:tcPr>
            <w:tcW w:w="1984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 xml:space="preserve">Вокально – хоровая работа над изучением хора «Славься».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А) изучение слов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Б) прохлопывание ритмического рисунка мелодии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В) вокализация слов в заданном ритме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Г) изучение мелодии хора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Д) исполнение песни под аккомпанемент учителя на фортепиано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Е) повторное исполнение песни с проигрышем, во время которого мелодию играют на флейтах участники занятий внеурочной деятельности «Каждый ребёнок – музыкант»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Учащиеся звонят в колокол, изображая звон благовест- призыв на службу по поводу праздника.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Слушают и высказывают свой вывод.</w:t>
            </w:r>
          </w:p>
        </w:tc>
        <w:tc>
          <w:tcPr>
            <w:tcW w:w="2092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Коммуникативные: планирование учебного сотрудничества.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 xml:space="preserve">Личностные: 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Нравственно этическое оценивание.</w:t>
            </w:r>
          </w:p>
        </w:tc>
      </w:tr>
      <w:tr w:rsidR="00D956CF" w:rsidRPr="003A664E" w:rsidTr="00460A4B">
        <w:tc>
          <w:tcPr>
            <w:tcW w:w="1809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lastRenderedPageBreak/>
              <w:t>8 Рефлексия учебной деятельности на уроке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3686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Учитель: Прошу поднять карточки красным цветом тех, кто узнал новое, но не всё запомнил.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Прошу поднять карточки зелёным цветом тех, кто всё запомнил и правильно отвечал на вопросы.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Молодцы. Домашнее задание: читать с. 18 – 21, отвечать на вопросы на стр. 21. Узнать, повторялся ли подвиг Ивана Сусанина в годы Великой отечественной войны.</w:t>
            </w:r>
          </w:p>
        </w:tc>
        <w:tc>
          <w:tcPr>
            <w:tcW w:w="1984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Поднимают карточки</w:t>
            </w:r>
            <w:r w:rsidRPr="003A664E">
              <w:rPr>
                <w:rFonts w:ascii="Times New Roman" w:hAnsi="Times New Roman" w:cs="Times New Roman"/>
              </w:rPr>
              <w:t>, большинство зелёного цвета.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2092" w:type="dxa"/>
          </w:tcPr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Личностные: самоопределение.</w:t>
            </w:r>
          </w:p>
          <w:p w:rsidR="00D956CF" w:rsidRPr="003A664E" w:rsidRDefault="00D956CF" w:rsidP="00460A4B">
            <w:pPr>
              <w:rPr>
                <w:rFonts w:ascii="Times New Roman" w:hAnsi="Times New Roman" w:cs="Times New Roman"/>
              </w:rPr>
            </w:pPr>
            <w:r w:rsidRPr="003A664E">
              <w:rPr>
                <w:rFonts w:ascii="Times New Roman" w:hAnsi="Times New Roman" w:cs="Times New Roman"/>
              </w:rPr>
              <w:t>Регулятивные: целеполагание.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CF"/>
    <w:rsid w:val="009F6DA1"/>
    <w:rsid w:val="00CD4E6D"/>
    <w:rsid w:val="00D956CF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956C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956C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2021-11-15T08:12:00Z</dcterms:created>
  <dcterms:modified xsi:type="dcterms:W3CDTF">2021-11-15T08:12:00Z</dcterms:modified>
</cp:coreProperties>
</file>