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6B" w:rsidRPr="00F61A8A" w:rsidRDefault="00FB7D6B" w:rsidP="00FB7D6B">
      <w:pPr>
        <w:shd w:val="clear" w:color="auto" w:fill="FFFFFF"/>
        <w:spacing w:after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1A8A">
        <w:rPr>
          <w:rFonts w:eastAsia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Pr="00FB7D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F61A8A">
        <w:rPr>
          <w:rFonts w:eastAsia="Times New Roman" w:cs="Times New Roman"/>
          <w:b/>
          <w:bCs/>
          <w:sz w:val="24"/>
          <w:szCs w:val="24"/>
          <w:lang w:eastAsia="ru-RU"/>
        </w:rPr>
        <w:t>урока по</w:t>
      </w:r>
      <w:r w:rsidRPr="00FB7D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F61A8A">
        <w:rPr>
          <w:rFonts w:eastAsia="Times New Roman" w:cs="Times New Roman"/>
          <w:b/>
          <w:sz w:val="24"/>
          <w:szCs w:val="24"/>
          <w:lang w:eastAsia="ru-RU"/>
        </w:rPr>
        <w:t>английскому</w:t>
      </w:r>
      <w:r w:rsidRPr="00FB7D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F61A8A">
        <w:rPr>
          <w:rFonts w:eastAsia="Times New Roman" w:cs="Times New Roman"/>
          <w:b/>
          <w:bCs/>
          <w:sz w:val="24"/>
          <w:szCs w:val="24"/>
          <w:lang w:eastAsia="ru-RU"/>
        </w:rPr>
        <w:t>языку в 10 классе</w:t>
      </w:r>
    </w:p>
    <w:p w:rsidR="00810162" w:rsidRPr="00892E28" w:rsidRDefault="00810162" w:rsidP="008C7D69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2409"/>
        <w:gridCol w:w="1985"/>
        <w:gridCol w:w="2126"/>
        <w:gridCol w:w="2410"/>
      </w:tblGrid>
      <w:tr w:rsidR="00892E28" w:rsidRPr="00892E28" w:rsidTr="00173D0A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  <w:p w:rsidR="008C7D69" w:rsidRPr="00892E28" w:rsidRDefault="008C7D69" w:rsidP="003E473E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Этап и цель 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Действия учителя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Действия учащихся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Планируемые результаты (в соответствии с ФГОС)</w:t>
            </w:r>
          </w:p>
        </w:tc>
      </w:tr>
      <w:tr w:rsidR="00892E28" w:rsidRPr="00892E28" w:rsidTr="00173D0A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C7D69" w:rsidRPr="00892E28" w:rsidRDefault="008C7D69" w:rsidP="003E473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C7D69" w:rsidRPr="00892E28" w:rsidRDefault="008C7D69" w:rsidP="003E473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C7D69" w:rsidRPr="00892E28" w:rsidRDefault="008C7D69" w:rsidP="003E473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C7D69" w:rsidRPr="00892E28" w:rsidRDefault="008C7D69" w:rsidP="003E473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Предметные результаты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Личностные результаты</w:t>
            </w:r>
          </w:p>
        </w:tc>
      </w:tr>
      <w:tr w:rsidR="00892E28" w:rsidRPr="00892E28" w:rsidTr="00173D0A">
        <w:trPr>
          <w:trHeight w:val="27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Организационный момент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обучающихся, включение в деятельность на личностном уровне.</w:t>
            </w:r>
          </w:p>
          <w:p w:rsidR="00711BCA" w:rsidRPr="00892E28" w:rsidRDefault="00D4190C" w:rsidP="00711BCA">
            <w:pPr>
              <w:spacing w:after="8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1мин.</w:t>
            </w:r>
            <w:r w:rsidR="00711BCA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(Слайд №1)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Приветствует обучающихся, проверяет готовность рабочих мест.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Создает психологический настрой, положительную эмоциональную направленность.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Good morning, students. It's nice to see you again.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2B7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Выполняют указания учителя, проявляя готовность к сотрудничеству: </w:t>
            </w:r>
            <w:r w:rsidR="00A962B7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Good</w:t>
            </w:r>
            <w:proofErr w:type="spellEnd"/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morning</w:t>
            </w:r>
            <w:proofErr w:type="spellEnd"/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организации на рабочем месте.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слушать, включаться во взаимодействие с учителем.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уважительного отношения к учителю. Принятие и освоение социальной роли обучающегося, развитие мотивов учебной деятельности.</w:t>
            </w:r>
          </w:p>
        </w:tc>
      </w:tr>
      <w:tr w:rsidR="00892E28" w:rsidRPr="00892E28" w:rsidTr="00173D0A">
        <w:trPr>
          <w:trHeight w:val="33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3E473E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Мотивация к деятельности по формулировке темы урока. Постановка проблемы – и выход на тему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темы урока обучающимися</w:t>
            </w:r>
          </w:p>
          <w:p w:rsidR="00D4190C" w:rsidRPr="00892E28" w:rsidRDefault="00D4190C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90C" w:rsidRPr="00892E28" w:rsidRDefault="00A962B7" w:rsidP="00D4190C">
            <w:pPr>
              <w:spacing w:after="8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 </w:t>
            </w:r>
            <w:r w:rsidR="00D4190C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мин.</w:t>
            </w:r>
            <w:r w:rsidR="00711BCA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(Слайд №2)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2B7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Мотивирует обучающихся на определение темы урока:</w:t>
            </w:r>
            <w:r w:rsidR="00A962B7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10162" w:rsidRPr="00892E28" w:rsidRDefault="008C7D69" w:rsidP="00AD41C5">
            <w:pPr>
              <w:spacing w:after="8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Today we're going to speak about </w:t>
            </w:r>
            <w:r w:rsidR="00810162"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travelling.</w:t>
            </w:r>
          </w:p>
          <w:p w:rsidR="00A962B7" w:rsidRPr="00892E28" w:rsidRDefault="00A962B7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AD41C5" w:rsidRPr="00892E28" w:rsidRDefault="00A962B7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Показать учащимся короткий видеофрагмент</w:t>
            </w:r>
            <w:r w:rsidR="00AD41C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видами Лондона 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I'd like we answer these questions during today's lesson.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2B7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Тему урока формулируют сами обучающиеся на основе конкретного дидактического материала, помогающего предположить тему урока. 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Выражают мнение и прогнозируют тему урока.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Осознание значимости изучаемых знаний.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удерживать внимание при восприятии информации, предположить и сформулировать тему урока.</w:t>
            </w:r>
          </w:p>
          <w:p w:rsidR="008D264C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осмыслить учебный материал, установить связи в учебном материале, помогающие предположить тему урока. 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строить речевое высказывание, вносить свои предложения, уточнения.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Самоопределение, адекватная мотивация.</w:t>
            </w:r>
          </w:p>
          <w:p w:rsidR="008C7D69" w:rsidRPr="00892E28" w:rsidRDefault="008C7D69" w:rsidP="00AD41C5">
            <w:pPr>
              <w:spacing w:after="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2E28" w:rsidRPr="00892E28" w:rsidTr="00173D0A">
        <w:trPr>
          <w:trHeight w:val="118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Формулировка целей и задач урока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сотрудничество с обучающимися в формулировке целей и задач урока.</w:t>
            </w:r>
          </w:p>
          <w:p w:rsidR="00D4190C" w:rsidRPr="00892E28" w:rsidRDefault="00A962B7" w:rsidP="00D4190C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D4190C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мин.</w:t>
            </w:r>
            <w:r w:rsidR="00711BCA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(Слайд №3)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Преобразует педагогическую цель в учебную ситуацию, ведущую к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самоцелеполаганию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обучающихся. Учащимся предлагается ряд наводящих вопросов для определения цели урока:</w:t>
            </w:r>
          </w:p>
          <w:p w:rsidR="008C7D69" w:rsidRPr="00892E28" w:rsidRDefault="003B43CE" w:rsidP="008C7D69">
            <w:pPr>
              <w:numPr>
                <w:ilvl w:val="0"/>
                <w:numId w:val="5"/>
              </w:num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Do you like to travel?</w:t>
            </w:r>
          </w:p>
          <w:p w:rsidR="008C7D69" w:rsidRPr="00892E28" w:rsidRDefault="003B43CE" w:rsidP="008C7D69">
            <w:pPr>
              <w:numPr>
                <w:ilvl w:val="0"/>
                <w:numId w:val="5"/>
              </w:num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How do people travel</w:t>
            </w:r>
            <w:r w:rsidR="008C7D69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?</w:t>
            </w:r>
          </w:p>
          <w:p w:rsidR="008C7D69" w:rsidRPr="00892E28" w:rsidRDefault="003B43CE" w:rsidP="008C7D69">
            <w:pPr>
              <w:numPr>
                <w:ilvl w:val="0"/>
                <w:numId w:val="5"/>
              </w:num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Where did you travel</w:t>
            </w:r>
            <w:r w:rsidR="008C7D69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?</w:t>
            </w:r>
          </w:p>
          <w:p w:rsidR="00AD41C5" w:rsidRPr="00892E28" w:rsidRDefault="006B3091" w:rsidP="004B123E">
            <w:pPr>
              <w:numPr>
                <w:ilvl w:val="0"/>
                <w:numId w:val="5"/>
              </w:num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>Do you w</w:t>
            </w:r>
            <w:r w:rsidR="00694BC1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ant to visit Great Britain?</w:t>
            </w:r>
          </w:p>
          <w:p w:rsidR="008C7D69" w:rsidRPr="00EC156C" w:rsidRDefault="00EC156C" w:rsidP="00EC156C">
            <w:pPr>
              <w:spacing w:after="150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C15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Задачи:</w:t>
            </w:r>
          </w:p>
          <w:p w:rsidR="00EC156C" w:rsidRDefault="00EC156C" w:rsidP="00EC156C">
            <w:pPr>
              <w:pStyle w:val="a4"/>
              <w:numPr>
                <w:ilvl w:val="0"/>
                <w:numId w:val="11"/>
              </w:numPr>
              <w:spacing w:after="150"/>
              <w:ind w:left="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Ознакомить учащихся с достопримечательностями страны изучаемого языка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Travelling</w:t>
            </w:r>
            <w:r w:rsidRPr="00EC15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along</w:t>
            </w:r>
            <w:r w:rsidRPr="00EC15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EC15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Tames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C156C" w:rsidRDefault="00EC156C" w:rsidP="00EC156C">
            <w:pPr>
              <w:pStyle w:val="a4"/>
              <w:numPr>
                <w:ilvl w:val="0"/>
                <w:numId w:val="11"/>
              </w:numPr>
              <w:spacing w:after="150"/>
              <w:ind w:left="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Ознакомление с новой лексикой и ее отработка;</w:t>
            </w:r>
          </w:p>
          <w:p w:rsidR="00EC156C" w:rsidRDefault="00EC156C" w:rsidP="00EC156C">
            <w:pPr>
              <w:pStyle w:val="a4"/>
              <w:numPr>
                <w:ilvl w:val="0"/>
                <w:numId w:val="11"/>
              </w:numPr>
              <w:spacing w:after="150"/>
              <w:ind w:left="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Отработка специальных вопросов;</w:t>
            </w:r>
          </w:p>
          <w:p w:rsidR="00EC156C" w:rsidRDefault="00EC156C" w:rsidP="00EC156C">
            <w:pPr>
              <w:pStyle w:val="a4"/>
              <w:numPr>
                <w:ilvl w:val="0"/>
                <w:numId w:val="11"/>
              </w:numPr>
              <w:spacing w:after="150"/>
              <w:ind w:left="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Активизировать видовременные формы глагола</w:t>
            </w:r>
            <w:r w:rsidR="006C63F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C63F1" w:rsidRPr="00EC156C" w:rsidRDefault="006C63F1" w:rsidP="00EC156C">
            <w:pPr>
              <w:pStyle w:val="a4"/>
              <w:numPr>
                <w:ilvl w:val="0"/>
                <w:numId w:val="11"/>
              </w:numPr>
              <w:spacing w:after="150"/>
              <w:ind w:left="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Развивать навыки диалогической речи с использованием новой лексики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Цель и задачи урока формулируют сами обучающиеся на основе учебной ситуации, ведущей к целеполаганию.</w:t>
            </w:r>
          </w:p>
          <w:p w:rsidR="003B43CE" w:rsidRPr="00892E28" w:rsidRDefault="003B43CE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Возможные ответы учащихся:</w:t>
            </w:r>
          </w:p>
          <w:p w:rsidR="003B43CE" w:rsidRPr="00892E28" w:rsidRDefault="003B43CE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Yes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do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3B43CE" w:rsidRPr="00892E28" w:rsidRDefault="003B43CE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2. …by car, by train, by plane, by ship.</w:t>
            </w:r>
          </w:p>
          <w:p w:rsidR="003B43CE" w:rsidRPr="00892E28" w:rsidRDefault="003B43CE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>3. I travelled …..</w:t>
            </w:r>
            <w:r w:rsidR="006B3091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4. Yes, I do.</w:t>
            </w:r>
          </w:p>
          <w:p w:rsidR="006B3091" w:rsidRPr="00892E28" w:rsidRDefault="006B3091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AD41C5" w:rsidRPr="00892E28" w:rsidRDefault="00AD41C5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ED0B4D" w:rsidRPr="00892E28" w:rsidRDefault="006B3091" w:rsidP="00ED0B4D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5. I </w:t>
            </w:r>
            <w:r w:rsidR="00694BC1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want to see…</w:t>
            </w:r>
            <w:proofErr w:type="gramStart"/>
            <w:r w:rsidR="00694BC1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.(</w:t>
            </w:r>
            <w:proofErr w:type="gramEnd"/>
            <w:r w:rsidR="00694BC1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London Eye, the Tower etc.)</w:t>
            </w:r>
          </w:p>
          <w:p w:rsidR="00ED0B4D" w:rsidRPr="00892E28" w:rsidRDefault="00ED0B4D" w:rsidP="00ED0B4D">
            <w:p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6. </w:t>
            </w: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Yes, I do.</w:t>
            </w:r>
          </w:p>
          <w:p w:rsidR="008C7D69" w:rsidRPr="00892E28" w:rsidRDefault="008C7D69" w:rsidP="00ED0B4D">
            <w:p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</w:rPr>
              <w:t>Учащиеся</w:t>
            </w: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E28">
              <w:rPr>
                <w:rFonts w:ascii="Arial" w:hAnsi="Arial" w:cs="Arial"/>
                <w:sz w:val="16"/>
                <w:szCs w:val="16"/>
              </w:rPr>
              <w:t>делают</w:t>
            </w: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E28">
              <w:rPr>
                <w:rFonts w:ascii="Arial" w:hAnsi="Arial" w:cs="Arial"/>
                <w:sz w:val="16"/>
                <w:szCs w:val="16"/>
              </w:rPr>
              <w:t>микровывод</w:t>
            </w:r>
            <w:proofErr w:type="spellEnd"/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E28">
              <w:rPr>
                <w:rFonts w:ascii="Arial" w:hAnsi="Arial" w:cs="Arial"/>
                <w:sz w:val="16"/>
                <w:szCs w:val="16"/>
              </w:rPr>
              <w:t>по</w:t>
            </w: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E28">
              <w:rPr>
                <w:rFonts w:ascii="Arial" w:hAnsi="Arial" w:cs="Arial"/>
                <w:sz w:val="16"/>
                <w:szCs w:val="16"/>
              </w:rPr>
              <w:t>теме</w:t>
            </w: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 xml:space="preserve">: Today we are going to speak about </w:t>
            </w:r>
            <w:r w:rsidR="003B43CE" w:rsidRPr="00892E28">
              <w:rPr>
                <w:rFonts w:ascii="Arial" w:hAnsi="Arial" w:cs="Arial"/>
                <w:sz w:val="16"/>
                <w:szCs w:val="16"/>
                <w:lang w:val="en-US"/>
              </w:rPr>
              <w:t>travelling along the Thames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Планируемые предметные знания и умения.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анализировать область своих знаний, определять границы своих знаний и незнаний, умение производить целеполагание.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892E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формировать логические действия по определению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познавательной цели.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участвовать в коллективной постановке задач урока, вступать в диалог.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Развитие навыков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самоцелеполагания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связи между целью учебной деятельности и ее мотивом,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навыков сотрудничества со взрослыми и сверстниками.</w:t>
            </w:r>
          </w:p>
          <w:p w:rsidR="008C7D69" w:rsidRPr="00892E28" w:rsidRDefault="008C7D69" w:rsidP="00C14AD2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2E28" w:rsidRPr="00892E28" w:rsidTr="00173D0A">
        <w:trPr>
          <w:trHeight w:val="435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D4190C" w:rsidP="00D4190C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Введение и фонетическая отработка лексики по теме.</w:t>
            </w:r>
          </w:p>
          <w:p w:rsidR="00102DA5" w:rsidRPr="00892E28" w:rsidRDefault="00102DA5" w:rsidP="00417D1B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02DA5" w:rsidRPr="00892E28" w:rsidRDefault="00711BCA" w:rsidP="00102DA5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102DA5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мин.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(Слайд №4)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While reading today, you will meet several unfamiliar words. What should you do to understand them?</w:t>
            </w:r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Yes, it's possible to use a dictionary. But there's another way to understand unfamiliar words. Look at the notice, please.</w:t>
            </w:r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While reading, do not use your dictionary each time you come across an unfamiliar word. Read the whole sentence. This will help you guess the meaning from the context.</w:t>
            </w:r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It's important to guess the meaning of the word instead of using the dictionary because it helps to improve your learning skills.</w:t>
            </w:r>
          </w:p>
          <w:p w:rsidR="00102DA5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 try to understand the meaning of the new words, then explain the words by giving definitions or synonym.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1.The London Eye –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Лондонское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Око</w:t>
            </w:r>
            <w:proofErr w:type="spellEnd"/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2.to serve [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sɜːv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] -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служить</w:t>
            </w:r>
            <w:proofErr w:type="spellEnd"/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3.a prison [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prɪzn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] -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тюрьма</w:t>
            </w:r>
            <w:proofErr w:type="spellEnd"/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4.a fortress [ˈ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fɔːtrɪs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]  -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крепость</w:t>
            </w:r>
            <w:proofErr w:type="spellEnd"/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5.an arsenal [ˈ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ɑːs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(ə)n(ə)l] –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арсенал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склад</w:t>
            </w:r>
            <w:proofErr w:type="spellEnd"/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6.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Westminster Palace – 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Вестминстерский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дворец</w:t>
            </w:r>
          </w:p>
          <w:p w:rsidR="00417D1B" w:rsidRPr="00892E28" w:rsidRDefault="00417D1B" w:rsidP="00ED0B4D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7.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to travel [ˈ</w:t>
            </w:r>
            <w:proofErr w:type="spellStart"/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trəvəl</w:t>
            </w:r>
            <w:proofErr w:type="spellEnd"/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] - </w:t>
            </w:r>
            <w:r w:rsidR="00ED0B4D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путешествовать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Пополнение активного словарного запаса. Формирование навыков узнавания и употребления в речи новых лексических единиц по данной теме. Понимание новых слов по контексту. Описание значения слов при помощи дефиниций и синонимов.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умение преодолевать трудности и препятствия в учебной деятельности.</w:t>
            </w:r>
          </w:p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D1B" w:rsidRPr="00892E28" w:rsidRDefault="00417D1B" w:rsidP="00417D1B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Пополнение собственного объема знаний, готовность к саморазвитию</w:t>
            </w:r>
          </w:p>
        </w:tc>
      </w:tr>
      <w:tr w:rsidR="00892E28" w:rsidRPr="00892E28" w:rsidTr="00173D0A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Формирование новых знаний.</w:t>
            </w:r>
          </w:p>
          <w:p w:rsidR="00102DA5" w:rsidRPr="00892E28" w:rsidRDefault="00ED0B4D" w:rsidP="00102DA5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102DA5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</w:t>
            </w:r>
          </w:p>
          <w:p w:rsidR="00711BCA" w:rsidRPr="00892E28" w:rsidRDefault="00711BCA" w:rsidP="00102DA5">
            <w:pPr>
              <w:spacing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(Слайды №</w:t>
            </w:r>
            <w:r w:rsidR="00EB21F5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5-19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F7" w:rsidRPr="00892E28" w:rsidRDefault="006743F7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Let's take a short tour of the city and see its sights</w:t>
            </w:r>
          </w:p>
          <w:p w:rsidR="00B0145C" w:rsidRPr="00892E28" w:rsidRDefault="00B0145C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  <w:p w:rsidR="006743F7" w:rsidRPr="00892E28" w:rsidRDefault="006743F7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After the tour is over, be prepared to answer a few questions</w:t>
            </w:r>
          </w:p>
          <w:p w:rsidR="00B0145C" w:rsidRPr="00892E28" w:rsidRDefault="00B0145C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(Слайды № 17-19)</w:t>
            </w:r>
          </w:p>
          <w:p w:rsidR="006743F7" w:rsidRPr="00892E28" w:rsidRDefault="006743F7" w:rsidP="006743F7">
            <w:pPr>
              <w:pStyle w:val="a4"/>
              <w:numPr>
                <w:ilvl w:val="0"/>
                <w:numId w:val="9"/>
              </w:numPr>
              <w:spacing w:after="150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What is the name of the oldest fortress?</w:t>
            </w:r>
          </w:p>
          <w:p w:rsidR="006743F7" w:rsidRPr="00892E28" w:rsidRDefault="006743F7" w:rsidP="00D5332E">
            <w:pPr>
              <w:pStyle w:val="a4"/>
              <w:numPr>
                <w:ilvl w:val="0"/>
                <w:numId w:val="9"/>
              </w:numPr>
              <w:spacing w:after="150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Is Big Ben a clock or a bell?</w:t>
            </w:r>
          </w:p>
          <w:p w:rsidR="00D5332E" w:rsidRPr="00892E28" w:rsidRDefault="00D5332E" w:rsidP="00D5332E">
            <w:pPr>
              <w:pStyle w:val="a4"/>
              <w:numPr>
                <w:ilvl w:val="0"/>
                <w:numId w:val="9"/>
              </w:numPr>
              <w:spacing w:after="150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eastAsia="Calibri" w:hAnsi="Arial" w:cs="Arial"/>
                <w:kern w:val="24"/>
                <w:sz w:val="16"/>
                <w:szCs w:val="16"/>
                <w:lang w:val="en-US"/>
              </w:rPr>
              <w:t>When was the Tower Bridge, built?</w:t>
            </w:r>
          </w:p>
          <w:p w:rsidR="00A962B7" w:rsidRPr="00892E28" w:rsidRDefault="00A962B7" w:rsidP="00D5332E">
            <w:pPr>
              <w:pStyle w:val="a4"/>
              <w:numPr>
                <w:ilvl w:val="0"/>
                <w:numId w:val="9"/>
              </w:numPr>
              <w:spacing w:after="150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02DA5" w:rsidRPr="00892E28" w:rsidRDefault="00E21D76" w:rsidP="00B0145C">
            <w:pPr>
              <w:pStyle w:val="a4"/>
              <w:numPr>
                <w:ilvl w:val="0"/>
                <w:numId w:val="9"/>
              </w:numPr>
              <w:spacing w:after="150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What is the name of the river which flows through London?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D5332E" w:rsidRPr="00892E28" w:rsidRDefault="00D5332E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D5332E" w:rsidRPr="00892E28" w:rsidRDefault="00ED0B4D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слайдов.</w:t>
            </w:r>
          </w:p>
          <w:p w:rsidR="00D5332E" w:rsidRPr="00892E28" w:rsidRDefault="00D5332E" w:rsidP="00D5332E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Tower</w:t>
            </w:r>
          </w:p>
          <w:p w:rsidR="00D5332E" w:rsidRPr="00892E28" w:rsidRDefault="00D5332E" w:rsidP="00D5332E">
            <w:pPr>
              <w:pStyle w:val="a4"/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5332E" w:rsidRPr="00892E28" w:rsidRDefault="00D5332E" w:rsidP="00D5332E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a bell</w:t>
            </w:r>
          </w:p>
          <w:p w:rsidR="00D5332E" w:rsidRPr="00892E28" w:rsidRDefault="00D5332E" w:rsidP="00D5332E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D76" w:rsidRPr="00892E28" w:rsidRDefault="00D5332E" w:rsidP="00A962B7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eastAsia="Calibri" w:hAnsi="Arial" w:cs="Arial"/>
                <w:kern w:val="24"/>
                <w:sz w:val="16"/>
                <w:szCs w:val="16"/>
                <w:lang w:val="en-US"/>
              </w:rPr>
              <w:lastRenderedPageBreak/>
              <w:t>in 1894</w:t>
            </w:r>
          </w:p>
          <w:p w:rsidR="00A962B7" w:rsidRPr="00892E28" w:rsidRDefault="00A962B7" w:rsidP="00A962B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2B7" w:rsidRPr="00892E28" w:rsidRDefault="00A962B7" w:rsidP="00A962B7">
            <w:pPr>
              <w:pStyle w:val="a4"/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D76" w:rsidRPr="00892E28" w:rsidRDefault="00E21D76" w:rsidP="00D5332E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2E28">
              <w:rPr>
                <w:rFonts w:ascii="Arial" w:hAnsi="Arial" w:cs="Arial"/>
                <w:sz w:val="16"/>
                <w:szCs w:val="16"/>
                <w:lang w:val="en-US"/>
              </w:rPr>
              <w:t>The Thames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Умение сделать предположение о содержании текста по заголовку.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умения обобщать и анализировать, делать вывод на основе полученной в результате беседы информации.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Пополнение собственного объема знаний, готовность к саморазвитию.</w:t>
            </w:r>
          </w:p>
        </w:tc>
      </w:tr>
      <w:tr w:rsidR="00892E28" w:rsidRPr="00892E28" w:rsidTr="00173D0A">
        <w:trPr>
          <w:trHeight w:val="4015"/>
        </w:trPr>
        <w:tc>
          <w:tcPr>
            <w:tcW w:w="5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B0145C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Формирование мотивации к учебной деятельности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мотивация к учебной деятельности.</w:t>
            </w:r>
          </w:p>
          <w:p w:rsidR="00B0145C" w:rsidRPr="00892E28" w:rsidRDefault="002A187A" w:rsidP="00B0145C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B0145C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</w:t>
            </w:r>
          </w:p>
          <w:p w:rsidR="00B0145C" w:rsidRPr="00892E28" w:rsidRDefault="00B0145C" w:rsidP="00B0145C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(Слайды №20</w:t>
            </w:r>
            <w:r w:rsidR="0073598D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-21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B0145C" w:rsidRPr="00892E28" w:rsidRDefault="00B0145C" w:rsidP="00102DA5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Использует методы, побуждающие внутреннюю мотивацию к изучению данной темы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Оказывает психологическую поддержку. Организует повторение и обобщение всего ранее изученного тематического материала в форме диалоговых упражнений.</w:t>
            </w:r>
          </w:p>
          <w:p w:rsidR="002D6DDB" w:rsidRPr="00892E28" w:rsidRDefault="002D6DDB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Объяснить правила работы с таблицей видовременных форм глагола (на экране)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Выдвигают предположения, высказывают свои сужден</w:t>
            </w:r>
            <w:r w:rsidR="002D6DDB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ия, отвечают на вопросы </w:t>
            </w:r>
            <w:r w:rsidR="00450B28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видовременной форме глагола: </w:t>
            </w:r>
          </w:p>
          <w:tbl>
            <w:tblPr>
              <w:tblStyle w:val="ab"/>
              <w:tblW w:w="19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6"/>
            </w:tblGrid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помогаешь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поможешь мне?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поможешь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помог мне?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не поможешь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помог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не помог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не помогаешь мне.</w:t>
                  </w:r>
                </w:p>
              </w:tc>
            </w:tr>
            <w:tr w:rsidR="00892E28" w:rsidRPr="00892E28" w:rsidTr="00173D0A">
              <w:tc>
                <w:tcPr>
                  <w:tcW w:w="1996" w:type="dxa"/>
                </w:tcPr>
                <w:p w:rsidR="00173D0A" w:rsidRPr="00892E28" w:rsidRDefault="00173D0A" w:rsidP="00B0145C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Ты помогаешь мне?</w:t>
                  </w:r>
                </w:p>
              </w:tc>
            </w:tr>
          </w:tbl>
          <w:p w:rsidR="00102DA5" w:rsidRPr="00892E28" w:rsidRDefault="00450B28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Переводят на английский: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 из учащихся отмечает на доске варианты данных ответов.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предметные знания и умения.</w:t>
            </w:r>
          </w:p>
          <w:p w:rsidR="00AC069B" w:rsidRPr="00892E28" w:rsidRDefault="00AC069B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грамматически верных высказываний.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умение преодолевать трудности и препятствия в учебной деятельности.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осмысление значимости знаний, построение логической цепочки рассуждений.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слушать и вступать в диалог.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Ценностно-смысловая ориентация обучающихся. Связь между целью учебной деятельности и ее мотивом.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2E28" w:rsidRPr="00892E28" w:rsidTr="00173D0A">
        <w:trPr>
          <w:trHeight w:val="474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2A187A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Практическая деятельность обучающихся</w:t>
            </w:r>
            <w:r w:rsidR="002640D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 применению новой лексики в составе знакомых структур</w:t>
            </w:r>
          </w:p>
          <w:p w:rsidR="0073598D" w:rsidRPr="00892E28" w:rsidRDefault="002A187A" w:rsidP="0073598D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73598D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</w:t>
            </w:r>
          </w:p>
          <w:p w:rsidR="0073598D" w:rsidRPr="00892E28" w:rsidRDefault="0073598D" w:rsidP="0073598D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(Слайды №22</w:t>
            </w:r>
            <w:r w:rsidR="00EB21F5"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-23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Ставит проблемный вопрос. Обеспечивает техническую сторону проведения самостоятельной работы.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OK. Now I've got a question to you:</w:t>
            </w:r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Вопрос</w:t>
            </w:r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ы </w:t>
            </w:r>
            <w:proofErr w:type="spellStart"/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на</w:t>
            </w:r>
            <w:proofErr w:type="spellEnd"/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экране</w:t>
            </w:r>
            <w:proofErr w:type="spellEnd"/>
            <w:r w:rsidR="00173D0A"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:</w:t>
            </w:r>
          </w:p>
          <w:tbl>
            <w:tblPr>
              <w:tblStyle w:val="ab"/>
              <w:tblpPr w:leftFromText="180" w:rightFromText="180" w:vertAnchor="text" w:horzAnchor="margin" w:tblpY="-169"/>
              <w:tblOverlap w:val="never"/>
              <w:tblW w:w="22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</w:tblGrid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892E28">
                    <w:rPr>
                      <w:sz w:val="16"/>
                      <w:szCs w:val="16"/>
                    </w:rPr>
                    <w:t>Я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вижу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92E28">
                    <w:rPr>
                      <w:sz w:val="16"/>
                      <w:szCs w:val="16"/>
                    </w:rPr>
                    <w:t>Тауэрский</w:t>
                  </w:r>
                  <w:proofErr w:type="spellEnd"/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мост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892E28">
                    <w:rPr>
                      <w:sz w:val="16"/>
                      <w:szCs w:val="16"/>
                    </w:rPr>
                    <w:t>Ты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увидишь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Биг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Бен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>?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Вы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видите</w:t>
                  </w:r>
                  <w:r w:rsidRPr="00892E28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892E28">
                    <w:rPr>
                      <w:sz w:val="16"/>
                      <w:szCs w:val="16"/>
                    </w:rPr>
                    <w:t>Лондонское Око?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 xml:space="preserve">Он не видит </w:t>
                  </w:r>
                  <w:proofErr w:type="spellStart"/>
                  <w:r w:rsidRPr="00892E28">
                    <w:rPr>
                      <w:sz w:val="16"/>
                      <w:szCs w:val="16"/>
                    </w:rPr>
                    <w:t>Тауэрский</w:t>
                  </w:r>
                  <w:proofErr w:type="spellEnd"/>
                  <w:r w:rsidRPr="00892E28">
                    <w:rPr>
                      <w:sz w:val="16"/>
                      <w:szCs w:val="16"/>
                    </w:rPr>
                    <w:t xml:space="preserve"> мост.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Мы видели Темзу.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Вы видели Вестминстер?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Мы не видели Биг Бен.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Они не увидят Лондон.</w:t>
                  </w:r>
                </w:p>
              </w:tc>
            </w:tr>
            <w:tr w:rsidR="00892E28" w:rsidRPr="00892E28" w:rsidTr="00AA6476">
              <w:tc>
                <w:tcPr>
                  <w:tcW w:w="2279" w:type="dxa"/>
                </w:tcPr>
                <w:p w:rsidR="00EB21F5" w:rsidRPr="00892E28" w:rsidRDefault="00EB21F5" w:rsidP="00EB21F5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  <w:r w:rsidRPr="00892E28">
                    <w:rPr>
                      <w:sz w:val="16"/>
                      <w:szCs w:val="16"/>
                    </w:rPr>
                    <w:t>Мы увидим Лондон?</w:t>
                  </w:r>
                </w:p>
              </w:tc>
            </w:tr>
          </w:tbl>
          <w:p w:rsidR="00EB21F5" w:rsidRPr="00892E28" w:rsidRDefault="00EB21F5" w:rsidP="00102DA5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Ask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special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questions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EB21F5" w:rsidRPr="00892E28" w:rsidRDefault="00EB21F5" w:rsidP="00102DA5">
            <w:pPr>
              <w:spacing w:after="15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We will visit London next summer.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Работают с учебной информацией</w:t>
            </w:r>
            <w:r w:rsidR="002640DA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640DA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пользуясь таблицей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осмысляют изучаемый материал, отвечают на вопросы.</w:t>
            </w:r>
          </w:p>
          <w:p w:rsidR="0073598D" w:rsidRPr="00892E28" w:rsidRDefault="0073598D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98D" w:rsidRPr="00892E28" w:rsidRDefault="0073598D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87B55" w:rsidRPr="00892E28" w:rsidRDefault="00A87B55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87B55" w:rsidRPr="00892E28" w:rsidRDefault="00A87B55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B21F5" w:rsidRPr="00892E28" w:rsidRDefault="0073598D" w:rsidP="00A87B5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Отработка вопросительных слов</w:t>
            </w:r>
            <w:r w:rsidR="00EB21F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специальных вопросах:</w:t>
            </w:r>
          </w:p>
          <w:p w:rsidR="00EB21F5" w:rsidRPr="00892E28" w:rsidRDefault="00EB21F5" w:rsidP="00A87B55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Who will visit London?</w:t>
            </w:r>
          </w:p>
          <w:p w:rsidR="00EB21F5" w:rsidRPr="00892E28" w:rsidRDefault="00EB21F5" w:rsidP="00A87B55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What will we visit?</w:t>
            </w:r>
          </w:p>
          <w:p w:rsidR="0073598D" w:rsidRPr="00892E28" w:rsidRDefault="00EB21F5" w:rsidP="00A87B55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When  will</w:t>
            </w:r>
            <w:proofErr w:type="gramEnd"/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we visit London?</w:t>
            </w:r>
          </w:p>
          <w:p w:rsidR="00A87B55" w:rsidRPr="00892E28" w:rsidRDefault="00A87B55" w:rsidP="00A87B5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 началом написания проверить заметки учащихся.</w:t>
            </w:r>
          </w:p>
          <w:p w:rsidR="00A87B55" w:rsidRPr="00892E28" w:rsidRDefault="00A87B55" w:rsidP="00A87B55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Now you can start writing.</w:t>
            </w:r>
          </w:p>
          <w:p w:rsidR="00A87B55" w:rsidRPr="00892E28" w:rsidRDefault="00A87B55" w:rsidP="00A87B5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Thanks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answers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A87B55" w:rsidRPr="00892E28" w:rsidRDefault="00A87B55" w:rsidP="00A87B5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Учащиеся зачитывают вслух написанные тексты.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Расширение культ</w:t>
            </w:r>
            <w:r w:rsidR="00173D0A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урно-страноведческого кругозора,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усвоение новых лексических единиц.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навыков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чтения.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осуществлять поиск необходимой информации, проводить исследование,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892E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умение устанавливать взаимосвязи </w:t>
            </w:r>
            <w:proofErr w:type="gram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</w:t>
            </w:r>
            <w:proofErr w:type="gram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явлениям; анализировать, сравнивать, обобщать, делать выводы, структурировать и моделировать информацию.</w:t>
            </w:r>
          </w:p>
          <w:p w:rsidR="00102DA5" w:rsidRPr="00892E28" w:rsidRDefault="00102DA5" w:rsidP="002640D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строить монологическое высказывание, аргументируя свой выбор; формулировать личное отношение к проблеме, доказывать свою точку зрения. Умение слушать и вступать в диалог.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</w:t>
            </w: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осуществлять учебную деятельность. Умение работать в сотрудничестве.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2E28" w:rsidRPr="00892E28" w:rsidTr="00173D0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A87B5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Формирование рефлексивных умений.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Применение знаний в комплексе.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осознанию своей учебной деятельности.</w:t>
            </w:r>
          </w:p>
          <w:p w:rsidR="00EC7344" w:rsidRPr="00892E28" w:rsidRDefault="00EC7344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Диалоги</w:t>
            </w:r>
          </w:p>
          <w:p w:rsidR="001E6C70" w:rsidRDefault="001E6C70" w:rsidP="00102DA5">
            <w:pPr>
              <w:spacing w:after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мин</w:t>
            </w:r>
          </w:p>
          <w:p w:rsidR="006C63F1" w:rsidRPr="00892E28" w:rsidRDefault="006C63F1" w:rsidP="006C63F1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(Слайды №24-26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6C63F1" w:rsidRPr="00892E28" w:rsidRDefault="006C63F1" w:rsidP="00102DA5">
            <w:pPr>
              <w:spacing w:after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Организует определение способов деятельности, степени усвоения знаний обучающимися на каждом этапе урока, трудностей и ошибок.</w:t>
            </w:r>
          </w:p>
          <w:p w:rsidR="00EC7344" w:rsidRPr="00892E28" w:rsidRDefault="00EC7344" w:rsidP="00EC7344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Right now, in pairs, take roles and ask and answer questions 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Today we also have some new verbs related to </w:t>
            </w:r>
            <w:r w:rsidR="00226DEB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travelling.</w:t>
            </w:r>
          </w:p>
          <w:p w:rsidR="00A87B5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So, you've g</w:t>
            </w:r>
            <w:r w:rsidR="00A87B55"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ot several questions about travelling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Then answer these questions </w:t>
            </w:r>
          </w:p>
          <w:p w:rsidR="00102DA5" w:rsidRPr="00892E28" w:rsidRDefault="00102DA5" w:rsidP="00A87B5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Осознают способы деятельности, глубину знаний, способы коррекции возможных ошибок.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Учащиеся переводят глаголы и используют их для составления вопросов. Отдельные учащиеся презентуют переводы и готовые вопросы классу.</w:t>
            </w:r>
          </w:p>
          <w:p w:rsidR="00102DA5" w:rsidRPr="00892E28" w:rsidRDefault="00102DA5" w:rsidP="00173D0A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 ответы учащихся.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Осмысление результатов деятельности по освоению новых знаний, выявление трудностей.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объективно оценивать результаты своей деятельности, вносить необходимые дополнения и коррективы в выполненное задание</w:t>
            </w:r>
            <w:proofErr w:type="gram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рефлексию способов и условий действий.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точно выражать свои мысли, осуществлять сотрудничество с учителем и сверстниками.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Способность к мобилизации сил, энергии, способность к волевому усилию по достижению результата.</w:t>
            </w:r>
          </w:p>
        </w:tc>
      </w:tr>
      <w:tr w:rsidR="00892E28" w:rsidRPr="00892E28" w:rsidTr="00173D0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A87B5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Осуществление контроля, самооценки, </w:t>
            </w:r>
            <w:proofErr w:type="spellStart"/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взаимооценки</w:t>
            </w:r>
            <w:proofErr w:type="spellEnd"/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течении всего урока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объективной оценке результатов своей деятельности.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Осуществляет контроль в течение всего урока.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Предлагает ключи или образцы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выполнения.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Сочетает контроль учителя с само- и взаимоконтролем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устанавливает оперативную обратную связь.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Определяют правильность выполненного действия и степень соответствия эталону или качество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выполненного действия.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Проводят самоконтроль.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самостоятельно находить и исправлять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ошибки, определять степень успешности своей деятельности.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анализ собственной деятельности, сравнивать выполненное действие с эталоном, определять способы устранения ошибок и недочетов.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Личностное самоопределение.</w:t>
            </w:r>
          </w:p>
        </w:tc>
      </w:tr>
      <w:tr w:rsidR="00892E28" w:rsidRPr="00892E28" w:rsidTr="00173D0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A87B55" w:rsidP="00A87B5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 урока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102DA5" w:rsidRPr="00892E28" w:rsidRDefault="00A87B55" w:rsidP="00102DA5">
            <w:pPr>
              <w:spacing w:after="15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 мин.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достижения цели</w:t>
            </w:r>
          </w:p>
          <w:p w:rsidR="00102DA5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результатов деятельности своей и всего класса.</w:t>
            </w:r>
          </w:p>
          <w:p w:rsidR="006C63F1" w:rsidRPr="00892E28" w:rsidRDefault="006C63F1" w:rsidP="006C63F1">
            <w:pPr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(Слайды №27-29</w:t>
            </w:r>
            <w:r w:rsidRPr="00892E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6C63F1" w:rsidRPr="00892E28" w:rsidRDefault="006C63F1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Организует подведение итогов урока.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Характеризует возможности класса и отдельных обучающихся.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 планирует работу на следующий урок.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Участвуют в подведении итогов урока.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Определяют степень решения поставленных задач.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Оценивают глубину своих знаний по теме урока, используя предложенные конструкции: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was especially interested in...</w:t>
            </w: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have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remembered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surprised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with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most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difficult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was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wanted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know</w:t>
            </w:r>
            <w:proofErr w:type="spellEnd"/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  <w:p w:rsidR="00102DA5" w:rsidRPr="00892E28" w:rsidRDefault="00102DA5" w:rsidP="002D6DDB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0" w:firstLine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 can apply new information in...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соотносить достигнутые результаты с поставленными задачами. </w:t>
            </w: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анализировать достигнутые результаты, самостоятельно воспроизводить знания и способы деятельности при подведении итогов урока.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вступать в диалог с учителем, сотрудничать при коллективном подведении итогов, давать собственную оценку положительным и отрицательным моментам урока.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Личностное самоопределение.</w:t>
            </w:r>
          </w:p>
        </w:tc>
      </w:tr>
      <w:tr w:rsidR="00892E28" w:rsidRPr="00892E28" w:rsidTr="00173D0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A87B5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Целевая установка:</w:t>
            </w:r>
          </w:p>
          <w:p w:rsidR="00102DA5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права выбора домашнего задания, комментарии к нему.</w:t>
            </w:r>
          </w:p>
          <w:p w:rsidR="00207E64" w:rsidRPr="00892E28" w:rsidRDefault="00207E64" w:rsidP="00207E64">
            <w:pPr>
              <w:spacing w:after="15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Pr="00892E2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мин.</w:t>
            </w:r>
          </w:p>
          <w:p w:rsidR="00207E64" w:rsidRPr="00892E28" w:rsidRDefault="00207E64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73598D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Предлагаю</w:t>
            </w:r>
            <w:r w:rsidR="00102DA5"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домашнее задание с учетом уровня сложности, индивидуальных способностей и интересов обучающихся.</w:t>
            </w:r>
          </w:p>
          <w:p w:rsidR="00102DA5" w:rsidRPr="00207E64" w:rsidRDefault="00102DA5" w:rsidP="00207E64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6C63F1" w:rsidRDefault="00207E64" w:rsidP="00102DA5">
            <w:pPr>
              <w:spacing w:after="15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C63F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Домашнее задание:</w:t>
            </w:r>
          </w:p>
          <w:p w:rsidR="00102DA5" w:rsidRPr="006C63F1" w:rsidRDefault="0073598D" w:rsidP="006C63F1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spacing w:after="150"/>
              <w:ind w:hanging="720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Find out mistakes in the offered</w:t>
            </w:r>
            <w:r w:rsidR="00102DA5"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sentences</w:t>
            </w:r>
            <w:r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and correct them</w:t>
            </w:r>
            <w:r w:rsidR="00102DA5"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  <w:p w:rsidR="00102DA5" w:rsidRPr="00892E28" w:rsidRDefault="0073598D" w:rsidP="007577D9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spacing w:after="150"/>
              <w:ind w:hanging="7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Learn the new words</w:t>
            </w:r>
            <w:r w:rsidR="00102DA5" w:rsidRPr="006C63F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Предметные результаты домашнего задания формулирует учитель или совместно с обучающимися.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осознанно делать выбор с учетом своих возможностей, планировать этапы решения задачи.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умение осмыслить предложенную информацию, определить способы </w:t>
            </w: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выполнения задания.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</w:p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умение слушать, понимать информацию, уточнять услышанное, объяснять свой выбор из предложенных альтернатив.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DA5" w:rsidRPr="00892E28" w:rsidRDefault="00102DA5" w:rsidP="00102DA5">
            <w:pPr>
              <w:spacing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2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Самоопределение с учётом собственных возможностей и усвоенной информации в условиях выбора.</w:t>
            </w:r>
          </w:p>
        </w:tc>
      </w:tr>
    </w:tbl>
    <w:p w:rsidR="007E47AC" w:rsidRPr="00892E28" w:rsidRDefault="007E47AC" w:rsidP="00A87B55">
      <w:pPr>
        <w:pStyle w:val="a3"/>
        <w:spacing w:before="0" w:beforeAutospacing="0" w:after="0" w:afterAutospacing="0"/>
        <w:ind w:left="720"/>
        <w:textAlignment w:val="baseline"/>
        <w:rPr>
          <w:rFonts w:ascii="Helvetica" w:hAnsi="Helvetica"/>
          <w:b/>
          <w:bCs/>
          <w:kern w:val="24"/>
        </w:rPr>
      </w:pPr>
    </w:p>
    <w:sectPr w:rsidR="007E47AC" w:rsidRPr="00892E28" w:rsidSect="00810162">
      <w:headerReference w:type="default" r:id="rId9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8E" w:rsidRDefault="00801D8E" w:rsidP="00810162">
      <w:r>
        <w:separator/>
      </w:r>
    </w:p>
  </w:endnote>
  <w:endnote w:type="continuationSeparator" w:id="0">
    <w:p w:rsidR="00801D8E" w:rsidRDefault="00801D8E" w:rsidP="008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8E" w:rsidRDefault="00801D8E" w:rsidP="00810162">
      <w:r>
        <w:separator/>
      </w:r>
    </w:p>
  </w:footnote>
  <w:footnote w:type="continuationSeparator" w:id="0">
    <w:p w:rsidR="00801D8E" w:rsidRDefault="00801D8E" w:rsidP="008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19125"/>
      <w:docPartObj>
        <w:docPartGallery w:val="Page Numbers (Top of Page)"/>
        <w:docPartUnique/>
      </w:docPartObj>
    </w:sdtPr>
    <w:sdtEndPr/>
    <w:sdtContent>
      <w:p w:rsidR="003E473E" w:rsidRDefault="003E4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6B">
          <w:rPr>
            <w:noProof/>
          </w:rPr>
          <w:t>1</w:t>
        </w:r>
        <w:r>
          <w:fldChar w:fldCharType="end"/>
        </w:r>
      </w:p>
    </w:sdtContent>
  </w:sdt>
  <w:p w:rsidR="003E473E" w:rsidRDefault="003E4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16"/>
    <w:multiLevelType w:val="hybridMultilevel"/>
    <w:tmpl w:val="D138D046"/>
    <w:lvl w:ilvl="0" w:tplc="3B04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2F10"/>
    <w:multiLevelType w:val="hybridMultilevel"/>
    <w:tmpl w:val="0D1C3C00"/>
    <w:lvl w:ilvl="0" w:tplc="F0C8AC8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9986FCA"/>
    <w:multiLevelType w:val="hybridMultilevel"/>
    <w:tmpl w:val="EE5ABCDA"/>
    <w:lvl w:ilvl="0" w:tplc="B452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B7387"/>
    <w:multiLevelType w:val="hybridMultilevel"/>
    <w:tmpl w:val="87E28CDC"/>
    <w:lvl w:ilvl="0" w:tplc="436CF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2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AD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A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0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40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E0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2C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C2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9C058B"/>
    <w:multiLevelType w:val="hybridMultilevel"/>
    <w:tmpl w:val="5C6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5AF5"/>
    <w:multiLevelType w:val="hybridMultilevel"/>
    <w:tmpl w:val="5E660C24"/>
    <w:lvl w:ilvl="0" w:tplc="C55E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82CD5"/>
    <w:multiLevelType w:val="hybridMultilevel"/>
    <w:tmpl w:val="C5C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3015"/>
    <w:multiLevelType w:val="multilevel"/>
    <w:tmpl w:val="7F9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169"/>
    <w:multiLevelType w:val="multilevel"/>
    <w:tmpl w:val="904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27AA5"/>
    <w:multiLevelType w:val="hybridMultilevel"/>
    <w:tmpl w:val="D32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6416"/>
    <w:multiLevelType w:val="multilevel"/>
    <w:tmpl w:val="F87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34401"/>
    <w:multiLevelType w:val="multilevel"/>
    <w:tmpl w:val="2B6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2"/>
    <w:rsid w:val="00053D96"/>
    <w:rsid w:val="00102DA5"/>
    <w:rsid w:val="00143AF8"/>
    <w:rsid w:val="00173D0A"/>
    <w:rsid w:val="001A7C0F"/>
    <w:rsid w:val="001B67E4"/>
    <w:rsid w:val="001E6C70"/>
    <w:rsid w:val="0020014F"/>
    <w:rsid w:val="002026CC"/>
    <w:rsid w:val="00207E64"/>
    <w:rsid w:val="00226DEB"/>
    <w:rsid w:val="00252BF8"/>
    <w:rsid w:val="002640DA"/>
    <w:rsid w:val="002A187A"/>
    <w:rsid w:val="002C2C32"/>
    <w:rsid w:val="002D6DDB"/>
    <w:rsid w:val="0037000E"/>
    <w:rsid w:val="003B43CE"/>
    <w:rsid w:val="003E473E"/>
    <w:rsid w:val="00417D1B"/>
    <w:rsid w:val="00450B28"/>
    <w:rsid w:val="004D10C0"/>
    <w:rsid w:val="00556920"/>
    <w:rsid w:val="00641D65"/>
    <w:rsid w:val="0066190C"/>
    <w:rsid w:val="006743F7"/>
    <w:rsid w:val="00694BC1"/>
    <w:rsid w:val="006B3091"/>
    <w:rsid w:val="006C63F1"/>
    <w:rsid w:val="00711BCA"/>
    <w:rsid w:val="0071778C"/>
    <w:rsid w:val="0073598D"/>
    <w:rsid w:val="00746D4F"/>
    <w:rsid w:val="007577D9"/>
    <w:rsid w:val="007E47AC"/>
    <w:rsid w:val="00801D8E"/>
    <w:rsid w:val="00810162"/>
    <w:rsid w:val="00892E28"/>
    <w:rsid w:val="008C7D69"/>
    <w:rsid w:val="008D264C"/>
    <w:rsid w:val="008E0D2E"/>
    <w:rsid w:val="0095554D"/>
    <w:rsid w:val="00965A00"/>
    <w:rsid w:val="009A5BFF"/>
    <w:rsid w:val="00A04100"/>
    <w:rsid w:val="00A50190"/>
    <w:rsid w:val="00A87B55"/>
    <w:rsid w:val="00A962B7"/>
    <w:rsid w:val="00AA22FD"/>
    <w:rsid w:val="00AC069B"/>
    <w:rsid w:val="00AC76B4"/>
    <w:rsid w:val="00AD41C5"/>
    <w:rsid w:val="00B0145C"/>
    <w:rsid w:val="00BA02CC"/>
    <w:rsid w:val="00BA32DA"/>
    <w:rsid w:val="00BD74FF"/>
    <w:rsid w:val="00C11E62"/>
    <w:rsid w:val="00C47F47"/>
    <w:rsid w:val="00D4190C"/>
    <w:rsid w:val="00D43702"/>
    <w:rsid w:val="00D5332E"/>
    <w:rsid w:val="00D7492D"/>
    <w:rsid w:val="00DC454E"/>
    <w:rsid w:val="00E21D76"/>
    <w:rsid w:val="00EB21F5"/>
    <w:rsid w:val="00EC156C"/>
    <w:rsid w:val="00EC7344"/>
    <w:rsid w:val="00ED0B4D"/>
    <w:rsid w:val="00ED268E"/>
    <w:rsid w:val="00F61A8A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E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162"/>
  </w:style>
  <w:style w:type="paragraph" w:styleId="a7">
    <w:name w:val="footer"/>
    <w:basedOn w:val="a"/>
    <w:link w:val="a8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162"/>
  </w:style>
  <w:style w:type="paragraph" w:styleId="a9">
    <w:name w:val="Balloon Text"/>
    <w:basedOn w:val="a"/>
    <w:link w:val="aa"/>
    <w:uiPriority w:val="99"/>
    <w:semiHidden/>
    <w:unhideWhenUsed/>
    <w:rsid w:val="00C47F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4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0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E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162"/>
  </w:style>
  <w:style w:type="paragraph" w:styleId="a7">
    <w:name w:val="footer"/>
    <w:basedOn w:val="a"/>
    <w:link w:val="a8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162"/>
  </w:style>
  <w:style w:type="paragraph" w:styleId="a9">
    <w:name w:val="Balloon Text"/>
    <w:basedOn w:val="a"/>
    <w:link w:val="aa"/>
    <w:uiPriority w:val="99"/>
    <w:semiHidden/>
    <w:unhideWhenUsed/>
    <w:rsid w:val="00C47F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4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0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E146-F8E1-4E6F-81AB-9614366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Надежда</cp:lastModifiedBy>
  <cp:revision>2</cp:revision>
  <cp:lastPrinted>2021-02-17T14:56:00Z</cp:lastPrinted>
  <dcterms:created xsi:type="dcterms:W3CDTF">2021-05-17T14:12:00Z</dcterms:created>
  <dcterms:modified xsi:type="dcterms:W3CDTF">2021-05-17T14:12:00Z</dcterms:modified>
</cp:coreProperties>
</file>